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C1B6" w14:textId="136A2E34" w:rsidR="00AA59EC" w:rsidRPr="0016064C" w:rsidRDefault="00AA59EC" w:rsidP="0016064C">
      <w:pPr>
        <w:rPr>
          <w:rFonts w:ascii="Arial" w:hAnsi="Arial" w:cs="Arial"/>
          <w:b/>
          <w:bCs/>
          <w:sz w:val="24"/>
          <w:szCs w:val="24"/>
        </w:rPr>
      </w:pPr>
      <w:r w:rsidRPr="0016064C">
        <w:rPr>
          <w:rFonts w:ascii="Arial" w:hAnsi="Arial" w:cs="Arial"/>
          <w:b/>
          <w:bCs/>
          <w:sz w:val="24"/>
          <w:szCs w:val="24"/>
        </w:rPr>
        <w:t>Tarea:</w:t>
      </w:r>
    </w:p>
    <w:p w14:paraId="219AA9A6" w14:textId="77D94AF0" w:rsidR="00AA59EC" w:rsidRPr="0016064C" w:rsidRDefault="00AA59EC" w:rsidP="0016064C">
      <w:pPr>
        <w:rPr>
          <w:rFonts w:ascii="Arial" w:hAnsi="Arial" w:cs="Arial"/>
          <w:b/>
          <w:bCs/>
          <w:sz w:val="24"/>
          <w:szCs w:val="24"/>
        </w:rPr>
      </w:pPr>
      <w:r w:rsidRPr="0016064C">
        <w:rPr>
          <w:rFonts w:ascii="Arial" w:hAnsi="Arial" w:cs="Arial"/>
          <w:b/>
          <w:bCs/>
          <w:sz w:val="24"/>
          <w:szCs w:val="24"/>
        </w:rPr>
        <w:t xml:space="preserve"> Elaboración de un tríptico informativo sobre el uso de las redes sociales</w:t>
      </w:r>
    </w:p>
    <w:p w14:paraId="456B17BA" w14:textId="70BD0A02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Indicaciones generales:</w:t>
      </w:r>
    </w:p>
    <w:p w14:paraId="387A0CEB" w14:textId="006C62B7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Elabora un tríptico informativo en una hoja blanca tamaño carta doblada en tres partes</w:t>
      </w:r>
      <w:r w:rsidR="00EC766B">
        <w:rPr>
          <w:rFonts w:ascii="Arial" w:hAnsi="Arial" w:cs="Arial"/>
          <w:sz w:val="24"/>
          <w:szCs w:val="24"/>
        </w:rPr>
        <w:t>.</w:t>
      </w:r>
    </w:p>
    <w:p w14:paraId="3D4E5EC0" w14:textId="77777777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El contenido debe estar dirigido a adolescentes como tú, con un lenguaje claro, creativo y responsable.</w:t>
      </w:r>
    </w:p>
    <w:p w14:paraId="0295BB41" w14:textId="77777777" w:rsidR="00AA59EC" w:rsidRPr="0016064C" w:rsidRDefault="00AA59E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El tríptico debe incluir títulos llamativos, datos reales, y al menos tres frases tipo “¿Sabías que…?” para despertar el interés del lector.</w:t>
      </w:r>
    </w:p>
    <w:p w14:paraId="46C918B2" w14:textId="70251459" w:rsidR="0016064C" w:rsidRPr="0016064C" w:rsidRDefault="0016064C" w:rsidP="0016064C">
      <w:pPr>
        <w:rPr>
          <w:rFonts w:ascii="Arial" w:hAnsi="Arial" w:cs="Arial"/>
          <w:b/>
          <w:bCs/>
          <w:sz w:val="24"/>
          <w:szCs w:val="24"/>
        </w:rPr>
      </w:pPr>
      <w:r w:rsidRPr="0016064C">
        <w:rPr>
          <w:rFonts w:ascii="Arial" w:hAnsi="Arial" w:cs="Arial"/>
          <w:b/>
          <w:bCs/>
          <w:sz w:val="24"/>
          <w:szCs w:val="24"/>
        </w:rPr>
        <w:t>Contenido del tríptico:</w:t>
      </w:r>
    </w:p>
    <w:p w14:paraId="2BC53D61" w14:textId="77777777" w:rsidR="0016064C" w:rsidRPr="00EC766B" w:rsidRDefault="0016064C" w:rsidP="0016064C">
      <w:pPr>
        <w:rPr>
          <w:rFonts w:ascii="Arial" w:hAnsi="Arial" w:cs="Arial"/>
          <w:b/>
          <w:bCs/>
          <w:sz w:val="24"/>
          <w:szCs w:val="24"/>
        </w:rPr>
      </w:pPr>
      <w:r w:rsidRPr="00EC766B">
        <w:rPr>
          <w:rFonts w:ascii="Arial" w:hAnsi="Arial" w:cs="Arial"/>
          <w:b/>
          <w:bCs/>
          <w:sz w:val="24"/>
          <w:szCs w:val="24"/>
        </w:rPr>
        <w:t>Uso adecuado de las redes sociales</w:t>
      </w:r>
    </w:p>
    <w:p w14:paraId="48D08E7A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¿Cómo se deben usar de forma responsable?</w:t>
      </w:r>
    </w:p>
    <w:p w14:paraId="03F6A8CE" w14:textId="77777777" w:rsidR="0016064C" w:rsidRPr="00EC766B" w:rsidRDefault="0016064C" w:rsidP="0016064C">
      <w:pPr>
        <w:rPr>
          <w:rFonts w:ascii="Arial" w:hAnsi="Arial" w:cs="Arial"/>
          <w:b/>
          <w:bCs/>
          <w:sz w:val="24"/>
          <w:szCs w:val="24"/>
        </w:rPr>
      </w:pPr>
      <w:r w:rsidRPr="00EC766B">
        <w:rPr>
          <w:rFonts w:ascii="Arial" w:hAnsi="Arial" w:cs="Arial"/>
          <w:b/>
          <w:bCs/>
          <w:sz w:val="24"/>
          <w:szCs w:val="24"/>
        </w:rPr>
        <w:t>Recomendaciones para proteger tu privacidad y bienestar.</w:t>
      </w:r>
    </w:p>
    <w:p w14:paraId="28B68914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¿Qué redes sociales conoces con riesgos de peligro? (incluye videojuegos)</w:t>
      </w:r>
    </w:p>
    <w:p w14:paraId="7DB59E7A" w14:textId="77777777" w:rsidR="0016064C" w:rsidRP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 xml:space="preserve">Menciona redes sociales populares (ej. </w:t>
      </w:r>
      <w:proofErr w:type="spellStart"/>
      <w:r w:rsidRPr="0016064C">
        <w:rPr>
          <w:rFonts w:ascii="Arial" w:hAnsi="Arial" w:cs="Arial"/>
          <w:sz w:val="24"/>
          <w:szCs w:val="24"/>
        </w:rPr>
        <w:t>TikTok</w:t>
      </w:r>
      <w:proofErr w:type="spellEnd"/>
      <w:r w:rsidRPr="0016064C">
        <w:rPr>
          <w:rFonts w:ascii="Arial" w:hAnsi="Arial" w:cs="Arial"/>
          <w:sz w:val="24"/>
          <w:szCs w:val="24"/>
        </w:rPr>
        <w:t>, Instagram, WhatsApp, Facebook).</w:t>
      </w:r>
    </w:p>
    <w:p w14:paraId="3B8DA2D6" w14:textId="77777777" w:rsidR="0016064C" w:rsidRPr="00EC766B" w:rsidRDefault="0016064C" w:rsidP="0016064C">
      <w:pPr>
        <w:rPr>
          <w:rFonts w:ascii="Arial" w:hAnsi="Arial" w:cs="Arial"/>
          <w:b/>
          <w:bCs/>
          <w:sz w:val="24"/>
          <w:szCs w:val="24"/>
        </w:rPr>
      </w:pPr>
      <w:r w:rsidRPr="00EC766B">
        <w:rPr>
          <w:rFonts w:ascii="Arial" w:hAnsi="Arial" w:cs="Arial"/>
          <w:b/>
          <w:bCs/>
          <w:sz w:val="24"/>
          <w:szCs w:val="24"/>
        </w:rPr>
        <w:t xml:space="preserve">Incluye videojuegos con interacción en línea (ej. </w:t>
      </w:r>
      <w:proofErr w:type="spellStart"/>
      <w:r w:rsidRPr="00EC766B">
        <w:rPr>
          <w:rFonts w:ascii="Arial" w:hAnsi="Arial" w:cs="Arial"/>
          <w:b/>
          <w:bCs/>
          <w:sz w:val="24"/>
          <w:szCs w:val="24"/>
        </w:rPr>
        <w:t>Fortnite</w:t>
      </w:r>
      <w:proofErr w:type="spellEnd"/>
      <w:r w:rsidRPr="00EC766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C766B">
        <w:rPr>
          <w:rFonts w:ascii="Arial" w:hAnsi="Arial" w:cs="Arial"/>
          <w:b/>
          <w:bCs/>
          <w:sz w:val="24"/>
          <w:szCs w:val="24"/>
        </w:rPr>
        <w:t>Roblox</w:t>
      </w:r>
      <w:proofErr w:type="spellEnd"/>
      <w:r w:rsidRPr="00EC766B">
        <w:rPr>
          <w:rFonts w:ascii="Arial" w:hAnsi="Arial" w:cs="Arial"/>
          <w:b/>
          <w:bCs/>
          <w:sz w:val="24"/>
          <w:szCs w:val="24"/>
        </w:rPr>
        <w:t xml:space="preserve">, Free </w:t>
      </w:r>
      <w:proofErr w:type="spellStart"/>
      <w:r w:rsidRPr="00EC766B">
        <w:rPr>
          <w:rFonts w:ascii="Arial" w:hAnsi="Arial" w:cs="Arial"/>
          <w:b/>
          <w:bCs/>
          <w:sz w:val="24"/>
          <w:szCs w:val="24"/>
        </w:rPr>
        <w:t>Fire</w:t>
      </w:r>
      <w:proofErr w:type="spellEnd"/>
      <w:r w:rsidRPr="00EC766B">
        <w:rPr>
          <w:rFonts w:ascii="Arial" w:hAnsi="Arial" w:cs="Arial"/>
          <w:b/>
          <w:bCs/>
          <w:sz w:val="24"/>
          <w:szCs w:val="24"/>
        </w:rPr>
        <w:t>).</w:t>
      </w:r>
    </w:p>
    <w:p w14:paraId="43ACB09A" w14:textId="09847C3C" w:rsidR="0016064C" w:rsidRDefault="0016064C" w:rsidP="0016064C">
      <w:pPr>
        <w:rPr>
          <w:rFonts w:ascii="Arial" w:hAnsi="Arial" w:cs="Arial"/>
          <w:sz w:val="24"/>
          <w:szCs w:val="24"/>
        </w:rPr>
      </w:pPr>
      <w:r w:rsidRPr="0016064C">
        <w:rPr>
          <w:rFonts w:ascii="Arial" w:hAnsi="Arial" w:cs="Arial"/>
          <w:sz w:val="24"/>
          <w:szCs w:val="24"/>
        </w:rPr>
        <w:t>Explica brevemente qué tipo de riesgos pueden presentarse (ciberacoso, contacto con desconocidos, exposición a contenido inapropiado).</w:t>
      </w:r>
    </w:p>
    <w:p w14:paraId="3A9EC058" w14:textId="50084CD5" w:rsidR="00B16B3C" w:rsidRPr="0016064C" w:rsidRDefault="00135255" w:rsidP="00135255">
      <w:pPr>
        <w:tabs>
          <w:tab w:val="left" w:pos="62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FFDB03" w14:textId="77777777" w:rsidR="0016064C" w:rsidRPr="00B16B3C" w:rsidRDefault="0016064C" w:rsidP="0016064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Consecuencias de adicción en redes sociales</w:t>
      </w:r>
    </w:p>
    <w:p w14:paraId="270B2052" w14:textId="37E58680" w:rsidR="00AD1259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Uso adecuado de las redes sociales</w:t>
      </w:r>
    </w:p>
    <w:p w14:paraId="7B65A8B3" w14:textId="760F7A15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¿Qué redes sociales conoces con riesgos de peligro? (incluye videojuegos)</w:t>
      </w:r>
    </w:p>
    <w:p w14:paraId="54D36B16" w14:textId="77777777" w:rsidR="00704A4E" w:rsidRDefault="00704A4E" w:rsidP="00B16B3C">
      <w:pPr>
        <w:rPr>
          <w:rFonts w:ascii="Arial" w:hAnsi="Arial" w:cs="Arial"/>
          <w:b/>
          <w:bCs/>
          <w:sz w:val="24"/>
          <w:szCs w:val="24"/>
        </w:rPr>
      </w:pPr>
    </w:p>
    <w:p w14:paraId="4ACB665F" w14:textId="7FC572D6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Consecuencias de adicción en redes social</w:t>
      </w:r>
    </w:p>
    <w:p w14:paraId="41C1C3B8" w14:textId="019CAE47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Uso adecuado y recomendaciones</w:t>
      </w:r>
    </w:p>
    <w:p w14:paraId="72D67E94" w14:textId="4025E9BB" w:rsidR="00B16B3C" w:rsidRPr="00B16B3C" w:rsidRDefault="00B16B3C" w:rsidP="00B16B3C">
      <w:pPr>
        <w:rPr>
          <w:rFonts w:ascii="Arial" w:hAnsi="Arial" w:cs="Arial"/>
          <w:b/>
          <w:bCs/>
          <w:sz w:val="24"/>
          <w:szCs w:val="24"/>
        </w:rPr>
      </w:pPr>
      <w:r w:rsidRPr="00B16B3C">
        <w:rPr>
          <w:rFonts w:ascii="Arial" w:hAnsi="Arial" w:cs="Arial"/>
          <w:b/>
          <w:bCs/>
          <w:sz w:val="24"/>
          <w:szCs w:val="24"/>
        </w:rPr>
        <w:t>Datos curiosos (tipo “¿Sabías que…?”)</w:t>
      </w:r>
    </w:p>
    <w:sectPr w:rsidR="00B16B3C" w:rsidRPr="00B16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6D6"/>
    <w:multiLevelType w:val="multilevel"/>
    <w:tmpl w:val="C7E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1179B"/>
    <w:multiLevelType w:val="multilevel"/>
    <w:tmpl w:val="70C0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EC"/>
    <w:rsid w:val="00135255"/>
    <w:rsid w:val="0016064C"/>
    <w:rsid w:val="003A026A"/>
    <w:rsid w:val="00704A4E"/>
    <w:rsid w:val="00AA59EC"/>
    <w:rsid w:val="00AD1259"/>
    <w:rsid w:val="00B16B3C"/>
    <w:rsid w:val="00E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0633"/>
  <w15:chartTrackingRefBased/>
  <w15:docId w15:val="{CADF8D6A-AB79-4096-AB82-E659242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A5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A5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A59E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A59E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AA59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CB892AE6-DF00-4BB1-8428-2C2561BE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3</cp:revision>
  <dcterms:created xsi:type="dcterms:W3CDTF">2025-10-27T15:11:00Z</dcterms:created>
  <dcterms:modified xsi:type="dcterms:W3CDTF">2025-11-10T17:59:00Z</dcterms:modified>
</cp:coreProperties>
</file>