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 </w:t>
      </w:r>
      <w:r w:rsidDel="00000000" w:rsidR="00000000" w:rsidRPr="00000000">
        <w:rPr>
          <w:rFonts w:ascii="Arial" w:cs="Arial" w:eastAsia="Arial" w:hAnsi="Arial"/>
          <w:b w:val="1"/>
          <w:color w:val="000000"/>
          <w:sz w:val="32"/>
          <w:szCs w:val="32"/>
          <w:rtl w:val="0"/>
        </w:rPr>
        <w:t xml:space="preserve">REGLAMENTO ESCOLAR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-79518</wp:posOffset>
            </wp:positionH>
            <wp:positionV relativeFrom="paragraph">
              <wp:posOffset>-536262</wp:posOffset>
            </wp:positionV>
            <wp:extent cx="1337094" cy="48231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37094" cy="482310"/>
                    </a:xfrm>
                    <a:prstGeom prst="rect"/>
                    <a:ln/>
                  </pic:spPr>
                </pic:pic>
              </a:graphicData>
            </a:graphic>
          </wp:anchor>
        </w:drawing>
      </w:r>
    </w:p>
    <w:p w:rsidR="00000000" w:rsidDel="00000000" w:rsidP="00000000" w:rsidRDefault="00000000" w:rsidRPr="00000000" w14:paraId="00000002">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 CONVIVENCIA ESCOLAR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el Instituto de Negocios e Innovación, el desarrollo personal es tan importante como el académico. Por ello, los alumnos deberán observar un comportamiento moral acorde con una formación integral, respetando los principios de la ética y de la dignidad de la persona humana, en un clima de libertad y plena responsabilidad. Son obligaciones de los alumnos del Instituto de Negocios e Innovación INEI, las siguientes:</w:t>
      </w:r>
    </w:p>
    <w:p w:rsidR="00000000" w:rsidDel="00000000" w:rsidP="00000000" w:rsidRDefault="00000000" w:rsidRPr="00000000" w14:paraId="0000000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Se deberá requerir y cumplir las reglas instituidas por el Instituto de Negocios e Innovación.</w:t>
      </w:r>
    </w:p>
    <w:p w:rsidR="00000000" w:rsidDel="00000000" w:rsidP="00000000" w:rsidRDefault="00000000" w:rsidRPr="00000000" w14:paraId="00000009">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Respetar la integridad física y moral de todos los miembros del Instituto de Negocios e Innovación, INEI, como son: los directivos, los docentes, los alumnos y el personal administrativo. El alumno o los alumnos que incumplan las reglas fundamentales del respeto </w:t>
      </w:r>
      <w:r w:rsidDel="00000000" w:rsidR="00000000" w:rsidRPr="00000000">
        <w:rPr>
          <w:rFonts w:ascii="Arial" w:cs="Arial" w:eastAsia="Arial" w:hAnsi="Arial"/>
          <w:sz w:val="20"/>
          <w:szCs w:val="20"/>
          <w:rtl w:val="0"/>
        </w:rPr>
        <w:t xml:space="preserve">recíproco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como </w:t>
      </w:r>
      <w:r w:rsidDel="00000000" w:rsidR="00000000" w:rsidRPr="00000000">
        <w:rPr>
          <w:rFonts w:ascii="Arial" w:cs="Arial" w:eastAsia="Arial" w:hAnsi="Arial"/>
          <w:sz w:val="20"/>
          <w:szCs w:val="20"/>
          <w:rtl w:val="0"/>
        </w:rPr>
        <w:t xml:space="preserve">sería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mediante desacuerdos o agresión física, verbal y psicológica entre sí; se harán acreedores a expulsión temporal o definitiva, dependiendo de la gravedad de las faltas.</w:t>
      </w:r>
    </w:p>
    <w:p w:rsidR="00000000" w:rsidDel="00000000" w:rsidP="00000000" w:rsidRDefault="00000000" w:rsidRPr="00000000" w14:paraId="0000000B">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 Los alumnos deberán cumplir con la totalidad de los requisitos previstos, en el plan y programas de estudio respectivos.</w:t>
      </w:r>
    </w:p>
    <w:p w:rsidR="00000000" w:rsidDel="00000000" w:rsidP="00000000" w:rsidRDefault="00000000" w:rsidRPr="00000000" w14:paraId="0000000D">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 Deberán evitar actos de bullying, así como apodos u otros denominativos, y llamarse siempre por su nombre.</w:t>
      </w:r>
    </w:p>
    <w:p w:rsidR="00000000" w:rsidDel="00000000" w:rsidP="00000000" w:rsidRDefault="00000000" w:rsidRPr="00000000" w14:paraId="0000000F">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1.5.- Participar en todas las actividades cívicas, sociales, de asistencia y convivencia social, de caridad, académicas, culturales y artísticas a las que sea convocado, por el Instituto de Negocios e Innovación.</w:t>
      </w:r>
    </w:p>
    <w:p w:rsidR="00000000" w:rsidDel="00000000" w:rsidP="00000000" w:rsidRDefault="00000000" w:rsidRPr="00000000" w14:paraId="00000011">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1.6- Asistir puntualmente a todas las clases y cumplir con todas las actividades y obligaciones derivadas de las mismas.</w:t>
      </w:r>
    </w:p>
    <w:p w:rsidR="00000000" w:rsidDel="00000000" w:rsidP="00000000" w:rsidRDefault="00000000" w:rsidRPr="00000000" w14:paraId="00000013">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1.7- Ninguna persona podrá asistir en calidad de oyente o visita, a la enseñanza que se imparta en el plantel de Instituto de Negocios e Innovación, únicamente se admiten en clases a alumnos regulares.</w:t>
      </w:r>
    </w:p>
    <w:p w:rsidR="00000000" w:rsidDel="00000000" w:rsidP="00000000" w:rsidRDefault="00000000" w:rsidRPr="00000000" w14:paraId="00000015">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1.8- La restricción del párrafo anterior, se extiende a toda el área de las instalaciones del Instituto de Negocios e Innovación; aunque se trate de familiares de alumnos, no podrán acceder a ninguna área o espacio, donde los alumnos despliegan sus actividades escolares, durante el tiempo de clases o de estancia de los alumnos en la institución, sin el permiso expreso de la Autoridad Superior.</w:t>
      </w:r>
    </w:p>
    <w:p w:rsidR="00000000" w:rsidDel="00000000" w:rsidP="00000000" w:rsidRDefault="00000000" w:rsidRPr="00000000" w14:paraId="00000017">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1.9 No se concederán entrevistas de los alumnos con personas extrañas, ni siquiera con familiares, durante los horarios de clase. Cuando algún familiar, que deberá ser muy cercano, por ejemplo, los padres de familia o tutores; requiera entrevistar a algún alumno, deberá ser en forma muy breve y en el área de recepción del plantel.</w:t>
      </w:r>
    </w:p>
    <w:p w:rsidR="00000000" w:rsidDel="00000000" w:rsidP="00000000" w:rsidRDefault="00000000" w:rsidRPr="00000000" w14:paraId="00000019">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1.10- Durante el cambio de clases, los estudiantes deben permanecer dentro del aula. Si por alguna razón el profesor no llega, esperar indicaciones del directivo en turno, quien señalará en cada caso la actividad a realizar.</w:t>
      </w:r>
    </w:p>
    <w:p w:rsidR="00000000" w:rsidDel="00000000" w:rsidP="00000000" w:rsidRDefault="00000000" w:rsidRPr="00000000" w14:paraId="0000001B">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1.11 Asistir a todas sus clases con el uniforme y calzado,  completo y limpio, cuidando el aseo de su persona. En el caso de los varones, pelo corto, barba afeitada, sin aretes, sin uñas pintadas, sin cabello pintado y  sin cortes en forma extravagante. Las mujeres deberán llevar el pelo recogido y ordenado, sin cortes y colores extravagantes, con calzado cerrado, prohibido el uso de pantuflas, trajes de playa, sin uñas extravagante y sin maquillaje abundante.</w:t>
      </w:r>
    </w:p>
    <w:p w:rsidR="00000000" w:rsidDel="00000000" w:rsidP="00000000" w:rsidRDefault="00000000" w:rsidRPr="00000000" w14:paraId="0000001D">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1.12 El uso del uniforme es el siguiente:</w:t>
      </w:r>
    </w:p>
    <w:p w:rsidR="00000000" w:rsidDel="00000000" w:rsidP="00000000" w:rsidRDefault="00000000" w:rsidRPr="00000000" w14:paraId="0000001F">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0">
      <w:pPr>
        <w:spacing w:after="0" w:line="36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Varones</w:t>
      </w:r>
    </w:p>
    <w:p w:rsidR="00000000" w:rsidDel="00000000" w:rsidP="00000000" w:rsidRDefault="00000000" w:rsidRPr="00000000" w14:paraId="00000021">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asistencia a clases playera tipo polo azul marina y pantalón color arena. </w:t>
      </w:r>
    </w:p>
    <w:p w:rsidR="00000000" w:rsidDel="00000000" w:rsidP="00000000" w:rsidRDefault="00000000" w:rsidRPr="00000000" w14:paraId="00000022">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ocasiones especiales o cuando las autoridades escolares los señalen, El calzado será cerrado color negro con calcetines.</w:t>
      </w:r>
    </w:p>
    <w:p w:rsidR="00000000" w:rsidDel="00000000" w:rsidP="00000000" w:rsidRDefault="00000000" w:rsidRPr="00000000" w14:paraId="00000023">
      <w:pPr>
        <w:spacing w:after="0"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4">
      <w:pPr>
        <w:spacing w:after="0" w:line="36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Mujeres</w:t>
      </w:r>
    </w:p>
    <w:p w:rsidR="00000000" w:rsidDel="00000000" w:rsidP="00000000" w:rsidRDefault="00000000" w:rsidRPr="00000000" w14:paraId="00000025">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asistencia a clases playera tipo polo azul marina y falda color arena. </w:t>
      </w:r>
    </w:p>
    <w:p w:rsidR="00000000" w:rsidDel="00000000" w:rsidP="00000000" w:rsidRDefault="00000000" w:rsidRPr="00000000" w14:paraId="00000026">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ocasiones especiales o cuando las autoridades escolares los señalen, será falda a cuadros y playera tipo polo blanca. El calzado será cerrado color negro con calcetas.</w:t>
      </w:r>
    </w:p>
    <w:p w:rsidR="00000000" w:rsidDel="00000000" w:rsidP="00000000" w:rsidRDefault="00000000" w:rsidRPr="00000000" w14:paraId="00000027">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line="36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Si algún alumno incumpliera en faltas de este tipo, no será admitido en clases hasta que se presente conforme al reglamento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9">
      <w:pPr>
        <w:spacing w:after="0"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A">
      <w:pPr>
        <w:spacing w:after="0"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B">
      <w:pPr>
        <w:spacing w:after="0"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C">
      <w:pPr>
        <w:spacing w:after="0"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D">
      <w:pPr>
        <w:spacing w:after="0"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E">
      <w:pPr>
        <w:spacing w:after="0"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F">
      <w:pPr>
        <w:spacing w:after="0" w:line="36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 podrán usar dentro de las instalaciones de INEI</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30">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1.12.- Modas excéntricas, que incumplan con las normas del reglamento anterior. </w:t>
      </w:r>
    </w:p>
    <w:p w:rsidR="00000000" w:rsidDel="00000000" w:rsidP="00000000" w:rsidRDefault="00000000" w:rsidRPr="00000000" w14:paraId="00000032">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1.13.- Camisetas con figuras o logotipos con frases de doble sentido.</w:t>
      </w:r>
    </w:p>
    <w:p w:rsidR="00000000" w:rsidDel="00000000" w:rsidP="00000000" w:rsidRDefault="00000000" w:rsidRPr="00000000" w14:paraId="0000003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1.14.- No se podrán usar bermudas o shorts, ni pantalones o faldas desgarradas o con rasgadura.</w:t>
      </w:r>
    </w:p>
    <w:p w:rsidR="00000000" w:rsidDel="00000000" w:rsidP="00000000" w:rsidRDefault="00000000" w:rsidRPr="00000000" w14:paraId="0000003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1.15.- Están prohibidas las minifaldas, los escotes, los tatuajes de cualquier tipo y los piercings.</w:t>
      </w:r>
    </w:p>
    <w:p w:rsidR="00000000" w:rsidDel="00000000" w:rsidP="00000000" w:rsidRDefault="00000000" w:rsidRPr="00000000" w14:paraId="0000003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A">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COMPORTAMIENTO</w:t>
      </w:r>
    </w:p>
    <w:p w:rsidR="00000000" w:rsidDel="00000000" w:rsidP="00000000" w:rsidRDefault="00000000" w:rsidRPr="00000000" w14:paraId="0000003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1.16.- Los estudiantes, deben mantener una actitud de respeto con sus compañeros, personal administrativo y docente dentro y fuera del plantel. Una falta grave de respeto a cualquiera de las personas que integramos la comunidad educativa, se realizarán sanciones proporcionales a las faltas, con acuerdo del consejo disciplinario de la Institución.</w:t>
      </w:r>
    </w:p>
    <w:p w:rsidR="00000000" w:rsidDel="00000000" w:rsidP="00000000" w:rsidRDefault="00000000" w:rsidRPr="00000000" w14:paraId="0000003D">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1.17.- Los alumnos deberán respetar los horarios y acudir a sus clases con el material indicado por el docente.</w:t>
      </w:r>
    </w:p>
    <w:p w:rsidR="00000000" w:rsidDel="00000000" w:rsidP="00000000" w:rsidRDefault="00000000" w:rsidRPr="00000000" w14:paraId="0000003F">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1.18.- Los estudiantes deben permanecer en el aula durante el desarrollo de las clases, procurando salir en casos verdaderamente necesarios, como el acceso a los baños.</w:t>
      </w:r>
    </w:p>
    <w:p w:rsidR="00000000" w:rsidDel="00000000" w:rsidP="00000000" w:rsidRDefault="00000000" w:rsidRPr="00000000" w14:paraId="00000041">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1.19.- No sé permite a los alumnos introducir alimentos y bebidas al salón de clases, ni ingerirlos en el aula.</w:t>
      </w:r>
    </w:p>
    <w:p w:rsidR="00000000" w:rsidDel="00000000" w:rsidP="00000000" w:rsidRDefault="00000000" w:rsidRPr="00000000" w14:paraId="00000043">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1.20.- Mantener una actitud de cortesía, hay que guardar compostura de personas respetuosas de una Institución de Educación y Cultura como la nuestra. Quedan prohibidos los gritos, malas palabras, las </w:t>
      </w:r>
      <w:r w:rsidDel="00000000" w:rsidR="00000000" w:rsidRPr="00000000">
        <w:rPr>
          <w:rFonts w:ascii="Arial" w:cs="Arial" w:eastAsia="Arial" w:hAnsi="Arial"/>
          <w:sz w:val="20"/>
          <w:szCs w:val="20"/>
          <w:rtl w:val="0"/>
        </w:rPr>
        <w:t xml:space="preserve">bravuconadas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escandalosas y cualquier comportamiento que sea una falta de respeto y disciplina.</w:t>
      </w:r>
    </w:p>
    <w:p w:rsidR="00000000" w:rsidDel="00000000" w:rsidP="00000000" w:rsidRDefault="00000000" w:rsidRPr="00000000" w14:paraId="00000045">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1.21.- Preservar y respetar las propiedades de la escuela, de compañeros, docentes y directivos, como son sus útiles de clase, equipo, dinero, libros, laptops, cuadernos, celulares, bolsos, (pertenencias personales de los demás).</w:t>
      </w:r>
    </w:p>
    <w:p w:rsidR="00000000" w:rsidDel="00000000" w:rsidP="00000000" w:rsidRDefault="00000000" w:rsidRPr="00000000" w14:paraId="00000047">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1.22.- Los estudiantes deben preservar y conservar en buen estado el mobiliario, equipo e instalaciones. Cualquier deterioro grave que sufran las instalaciones, equipo de trabajo, entre otros. Por causa de un comportamiento inadecuado e irresponsable, de cualquier alumno; este se hará responsable y acreedor a los costos de la reparación del daño físico, causado a las instalaciones o en personas perjudicadas.</w:t>
      </w:r>
    </w:p>
    <w:p w:rsidR="00000000" w:rsidDel="00000000" w:rsidP="00000000" w:rsidRDefault="00000000" w:rsidRPr="00000000" w14:paraId="00000049">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1.23.- Por el bien común, de la Institución y de los alumnos, todos ellos tienen el deber de reportar a los encargados del orden del Instituto, las irregularidades que se presenten en el interior del mismo, sean de orden físico, disciplinario, moral, entre otros.</w:t>
      </w:r>
    </w:p>
    <w:p w:rsidR="00000000" w:rsidDel="00000000" w:rsidP="00000000" w:rsidRDefault="00000000" w:rsidRPr="00000000" w14:paraId="0000004B">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1.24.- Solo se permitirá el uso de celular, tablet, o laptop, si el profesor considera que apoyará el desarrollo de la clase, en caso contrario se deberá mantener guardado en su mochila. Se debe evitar mantenerlos sobre el escritorio, o hacer uso de los mismos durante la clase. De no cumplir con estas disposiciones, se recogerán los equipos y no se regresarán por una semana, los casos de reincidencia se turnará al consejo disciplinario.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1.25.- En instituto de negocios e innovaciones queda prohibido vender, comprar o consumir todo tipo de estupefacientes o drogas psicotrópicas. El alumno que las consuma o venda, dentro de la institución o las comercialice en el exterior, en sociedad o en lo individual, previa certificación del delito, se hace acreedor a expulsión definitiva e inmediata. Además, la escuela deberá colaborar con las autoridades competentes, para que, una vez comprobado el delito, intervenga el Ministerio Público Federal, para enfrentar, el o los infractores, las sanciones penales que correspondan, conforme a la ley penal federal. En igual forma a la para certificar la objetividad del consumo, en casos muy particulares.</w:t>
      </w:r>
    </w:p>
    <w:p w:rsidR="00000000" w:rsidDel="00000000" w:rsidP="00000000" w:rsidRDefault="00000000" w:rsidRPr="00000000" w14:paraId="00000050">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1.26.- Está estrictamente prohibido fumar dentro del plantel.</w:t>
      </w:r>
    </w:p>
    <w:p w:rsidR="00000000" w:rsidDel="00000000" w:rsidP="00000000" w:rsidRDefault="00000000" w:rsidRPr="00000000" w14:paraId="00000052">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1.27.- Los alumnos deben abstenerse de practicar juegos de azar o correr apuestas dentro del plantel. </w:t>
      </w:r>
    </w:p>
    <w:p w:rsidR="00000000" w:rsidDel="00000000" w:rsidP="00000000" w:rsidRDefault="00000000" w:rsidRPr="00000000" w14:paraId="00000054">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1.28.- Abstenerse de tener o promover material pornográfico dentro o fuera de la Institución. Quien quebrante esta regla, estará expuesto a sanciones conforme con la gravedad de la falta que se cometa; pero si promueve o difunde dicho material entre los alumnos, dentro del plantel, se expone a ser expulsado de la Institución.</w:t>
      </w:r>
    </w:p>
    <w:p w:rsidR="00000000" w:rsidDel="00000000" w:rsidP="00000000" w:rsidRDefault="00000000" w:rsidRPr="00000000" w14:paraId="00000056">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1.29.- Por el respeto que merece la escuela como Centro de Educación Media Superior y Básica, los alumnos y alumnas, siempre deberán abstenerse de adoptar, en las instalaciones del plantel, comportamientos irrespetos propios del noviazgo, gestos o caricias. De igual forma, se deberá evitar todo aquello que afecta la moral social y pública.</w:t>
      </w:r>
    </w:p>
    <w:p w:rsidR="00000000" w:rsidDel="00000000" w:rsidP="00000000" w:rsidRDefault="00000000" w:rsidRPr="00000000" w14:paraId="0000005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1.30.- Está estrictamente prohibido introducir al plantel escolar, todo tipo de armas de fuego, instrumentos punzo-cortantes, con que se pueda infligir daño grave a los compañeros alumnos. Los alumnos que quebranten esta regla, se exponen a sanciones graves que pueden llegar a ser la misma expulsión, previo dictamen del consejo disciplinario.</w:t>
      </w:r>
    </w:p>
    <w:p w:rsidR="00000000" w:rsidDel="00000000" w:rsidP="00000000" w:rsidRDefault="00000000" w:rsidRPr="00000000" w14:paraId="0000005A">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1.31.- Se encuentra prohibido ingerir bebidas alcohólicas y/o sustancias enervantes o tóxicas. Los alumnos que quebranten esta regla, se exponen a sanciones graves que pueden llegar a ser la misma expulsión, previo dictamen del consejo disciplinario.</w:t>
      </w:r>
    </w:p>
    <w:p w:rsidR="00000000" w:rsidDel="00000000" w:rsidP="00000000" w:rsidRDefault="00000000" w:rsidRPr="00000000" w14:paraId="0000005C">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1.32.- El alumno que se presente o permanezca en el plantel en estado de ebriedad, o que incite a otros a ingerir bebidas embriagantes dentro del plantel o que se encuentre bajo los efectos de una sustancia enervante, sin prescripción médica; se expone a ser expulsado sin derecho a réplica, una vez comprobada la falta. </w:t>
      </w:r>
    </w:p>
    <w:p w:rsidR="00000000" w:rsidDel="00000000" w:rsidP="00000000" w:rsidRDefault="00000000" w:rsidRPr="00000000" w14:paraId="0000005E">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1.33.- Los alumnos deben conservar limpias las aulas, al final de la jornada académica, debe retirarse dejando ordenado y sin basura el lugar que ocupó durante las clases.</w:t>
      </w:r>
    </w:p>
    <w:p w:rsidR="00000000" w:rsidDel="00000000" w:rsidP="00000000" w:rsidRDefault="00000000" w:rsidRPr="00000000" w14:paraId="00000060">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1.34.- Dar uso adecuado a los sanitarios y abstenerse de rayar sus paredes, grabar o colocar mensajes obscenos. La permanencia en los sanitarios, debe ser solo la necesaria para los fines propios. Esta regla debe observarse en todos los ámbitos.</w:t>
      </w:r>
    </w:p>
    <w:p w:rsidR="00000000" w:rsidDel="00000000" w:rsidP="00000000" w:rsidRDefault="00000000" w:rsidRPr="00000000" w14:paraId="00000062">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1.45.-En igual forma será sancionado, proporcionalmente a la gravedad de la falta, incluyendo la expulsión; o los alumnos que tengan, exteriormente a la escuela, comportamientos delictivos o ilícitos en los lugares públicos como bares, restaurantes o lugares de recreación; cuando esto implica difamación y deterioro grave en la imagen social y cultural de la Institución.</w:t>
      </w:r>
    </w:p>
    <w:p w:rsidR="00000000" w:rsidDel="00000000" w:rsidP="00000000" w:rsidRDefault="00000000" w:rsidRPr="00000000" w14:paraId="0000006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resumen: conservar siempre un comportamiento adecuado en la vida interior, exterior y social del plantel. Quien no respete estas reglas, se les impondrán sanciones proporcionales a las faltas del reglamento y la gravedad de las acciones cometidas, y la reincidencia o frecuencia repetitiva, puede </w:t>
      </w:r>
      <w:r w:rsidDel="00000000" w:rsidR="00000000" w:rsidRPr="00000000">
        <w:rPr>
          <w:rFonts w:ascii="Arial" w:cs="Arial" w:eastAsia="Arial" w:hAnsi="Arial"/>
          <w:sz w:val="20"/>
          <w:szCs w:val="20"/>
          <w:rtl w:val="0"/>
        </w:rPr>
        <w:t xml:space="preserve">ameritar</w:t>
      </w:r>
      <w:r w:rsidDel="00000000" w:rsidR="00000000" w:rsidRPr="00000000">
        <w:rPr>
          <w:rFonts w:ascii="Arial" w:cs="Arial" w:eastAsia="Arial" w:hAnsi="Arial"/>
          <w:sz w:val="20"/>
          <w:szCs w:val="20"/>
          <w:rtl w:val="0"/>
        </w:rPr>
        <w:t xml:space="preserve"> expulsión definitiva.</w:t>
      </w:r>
    </w:p>
    <w:p w:rsidR="00000000" w:rsidDel="00000000" w:rsidP="00000000" w:rsidRDefault="00000000" w:rsidRPr="00000000" w14:paraId="0000006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Una vez iniciado el ciclo escolar se formará el CONSEJO DISCIPLINARIO, integrado por representantes de los diversos sectores de la comunidad educativa (padres de familia, docentes, alumnos y autoridades).</w:t>
      </w:r>
    </w:p>
    <w:p w:rsidR="00000000" w:rsidDel="00000000" w:rsidP="00000000" w:rsidRDefault="00000000" w:rsidRPr="00000000" w14:paraId="0000006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Consejo, será el responsable de sancionar las faltas que se realicen por parte de los alumnos al presente reglamento.</w:t>
      </w:r>
    </w:p>
    <w:p w:rsidR="00000000" w:rsidDel="00000000" w:rsidP="00000000" w:rsidRDefault="00000000" w:rsidRPr="00000000" w14:paraId="0000006B">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C">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D">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 REGLAMENTO ACADÉMICO</w:t>
      </w:r>
    </w:p>
    <w:p w:rsidR="00000000" w:rsidDel="00000000" w:rsidP="00000000" w:rsidRDefault="00000000" w:rsidRPr="00000000" w14:paraId="0000006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Los alumnos al término del semestre en turno, deberán </w:t>
      </w:r>
      <w:r w:rsidDel="00000000" w:rsidR="00000000" w:rsidRPr="00000000">
        <w:rPr>
          <w:rFonts w:ascii="Arial" w:cs="Arial" w:eastAsia="Arial" w:hAnsi="Arial"/>
          <w:sz w:val="20"/>
          <w:szCs w:val="20"/>
          <w:rtl w:val="0"/>
        </w:rPr>
        <w:t xml:space="preserve">reinscribirse</w:t>
      </w:r>
      <w:r w:rsidDel="00000000" w:rsidR="00000000" w:rsidRPr="00000000">
        <w:rPr>
          <w:rFonts w:ascii="Arial" w:cs="Arial" w:eastAsia="Arial" w:hAnsi="Arial"/>
          <w:sz w:val="20"/>
          <w:szCs w:val="20"/>
          <w:rtl w:val="0"/>
        </w:rPr>
        <w:t xml:space="preserve"> para cursar el siguiente semestre escolar, de acuerdo a lo señalado en el calendario de clases establecido por la </w:t>
      </w:r>
      <w:r w:rsidDel="00000000" w:rsidR="00000000" w:rsidRPr="00000000">
        <w:rPr>
          <w:rFonts w:ascii="Arial" w:cs="Arial" w:eastAsia="Arial" w:hAnsi="Arial"/>
          <w:b w:val="1"/>
          <w:sz w:val="20"/>
          <w:szCs w:val="20"/>
          <w:rtl w:val="0"/>
        </w:rPr>
        <w:t xml:space="preserve">SEPyC</w:t>
      </w:r>
      <w:r w:rsidDel="00000000" w:rsidR="00000000" w:rsidRPr="00000000">
        <w:rPr>
          <w:rFonts w:ascii="Arial" w:cs="Arial" w:eastAsia="Arial" w:hAnsi="Arial"/>
          <w:sz w:val="20"/>
          <w:szCs w:val="20"/>
          <w:rtl w:val="0"/>
        </w:rPr>
        <w:t xml:space="preserve">, siendo requisitos indispensables:</w:t>
      </w:r>
    </w:p>
    <w:p w:rsidR="00000000" w:rsidDel="00000000" w:rsidP="00000000" w:rsidRDefault="00000000" w:rsidRPr="00000000" w14:paraId="00000071">
      <w:pPr>
        <w:spacing w:after="0" w:line="36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Realizar el pago del primer mes de colegiatura por anticipado.</w:t>
      </w:r>
    </w:p>
    <w:p w:rsidR="00000000" w:rsidDel="00000000" w:rsidP="00000000" w:rsidRDefault="00000000" w:rsidRPr="00000000" w14:paraId="00000072">
      <w:pPr>
        <w:spacing w:after="0" w:line="36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Tener aprobadas todas las materias del semestre anterior.</w:t>
      </w:r>
    </w:p>
    <w:p w:rsidR="00000000" w:rsidDel="00000000" w:rsidP="00000000" w:rsidRDefault="00000000" w:rsidRPr="00000000" w14:paraId="00000073">
      <w:pPr>
        <w:spacing w:after="0" w:line="240" w:lineRule="auto"/>
        <w:ind w:left="36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57"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357"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Las asignaturas optativas (cursos y talleres de Creativa), una vez seleccionadas por el alumno, tendrán carácter obligatorio para efectos de acreditación y registro en su kárdex.</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2"/>
        <w:rPr>
          <w:rFonts w:ascii="Arial" w:cs="Arial" w:eastAsia="Arial" w:hAnsi="Arial"/>
          <w:color w:val="000000"/>
          <w:sz w:val="20"/>
          <w:szCs w:val="2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III. EVALUACIÓN.</w:t>
      </w:r>
    </w:p>
    <w:p w:rsidR="00000000" w:rsidDel="00000000" w:rsidP="00000000" w:rsidRDefault="00000000" w:rsidRPr="00000000" w14:paraId="0000007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3.1.-Para</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Instituto de Negocios e Innovación,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el currículo se constituye por el conjunto de asignaturas, cursos, prácticas, talleres, seminarios, convivencias, campamentos, ferias, Foros, actividades culturales y sociales; así como exámenes parciales, finales, y extraordinarios, entre otros tipos de instrumentos de evaluación.</w:t>
      </w:r>
    </w:p>
    <w:p w:rsidR="00000000" w:rsidDel="00000000" w:rsidP="00000000" w:rsidRDefault="00000000" w:rsidRPr="00000000" w14:paraId="0000007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3.3- Sólo tendrán derecho a presentar examen final, los alumnos que cumplan con un 85% de asistencias, en el semestre a evaluar, y con todos los requisitos que le señalan las normas del Instituto de Negocios e Innovación.</w:t>
      </w:r>
    </w:p>
    <w:p w:rsidR="00000000" w:rsidDel="00000000" w:rsidP="00000000" w:rsidRDefault="00000000" w:rsidRPr="00000000" w14:paraId="0000007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3.4.- Forman parte del proceso de evaluación continua, para otorgar la calificación de cada asignatura:</w:t>
      </w:r>
    </w:p>
    <w:p w:rsidR="00000000" w:rsidDel="00000000" w:rsidP="00000000" w:rsidRDefault="00000000" w:rsidRPr="00000000" w14:paraId="0000008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 La calificación obtenida por el alumno en los exámenes de período parcial, trimestral o semestral dependiendo del nivel educativo.</w:t>
      </w:r>
    </w:p>
    <w:p w:rsidR="00000000" w:rsidDel="00000000" w:rsidP="00000000" w:rsidRDefault="00000000" w:rsidRPr="00000000" w14:paraId="00000082">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II. Asistencia y participación en clase, en plan constructivo y de buena conducta.</w:t>
      </w:r>
    </w:p>
    <w:p w:rsidR="00000000" w:rsidDel="00000000" w:rsidP="00000000" w:rsidRDefault="00000000" w:rsidRPr="00000000" w14:paraId="00000083">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III. Elaboración de proyectos, trabajos de investigación, prácticas.</w:t>
      </w:r>
    </w:p>
    <w:p w:rsidR="00000000" w:rsidDel="00000000" w:rsidP="00000000" w:rsidRDefault="00000000" w:rsidRPr="00000000" w14:paraId="00000084">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IV. Tareas: los alumnos deberán enviar las tareas en plataforma en el horario correspondiente a las indicaciones del docente. </w:t>
      </w:r>
    </w:p>
    <w:p w:rsidR="00000000" w:rsidDel="00000000" w:rsidP="00000000" w:rsidRDefault="00000000" w:rsidRPr="00000000" w14:paraId="00000085">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IV. Exposición de temas y tareas en aula en tiempo y forma.</w:t>
      </w:r>
    </w:p>
    <w:p w:rsidR="00000000" w:rsidDel="00000000" w:rsidP="00000000" w:rsidRDefault="00000000" w:rsidRPr="00000000" w14:paraId="00000086">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 Asistencia a clases, con evaluación especial.</w:t>
      </w:r>
    </w:p>
    <w:p w:rsidR="00000000" w:rsidDel="00000000" w:rsidP="00000000" w:rsidRDefault="00000000" w:rsidRPr="00000000" w14:paraId="00000087">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VI. La conducta del alumno en el aula.</w:t>
      </w:r>
    </w:p>
    <w:p w:rsidR="00000000" w:rsidDel="00000000" w:rsidP="00000000" w:rsidRDefault="00000000" w:rsidRPr="00000000" w14:paraId="00000088">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VII. La presentación e imagen del alumno.</w:t>
      </w:r>
    </w:p>
    <w:p w:rsidR="00000000" w:rsidDel="00000000" w:rsidP="00000000" w:rsidRDefault="00000000" w:rsidRPr="00000000" w14:paraId="00000089">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VIII El orden que guarde el área de trabajo del alumno.</w:t>
      </w:r>
    </w:p>
    <w:p w:rsidR="00000000" w:rsidDel="00000000" w:rsidP="00000000" w:rsidRDefault="00000000" w:rsidRPr="00000000" w14:paraId="0000008A">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IX. Los demás elementos que el docente, las actividades Académicas y los programas de estudio señalen.</w:t>
      </w:r>
    </w:p>
    <w:p w:rsidR="00000000" w:rsidDel="00000000" w:rsidP="00000000" w:rsidRDefault="00000000" w:rsidRPr="00000000" w14:paraId="0000008B">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C">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3.5.- Para efectos del presente reglamento, se entiende que el examen parcial, y el final, es aquel que se realiza mediante formatos impresos, exposiciones especiales, trabajos o proyectos, presentados por el alumno para el día, hora y lugar previamente señalados por el calendario de exámenes.</w:t>
      </w:r>
    </w:p>
    <w:p w:rsidR="00000000" w:rsidDel="00000000" w:rsidP="00000000" w:rsidRDefault="00000000" w:rsidRPr="00000000" w14:paraId="0000008D">
      <w:pPr>
        <w:spacing w:after="0"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Estos exámenes, no podrán aplicarse en fecha distinta a la establecida en el calendario.</w:t>
      </w:r>
    </w:p>
    <w:p w:rsidR="00000000" w:rsidDel="00000000" w:rsidP="00000000" w:rsidRDefault="00000000" w:rsidRPr="00000000" w14:paraId="0000008E">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*3.6.-En cada semestre habrá cuatro periodos de evaluación, 3 serán ordinarios (parciales) y uno global (semestral).</w:t>
      </w:r>
    </w:p>
    <w:p w:rsidR="00000000" w:rsidDel="00000000" w:rsidP="00000000" w:rsidRDefault="00000000" w:rsidRPr="00000000" w14:paraId="0000009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Dichas evaluaciones se realizarán en el horario normal de clases, conforme lo establezca el calendario semestral, otorgado por la SEPyC.</w:t>
      </w:r>
    </w:p>
    <w:p w:rsidR="00000000" w:rsidDel="00000000" w:rsidP="00000000" w:rsidRDefault="00000000" w:rsidRPr="00000000" w14:paraId="00000091">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3.7.-El calendario de los exámenes, tanto parciales como el final, se dará a conocer a los alumnos, cuando menos, con 10 días hábiles de anticipación a su aplicación, aunque desde el principio del semestre, se les entregará el calendario del semestre correspondiente.</w:t>
      </w:r>
    </w:p>
    <w:p w:rsidR="00000000" w:rsidDel="00000000" w:rsidP="00000000" w:rsidRDefault="00000000" w:rsidRPr="00000000" w14:paraId="00000094">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3.8.-Los exámenes parciales, son los que evalúan las unidades del programa de estudios de una materia. Absolutamente son obligatorios. </w:t>
      </w:r>
    </w:p>
    <w:p w:rsidR="00000000" w:rsidDel="00000000" w:rsidP="00000000" w:rsidRDefault="00000000" w:rsidRPr="00000000" w14:paraId="00000096">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3.9.- Toda calificación inferior a </w:t>
      </w:r>
      <w:r w:rsidDel="00000000" w:rsidR="00000000" w:rsidRPr="00000000">
        <w:rPr>
          <w:rFonts w:ascii="Arial" w:cs="Arial" w:eastAsia="Arial" w:hAnsi="Arial"/>
          <w:b w:val="1"/>
          <w:sz w:val="20"/>
          <w:szCs w:val="20"/>
          <w:rtl w:val="0"/>
        </w:rPr>
        <w:t xml:space="preserve">8</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será</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reprobatoria</w:t>
      </w:r>
      <w:r w:rsidDel="00000000" w:rsidR="00000000" w:rsidRPr="00000000">
        <w:rPr>
          <w:rFonts w:ascii="Arial" w:cs="Arial" w:eastAsia="Arial" w:hAnsi="Arial"/>
          <w:sz w:val="20"/>
          <w:szCs w:val="20"/>
          <w:rtl w:val="0"/>
        </w:rPr>
        <w:t xml:space="preserve">. Para efectos de promedio semestral o trimestral se considerará la calificación hasta décimas.</w:t>
      </w:r>
    </w:p>
    <w:p w:rsidR="00000000" w:rsidDel="00000000" w:rsidP="00000000" w:rsidRDefault="00000000" w:rsidRPr="00000000" w14:paraId="00000098">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3.10.- El examen final (trimestral o semestral), es el que se efectúa para cada materia al término del período semestral correspondiente. Estos exámenes ordinarios finales, los presentan los alumnos que no hayan obtenido un promedio superior a 9, se evalúa el contenido global de cada materia.</w:t>
      </w:r>
    </w:p>
    <w:p w:rsidR="00000000" w:rsidDel="00000000" w:rsidP="00000000" w:rsidRDefault="00000000" w:rsidRPr="00000000" w14:paraId="0000009A">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3.11.- Al alumno que no presente algún examen parcial, se le asentará en los registros de Control Escolar y del maestro con </w:t>
      </w:r>
      <w:r w:rsidDel="00000000" w:rsidR="00000000" w:rsidRPr="00000000">
        <w:rPr>
          <w:rFonts w:ascii="Arial" w:cs="Arial" w:eastAsia="Arial" w:hAnsi="Arial"/>
          <w:b w:val="1"/>
          <w:sz w:val="20"/>
          <w:szCs w:val="20"/>
          <w:rtl w:val="0"/>
        </w:rPr>
        <w:t xml:space="preserve">NP</w:t>
      </w:r>
      <w:r w:rsidDel="00000000" w:rsidR="00000000" w:rsidRPr="00000000">
        <w:rPr>
          <w:rFonts w:ascii="Arial" w:cs="Arial" w:eastAsia="Arial" w:hAnsi="Arial"/>
          <w:sz w:val="20"/>
          <w:szCs w:val="20"/>
          <w:rtl w:val="0"/>
        </w:rPr>
        <w:t xml:space="preserve">, y por lo tanto se </w:t>
      </w:r>
      <w:r w:rsidDel="00000000" w:rsidR="00000000" w:rsidRPr="00000000">
        <w:rPr>
          <w:rFonts w:ascii="Arial" w:cs="Arial" w:eastAsia="Arial" w:hAnsi="Arial"/>
          <w:sz w:val="20"/>
          <w:szCs w:val="20"/>
          <w:rtl w:val="0"/>
        </w:rPr>
        <w:t xml:space="preserve">promediará</w:t>
      </w:r>
      <w:r w:rsidDel="00000000" w:rsidR="00000000" w:rsidRPr="00000000">
        <w:rPr>
          <w:rFonts w:ascii="Arial" w:cs="Arial" w:eastAsia="Arial" w:hAnsi="Arial"/>
          <w:sz w:val="20"/>
          <w:szCs w:val="20"/>
          <w:rtl w:val="0"/>
        </w:rPr>
        <w:t xml:space="preserve"> con la calificación de los otros parciales. En este caso el alumno deberá de presentar el examen semestral, si la calificación no es aprobatoria deberá presentar examen extraordinario.</w:t>
      </w:r>
    </w:p>
    <w:p w:rsidR="00000000" w:rsidDel="00000000" w:rsidP="00000000" w:rsidRDefault="00000000" w:rsidRPr="00000000" w14:paraId="0000009C">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3.12.- La calificación final ordinaria, se obtendrá del promedio de las tres evaluaciones parciales del semestre. Si el promedio es inferior a 9, presentará examen semestral. </w:t>
      </w:r>
    </w:p>
    <w:p w:rsidR="00000000" w:rsidDel="00000000" w:rsidP="00000000" w:rsidRDefault="00000000" w:rsidRPr="00000000" w14:paraId="0000009F">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3.13.- Presentará examen extraordinario quienes no hayan obtenido calificación mínima de 8 en el examen semestral o trimestral. Debiendo pagar el costo del mismo.</w:t>
      </w:r>
    </w:p>
    <w:p w:rsidR="00000000" w:rsidDel="00000000" w:rsidP="00000000" w:rsidRDefault="00000000" w:rsidRPr="00000000" w14:paraId="000000A1">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3.14.- El alumno deberá tomar un curso de regularización antes de realizar el examen extraordinario, si la materia lo amerita. </w:t>
      </w:r>
    </w:p>
    <w:p w:rsidR="00000000" w:rsidDel="00000000" w:rsidP="00000000" w:rsidRDefault="00000000" w:rsidRPr="00000000" w14:paraId="000000A3">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3.14 Los exámenes extraordinarios, se aplicarán con un calendario específico, que bajo ningún motivo habrá flexibilidad. </w:t>
      </w:r>
    </w:p>
    <w:p w:rsidR="00000000" w:rsidDel="00000000" w:rsidP="00000000" w:rsidRDefault="00000000" w:rsidRPr="00000000" w14:paraId="000000A5">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6">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5.2 - La calificación del examen extraordinario no será promediada con los exámenes anteriores de la asignatura en cuestión; la calificación máxima que se podrá conceder, será de </w:t>
      </w:r>
      <w:r w:rsidDel="00000000" w:rsidR="00000000" w:rsidRPr="00000000">
        <w:rPr>
          <w:rFonts w:ascii="Arial" w:cs="Arial" w:eastAsia="Arial" w:hAnsi="Arial"/>
          <w:b w:val="1"/>
          <w:sz w:val="20"/>
          <w:szCs w:val="20"/>
          <w:rtl w:val="0"/>
        </w:rPr>
        <w:t xml:space="preserve">9</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A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8">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5.6 Si con el curso de regularización y el examen extraordinario el alumno no acredita la materia, no podrá inscribirse en el semestre inmediato, por consiguiente, deberá causar baja.</w:t>
      </w:r>
    </w:p>
    <w:p w:rsidR="00000000" w:rsidDel="00000000" w:rsidP="00000000" w:rsidRDefault="00000000" w:rsidRPr="00000000" w14:paraId="000000A9">
      <w:pPr>
        <w:spacing w:after="0" w:line="240" w:lineRule="auto"/>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AA">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IV. ASISTENCIA</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AC">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 Los alumnos deberán contar con el 80% de su asistencia, para contar con derecho a presentar examen ordinario, debiendo presentar examen extraordinario.</w:t>
      </w:r>
    </w:p>
    <w:p w:rsidR="00000000" w:rsidDel="00000000" w:rsidP="00000000" w:rsidRDefault="00000000" w:rsidRPr="00000000" w14:paraId="000000AF">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100% asistencia en clase,</w:t>
      </w:r>
    </w:p>
    <w:p w:rsidR="00000000" w:rsidDel="00000000" w:rsidP="00000000" w:rsidRDefault="00000000" w:rsidRPr="00000000" w14:paraId="000000B0">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75% en retardo,</w:t>
      </w:r>
    </w:p>
    <w:p w:rsidR="00000000" w:rsidDel="00000000" w:rsidP="00000000" w:rsidRDefault="00000000" w:rsidRPr="00000000" w14:paraId="000000B1">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50% en faltas justificadas,</w:t>
      </w:r>
    </w:p>
    <w:p w:rsidR="00000000" w:rsidDel="00000000" w:rsidP="00000000" w:rsidRDefault="00000000" w:rsidRPr="00000000" w14:paraId="000000B2">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0% en físicas.</w:t>
      </w:r>
    </w:p>
    <w:p w:rsidR="00000000" w:rsidDel="00000000" w:rsidP="00000000" w:rsidRDefault="00000000" w:rsidRPr="00000000" w14:paraId="000000B3">
      <w:pPr>
        <w:spacing w:after="0" w:line="360" w:lineRule="auto"/>
        <w:jc w:val="both"/>
        <w:rPr>
          <w:rFonts w:ascii="Arial" w:cs="Arial" w:eastAsia="Arial" w:hAnsi="Arial"/>
          <w:b w:val="1"/>
          <w:sz w:val="20"/>
          <w:szCs w:val="20"/>
        </w:rPr>
      </w:pPr>
      <w:r w:rsidDel="00000000" w:rsidR="00000000" w:rsidRPr="00000000">
        <w:rPr>
          <w:rFonts w:ascii="Arial" w:cs="Arial" w:eastAsia="Arial" w:hAnsi="Arial"/>
          <w:sz w:val="20"/>
          <w:szCs w:val="20"/>
          <w:rtl w:val="0"/>
        </w:rPr>
        <w:t xml:space="preserve">Muchas faltas justificadas le permitirá presentar ordinario y se validará sólo el 50% ya que no se presenta en clase. </w:t>
      </w:r>
      <w:r w:rsidDel="00000000" w:rsidR="00000000" w:rsidRPr="00000000">
        <w:rPr>
          <w:rtl w:val="0"/>
        </w:rPr>
      </w:r>
    </w:p>
    <w:p w:rsidR="00000000" w:rsidDel="00000000" w:rsidP="00000000" w:rsidRDefault="00000000" w:rsidRPr="00000000" w14:paraId="000000B4">
      <w:pPr>
        <w:spacing w:after="0"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B5">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4.1.- Cuando un grupo no se presente a clases, la falta colectiva se aplicará como doble, y además se dará aviso a los padres o tutores; por otra parte, se dará por visto el tema a tratar por el docente en la sesión correspondiente. El profesor será quien notifique esta situación a la dirección.</w:t>
      </w:r>
    </w:p>
    <w:p w:rsidR="00000000" w:rsidDel="00000000" w:rsidP="00000000" w:rsidRDefault="00000000" w:rsidRPr="00000000" w14:paraId="000000B6">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4.2.- Cuando los alumnos falten injustificadamente a clases 15 días consecutivos, sin que la escuela reciba aviso de los responsables, causará baja temporal y también baja por todo el semestre. El área de Control Escolar dará el aviso correspondiente a los padres o tutores del alumno infractor.</w:t>
      </w:r>
    </w:p>
    <w:p w:rsidR="00000000" w:rsidDel="00000000" w:rsidP="00000000" w:rsidRDefault="00000000" w:rsidRPr="00000000" w14:paraId="000000B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4.3.- Se considera retardo por llegar </w:t>
      </w:r>
      <w:r w:rsidDel="00000000" w:rsidR="00000000" w:rsidRPr="00000000">
        <w:rPr>
          <w:rFonts w:ascii="Arial" w:cs="Arial" w:eastAsia="Arial" w:hAnsi="Arial"/>
          <w:b w:val="1"/>
          <w:sz w:val="20"/>
          <w:szCs w:val="20"/>
          <w:rtl w:val="0"/>
        </w:rPr>
        <w:t xml:space="preserve">10</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minutos</w:t>
      </w:r>
      <w:r w:rsidDel="00000000" w:rsidR="00000000" w:rsidRPr="00000000">
        <w:rPr>
          <w:rFonts w:ascii="Arial" w:cs="Arial" w:eastAsia="Arial" w:hAnsi="Arial"/>
          <w:sz w:val="20"/>
          <w:szCs w:val="20"/>
          <w:rtl w:val="0"/>
        </w:rPr>
        <w:t xml:space="preserve"> posteriores a la hora señalada como inicio de la clase.</w:t>
      </w:r>
    </w:p>
    <w:p w:rsidR="00000000" w:rsidDel="00000000" w:rsidP="00000000" w:rsidRDefault="00000000" w:rsidRPr="00000000" w14:paraId="000000BA">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4.4.- Por cada </w:t>
      </w:r>
      <w:r w:rsidDel="00000000" w:rsidR="00000000" w:rsidRPr="00000000">
        <w:rPr>
          <w:rFonts w:ascii="Arial" w:cs="Arial" w:eastAsia="Arial" w:hAnsi="Arial"/>
          <w:b w:val="1"/>
          <w:sz w:val="20"/>
          <w:szCs w:val="20"/>
          <w:rtl w:val="0"/>
        </w:rPr>
        <w:t xml:space="preserve">tres retardos</w:t>
      </w:r>
      <w:r w:rsidDel="00000000" w:rsidR="00000000" w:rsidRPr="00000000">
        <w:rPr>
          <w:rFonts w:ascii="Arial" w:cs="Arial" w:eastAsia="Arial" w:hAnsi="Arial"/>
          <w:sz w:val="20"/>
          <w:szCs w:val="20"/>
          <w:rtl w:val="0"/>
        </w:rPr>
        <w:t xml:space="preserve"> se contabilizará una falta.</w:t>
      </w:r>
    </w:p>
    <w:p w:rsidR="00000000" w:rsidDel="00000000" w:rsidP="00000000" w:rsidRDefault="00000000" w:rsidRPr="00000000" w14:paraId="000000BC">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4.5.- En caso de que el estudiante tenga la necesidad de ausentarse, deberá solicitar permiso de coordinación, previa autorización por escrito de parte de los padres, cuando las circunstancias lo justifiquen. Para ausentarse del aula en forma momentánea, basta la autorización del docente.</w:t>
      </w:r>
    </w:p>
    <w:p w:rsidR="00000000" w:rsidDel="00000000" w:rsidP="00000000" w:rsidRDefault="00000000" w:rsidRPr="00000000" w14:paraId="000000BE">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 ACTIVIDADES FUERA DEL PLANTEL Y VIAJES</w:t>
      </w:r>
    </w:p>
    <w:p w:rsidR="00000000" w:rsidDel="00000000" w:rsidP="00000000" w:rsidRDefault="00000000" w:rsidRPr="00000000" w14:paraId="000000BF">
      <w:pPr>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0">
      <w:pPr>
        <w:spacing w:after="0"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1">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5.1.- El alumno deberá contar con autorización por escrito de sus padres o tutores por medio de documento enviado a la institución.</w:t>
      </w:r>
    </w:p>
    <w:p w:rsidR="00000000" w:rsidDel="00000000" w:rsidP="00000000" w:rsidRDefault="00000000" w:rsidRPr="00000000" w14:paraId="000000C2">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3">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5.2.- Deberá pagar la cuota solicitada para gastos del viaje.</w:t>
      </w:r>
    </w:p>
    <w:p w:rsidR="00000000" w:rsidDel="00000000" w:rsidP="00000000" w:rsidRDefault="00000000" w:rsidRPr="00000000" w14:paraId="000000C4">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5.3.- Los estudiantes deben preservar y conservar en buen estado el vehículo, mobiliario, equipo e instalaciones del lugar a visitar Cualquier deterioro grave que sufran las mismas por causa de un </w:t>
      </w:r>
      <w:r w:rsidDel="00000000" w:rsidR="00000000" w:rsidRPr="00000000">
        <w:rPr>
          <w:rFonts w:ascii="Arial" w:cs="Arial" w:eastAsia="Arial" w:hAnsi="Arial"/>
          <w:b w:val="1"/>
          <w:sz w:val="20"/>
          <w:szCs w:val="20"/>
          <w:rtl w:val="0"/>
        </w:rPr>
        <w:t xml:space="preserve">comportamiento</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anormal</w:t>
      </w:r>
      <w:r w:rsidDel="00000000" w:rsidR="00000000" w:rsidRPr="00000000">
        <w:rPr>
          <w:rFonts w:ascii="Arial" w:cs="Arial" w:eastAsia="Arial" w:hAnsi="Arial"/>
          <w:sz w:val="20"/>
          <w:szCs w:val="20"/>
          <w:rtl w:val="0"/>
        </w:rPr>
        <w:t xml:space="preserve"> e </w:t>
      </w:r>
      <w:r w:rsidDel="00000000" w:rsidR="00000000" w:rsidRPr="00000000">
        <w:rPr>
          <w:rFonts w:ascii="Arial" w:cs="Arial" w:eastAsia="Arial" w:hAnsi="Arial"/>
          <w:b w:val="1"/>
          <w:sz w:val="20"/>
          <w:szCs w:val="20"/>
          <w:rtl w:val="0"/>
        </w:rPr>
        <w:t xml:space="preserve">irresponsable</w:t>
      </w:r>
      <w:r w:rsidDel="00000000" w:rsidR="00000000" w:rsidRPr="00000000">
        <w:rPr>
          <w:rFonts w:ascii="Arial" w:cs="Arial" w:eastAsia="Arial" w:hAnsi="Arial"/>
          <w:sz w:val="20"/>
          <w:szCs w:val="20"/>
          <w:rtl w:val="0"/>
        </w:rPr>
        <w:t xml:space="preserve">, este se hará responsable y acreedor a los costos de la reparación del daño físico, causado a las instalaciones o enseres perjudicados.</w:t>
      </w:r>
    </w:p>
    <w:p w:rsidR="00000000" w:rsidDel="00000000" w:rsidP="00000000" w:rsidRDefault="00000000" w:rsidRPr="00000000" w14:paraId="000000C6">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5.4.- Cualquier problema de indisciplina o mala conducta cometido por los alumnos, dentro o fuera del lugar a visitar se pondrá a consideración del consejo disciplinario quien determinará lo conducente, conforme a las normas de este reglamento.</w:t>
      </w:r>
    </w:p>
    <w:p w:rsidR="00000000" w:rsidDel="00000000" w:rsidP="00000000" w:rsidRDefault="00000000" w:rsidRPr="00000000" w14:paraId="000000C8">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5.5.- El alumno que no siga las instrucciones del personal responsable o se separe del grupo durante el viaje o lugar a visitar, informarán de inmediato la falta a las autoridades de Instituto de Negocios e Innovación y se procederá a la aplicación de la sanción por el consejo disciplinario, comunicando por medio de entrevista personal a los padres el acto y la sanción a la que se ha hecho acreedor.</w:t>
      </w:r>
    </w:p>
    <w:p w:rsidR="00000000" w:rsidDel="00000000" w:rsidP="00000000" w:rsidRDefault="00000000" w:rsidRPr="00000000" w14:paraId="000000CA">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5.6.- Es obligación de los padres de familia o tutores dar los datos de domicilio y teléfono donde se les pueda llamar de emergencia para comunicar algún incidente que se presente. </w:t>
      </w:r>
    </w:p>
    <w:p w:rsidR="00000000" w:rsidDel="00000000" w:rsidP="00000000" w:rsidRDefault="00000000" w:rsidRPr="00000000" w14:paraId="000000CC">
      <w:pPr>
        <w:spacing w:after="0" w:line="360" w:lineRule="auto"/>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D">
      <w:pPr>
        <w:spacing w:after="0" w:line="360" w:lineRule="auto"/>
        <w:jc w:val="both"/>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VI. SANCIONES</w:t>
      </w:r>
      <w:r w:rsidDel="00000000" w:rsidR="00000000" w:rsidRPr="00000000">
        <w:rPr>
          <w:rtl w:val="0"/>
        </w:rPr>
      </w:r>
    </w:p>
    <w:p w:rsidR="00000000" w:rsidDel="00000000" w:rsidP="00000000" w:rsidRDefault="00000000" w:rsidRPr="00000000" w14:paraId="000000CE">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spacing w:after="0" w:line="36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Incurren en faltas que merecen sanciones especiales: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Los alumnos que falten al cumplimiento de las obligaciones señaladas en el presente reglamento.</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3">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6.1- Los alumnos que participen en desorden, dentro de la escuela, o falten al respeto a los profesores, a las autoridades del plantel o a sus propios compañeros. Falta grave son las agresiones físicas, este tipo de faltas se castigan con suspensión o expulsión, de acuerdo con la gravedad y se procederá a la aplicación de la sanción por el consejo disciplinario.</w:t>
      </w:r>
    </w:p>
    <w:p w:rsidR="00000000" w:rsidDel="00000000" w:rsidP="00000000" w:rsidRDefault="00000000" w:rsidRPr="00000000" w14:paraId="000000D4">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5">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6.2.- Los que realicen actos que comprometan la salud integral de alguno de los miembros de la comunidad estudiantil.</w:t>
      </w:r>
    </w:p>
    <w:p w:rsidR="00000000" w:rsidDel="00000000" w:rsidP="00000000" w:rsidRDefault="00000000" w:rsidRPr="00000000" w14:paraId="000000D6">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7">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6.3.- Los que entorpezcan las actividades docentes.</w:t>
      </w:r>
    </w:p>
    <w:p w:rsidR="00000000" w:rsidDel="00000000" w:rsidP="00000000" w:rsidRDefault="00000000" w:rsidRPr="00000000" w14:paraId="000000D8">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6.4.- Los que alteren o falsifiquen documentos escolares.</w:t>
      </w:r>
    </w:p>
    <w:p w:rsidR="00000000" w:rsidDel="00000000" w:rsidP="00000000" w:rsidRDefault="00000000" w:rsidRPr="00000000" w14:paraId="000000DA">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6.5.- Los que cometan actos de sustracción o deterioro de bienes, equipos, objetos o libros pertenecientes al plantel, a los mismos alumnos o maestros.</w:t>
      </w:r>
    </w:p>
    <w:p w:rsidR="00000000" w:rsidDel="00000000" w:rsidP="00000000" w:rsidRDefault="00000000" w:rsidRPr="00000000" w14:paraId="000000DC">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6.6.- Los alumnos que hayan prestado, o recibido ayuda, para realizar una acción fraudulenta en los exámenes (copia, robo de los mismos, entre otros).</w:t>
      </w:r>
    </w:p>
    <w:p w:rsidR="00000000" w:rsidDel="00000000" w:rsidP="00000000" w:rsidRDefault="00000000" w:rsidRPr="00000000" w14:paraId="000000DE">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6.7.- Los alumnos que ejecuten actos consistentes en rayar, pintar, escribir en muros, puertas, ventanas, muebles y demás partes del edificio.</w:t>
      </w:r>
    </w:p>
    <w:p w:rsidR="00000000" w:rsidDel="00000000" w:rsidP="00000000" w:rsidRDefault="00000000" w:rsidRPr="00000000" w14:paraId="000000E0">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6.8.- La suplantación de personas.</w:t>
      </w:r>
    </w:p>
    <w:p w:rsidR="00000000" w:rsidDel="00000000" w:rsidP="00000000" w:rsidRDefault="00000000" w:rsidRPr="00000000" w14:paraId="000000E2">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3">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6.9.-La portación dentro del plantel, de armas o de instrumentos que puedan ser manejados agresivamente.</w:t>
      </w:r>
    </w:p>
    <w:p w:rsidR="00000000" w:rsidDel="00000000" w:rsidP="00000000" w:rsidRDefault="00000000" w:rsidRPr="00000000" w14:paraId="000000E4">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5">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6.10.- Los que promuevan actos políticos dentro del plantel.</w:t>
      </w:r>
    </w:p>
    <w:p w:rsidR="00000000" w:rsidDel="00000000" w:rsidP="00000000" w:rsidRDefault="00000000" w:rsidRPr="00000000" w14:paraId="000000E6">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7">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6.11.- Corresponde a los maestros imponer la disciplina y el orden dentro del salón de clases, pueden intervenir las autoridades administrativas en auxilio de los maestros, para mantener el orden disciplinario. Cuando un alumno no se sujete a la autoridad del maestro, puede recurrir al director de la Institución.</w:t>
      </w:r>
    </w:p>
    <w:p w:rsidR="00000000" w:rsidDel="00000000" w:rsidP="00000000" w:rsidRDefault="00000000" w:rsidRPr="00000000" w14:paraId="000000E8">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9">
      <w:pP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6.12.-</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Cualquier problema de indisciplina o mala conducta cometido por los alumnos, dentro o fuera del salón de clases e instituto, que sea del conocimiento de la dirección, y que amerite ponerlo a consideración del consejo disciplinario conforme a las normas de este reglamento.</w:t>
      </w:r>
    </w:p>
    <w:p w:rsidR="00000000" w:rsidDel="00000000" w:rsidP="00000000" w:rsidRDefault="00000000" w:rsidRPr="00000000" w14:paraId="000000EA">
      <w:pPr>
        <w:tabs>
          <w:tab w:val="left" w:leader="none" w:pos="2271"/>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B">
      <w:pPr>
        <w:tabs>
          <w:tab w:val="left" w:leader="none" w:pos="2271"/>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C">
      <w:pPr>
        <w:tabs>
          <w:tab w:val="left" w:leader="none" w:pos="2271"/>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D">
      <w:pPr>
        <w:tabs>
          <w:tab w:val="left" w:leader="none" w:pos="2271"/>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E">
      <w:pPr>
        <w:tabs>
          <w:tab w:val="left" w:leader="none" w:pos="2271"/>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F">
      <w:pPr>
        <w:tabs>
          <w:tab w:val="left" w:leader="none" w:pos="2271"/>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0">
      <w:pPr>
        <w:tabs>
          <w:tab w:val="left" w:leader="none" w:pos="2271"/>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1">
      <w:pPr>
        <w:tabs>
          <w:tab w:val="left" w:leader="none" w:pos="2271"/>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2">
      <w:pPr>
        <w:tabs>
          <w:tab w:val="left" w:leader="none" w:pos="2271"/>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3">
      <w:pPr>
        <w:tabs>
          <w:tab w:val="left" w:leader="none" w:pos="2271"/>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4">
      <w:pPr>
        <w:tabs>
          <w:tab w:val="left" w:leader="none" w:pos="2271"/>
        </w:tabs>
        <w:spacing w:after="0" w:line="24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5">
      <w:pPr>
        <w:tabs>
          <w:tab w:val="left" w:leader="none" w:pos="2271"/>
        </w:tabs>
        <w:spacing w:after="0" w:line="240" w:lineRule="auto"/>
        <w:jc w:val="both"/>
        <w:rPr>
          <w:rFonts w:ascii="Arial" w:cs="Arial" w:eastAsia="Arial" w:hAnsi="Arial"/>
          <w:b w:val="1"/>
          <w:sz w:val="20"/>
          <w:szCs w:val="20"/>
        </w:rPr>
      </w:pPr>
      <w:r w:rsidDel="00000000" w:rsidR="00000000" w:rsidRPr="00000000">
        <w:rPr>
          <w:rFonts w:ascii="Arial" w:cs="Arial" w:eastAsia="Arial" w:hAnsi="Arial"/>
          <w:color w:val="ff0000"/>
          <w:sz w:val="20"/>
          <w:szCs w:val="20"/>
          <w:rtl w:val="0"/>
        </w:rPr>
        <w:t xml:space="preserve">REPORTES Y AMONESTACIONES</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2">
    <w:name w:val="heading 2"/>
    <w:basedOn w:val="Normal"/>
    <w:next w:val="Normal"/>
    <w:link w:val="Ttulo2Car"/>
    <w:uiPriority w:val="9"/>
    <w:unhideWhenUsed w:val="1"/>
    <w:qFormat w:val="1"/>
    <w:rsid w:val="00F0008C"/>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Ttulo3">
    <w:name w:val="heading 3"/>
    <w:basedOn w:val="Normal"/>
    <w:next w:val="Normal"/>
    <w:link w:val="Ttulo3Car"/>
    <w:uiPriority w:val="9"/>
    <w:unhideWhenUsed w:val="1"/>
    <w:qFormat w:val="1"/>
    <w:rsid w:val="00F0008C"/>
    <w:pPr>
      <w:keepNext w:val="1"/>
      <w:keepLines w:val="1"/>
      <w:spacing w:after="0" w:before="200"/>
      <w:outlineLvl w:val="2"/>
    </w:pPr>
    <w:rPr>
      <w:rFonts w:asciiTheme="majorHAnsi" w:cstheme="majorBidi" w:eastAsiaTheme="majorEastAsia" w:hAnsiTheme="majorHAnsi"/>
      <w:b w:val="1"/>
      <w:bCs w:val="1"/>
      <w:color w:val="4f81bd" w:themeColor="accent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Default" w:customStyle="1">
    <w:name w:val="Default"/>
    <w:rsid w:val="00ED0073"/>
    <w:pPr>
      <w:autoSpaceDE w:val="0"/>
      <w:autoSpaceDN w:val="0"/>
      <w:adjustRightInd w:val="0"/>
      <w:spacing w:after="0" w:line="240" w:lineRule="auto"/>
    </w:pPr>
    <w:rPr>
      <w:rFonts w:ascii="Times New Roman" w:cs="Times New Roman" w:hAnsi="Times New Roman"/>
      <w:color w:val="000000"/>
      <w:sz w:val="24"/>
      <w:szCs w:val="24"/>
      <w:lang w:val="es-ES"/>
    </w:rPr>
  </w:style>
  <w:style w:type="paragraph" w:styleId="Prrafodelista">
    <w:name w:val="List Paragraph"/>
    <w:basedOn w:val="Normal"/>
    <w:uiPriority w:val="34"/>
    <w:qFormat w:val="1"/>
    <w:rsid w:val="007F7D6E"/>
    <w:pPr>
      <w:ind w:left="720"/>
      <w:contextualSpacing w:val="1"/>
    </w:pPr>
  </w:style>
  <w:style w:type="table" w:styleId="Tablaconcuadrcula">
    <w:name w:val="Table Grid"/>
    <w:basedOn w:val="Tablanormal"/>
    <w:uiPriority w:val="59"/>
    <w:rsid w:val="007F7D6E"/>
    <w:pPr>
      <w:spacing w:after="0" w:line="240" w:lineRule="auto"/>
    </w:pPr>
    <w:rPr>
      <w:lang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ar" w:customStyle="1">
    <w:name w:val="Título 2 Car"/>
    <w:basedOn w:val="Fuentedeprrafopredeter"/>
    <w:link w:val="Ttulo2"/>
    <w:uiPriority w:val="9"/>
    <w:rsid w:val="00F0008C"/>
    <w:rPr>
      <w:rFonts w:asciiTheme="majorHAnsi" w:cstheme="majorBidi" w:eastAsiaTheme="majorEastAsia" w:hAnsiTheme="majorHAnsi"/>
      <w:b w:val="1"/>
      <w:bCs w:val="1"/>
      <w:color w:val="4f81bd" w:themeColor="accent1"/>
      <w:sz w:val="26"/>
      <w:szCs w:val="26"/>
      <w:lang w:val="es-ES"/>
    </w:rPr>
  </w:style>
  <w:style w:type="character" w:styleId="Ttulo3Car" w:customStyle="1">
    <w:name w:val="Título 3 Car"/>
    <w:basedOn w:val="Fuentedeprrafopredeter"/>
    <w:link w:val="Ttulo3"/>
    <w:uiPriority w:val="9"/>
    <w:rsid w:val="00F0008C"/>
    <w:rPr>
      <w:rFonts w:asciiTheme="majorHAnsi" w:cstheme="majorBidi" w:eastAsiaTheme="majorEastAsia" w:hAnsiTheme="majorHAnsi"/>
      <w:b w:val="1"/>
      <w:bCs w:val="1"/>
      <w:color w:val="4f81bd" w:themeColor="accent1"/>
      <w:lang w:val="es-ES"/>
    </w:rPr>
  </w:style>
  <w:style w:type="character" w:styleId="Textoennegrita">
    <w:name w:val="Strong"/>
    <w:basedOn w:val="Fuentedeprrafopredeter"/>
    <w:uiPriority w:val="22"/>
    <w:qFormat w:val="1"/>
    <w:rsid w:val="002F2994"/>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PRK44HXFjApWR5E9Cqhmob6XA==">CgMxLjAyCGguZ2pkZ3hzOAByITFXZmZ6VURkWUtialhaMGNhR3QzX3RnM3l0c19KZ0JSSA==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2022-08-15T15:36:00Z</dcterms:created>
  <dc:creator>CIENN</dc:creator>
</cp:coreProperties>
</file>