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2D917" w14:textId="2994C322" w:rsidR="00B80E1E" w:rsidRDefault="00FB49BE">
      <w:pPr>
        <w:pStyle w:val="Ttulo"/>
        <w:spacing w:line="276" w:lineRule="auto"/>
      </w:pPr>
      <w:r>
        <w:t>HUARTO FAMILIAR</w:t>
      </w:r>
    </w:p>
    <w:p w14:paraId="247EA0C1" w14:textId="5E90B8C8" w:rsidR="00B80E1E" w:rsidRPr="00FB49BE" w:rsidRDefault="00FB49BE">
      <w:pPr>
        <w:spacing w:before="240"/>
        <w:ind w:left="2002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</w:t>
      </w:r>
      <w:r w:rsidRPr="00FB49BE">
        <w:rPr>
          <w:i/>
          <w:sz w:val="24"/>
          <w:lang w:val="es-MX"/>
        </w:rPr>
        <w:t>Alison Michelle Elizondo Meza</w:t>
      </w:r>
    </w:p>
    <w:p w14:paraId="2284DFF7" w14:textId="69138602" w:rsidR="00FB49BE" w:rsidRDefault="00FB49BE" w:rsidP="00FB49BE">
      <w:pPr>
        <w:spacing w:before="240"/>
        <w:ind w:left="2002"/>
        <w:rPr>
          <w:rFonts w:ascii="Calibri" w:hAnsi="Calibri"/>
        </w:rPr>
      </w:pPr>
      <w:r>
        <w:rPr>
          <w:i/>
          <w:sz w:val="24"/>
        </w:rPr>
        <w:t>INTITUTO DE NEGOCIOS Y INNOVACIÓN INEI</w:t>
      </w:r>
    </w:p>
    <w:p w14:paraId="0E2452B0" w14:textId="77777777" w:rsidR="00FB49BE" w:rsidRPr="00FB49BE" w:rsidRDefault="00FB49BE">
      <w:pPr>
        <w:spacing w:before="240"/>
        <w:ind w:left="2002"/>
        <w:rPr>
          <w:rFonts w:ascii="Calibri" w:hAnsi="Calibri"/>
        </w:rPr>
      </w:pPr>
    </w:p>
    <w:p w14:paraId="28E9D3F9" w14:textId="40B775BA" w:rsidR="00B80E1E" w:rsidRDefault="00251AAE">
      <w:pPr>
        <w:spacing w:before="236" w:line="448" w:lineRule="auto"/>
        <w:ind w:left="2954" w:right="3007"/>
        <w:jc w:val="center"/>
        <w:rPr>
          <w:i/>
          <w:sz w:val="24"/>
        </w:rPr>
      </w:pPr>
      <w:hyperlink r:id="rId5">
        <w:r w:rsidR="00FB49BE">
          <w:rPr>
            <w:i/>
            <w:color w:val="1154CC"/>
            <w:spacing w:val="-2"/>
            <w:sz w:val="24"/>
            <w:u w:val="thick" w:color="1154CC"/>
          </w:rPr>
          <w:t>atato2207</w:t>
        </w:r>
        <w:r w:rsidR="00CD5A40">
          <w:rPr>
            <w:i/>
            <w:color w:val="1154CC"/>
            <w:spacing w:val="-2"/>
            <w:sz w:val="24"/>
            <w:u w:val="thick" w:color="1154CC"/>
          </w:rPr>
          <w:t>@gmail.com</w:t>
        </w:r>
      </w:hyperlink>
      <w:r w:rsidR="00CD5A40">
        <w:rPr>
          <w:i/>
          <w:color w:val="1154CC"/>
          <w:spacing w:val="-2"/>
          <w:sz w:val="24"/>
        </w:rPr>
        <w:t xml:space="preserve"> </w:t>
      </w:r>
    </w:p>
    <w:p w14:paraId="2D75B25A" w14:textId="5C15F810" w:rsidR="00B80E1E" w:rsidRPr="004A6173" w:rsidRDefault="004A6173">
      <w:pPr>
        <w:pStyle w:val="Textoindependiente"/>
        <w:ind w:left="0"/>
        <w:jc w:val="left"/>
        <w:rPr>
          <w:i/>
          <w:sz w:val="20"/>
          <w:lang w:val="es-MX"/>
        </w:rPr>
      </w:pPr>
      <w:r>
        <w:rPr>
          <w:i/>
          <w:sz w:val="20"/>
        </w:rPr>
        <w:t xml:space="preserve">                                                                              M</w:t>
      </w:r>
      <w:r>
        <w:rPr>
          <w:i/>
          <w:sz w:val="20"/>
          <w:lang w:val="es-MX"/>
        </w:rPr>
        <w:t>ÉXICO</w:t>
      </w:r>
    </w:p>
    <w:p w14:paraId="1747F7B2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3EF628B4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04844E59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62BE4E59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39D09801" w14:textId="77777777" w:rsidR="00B80E1E" w:rsidRDefault="00B80E1E">
      <w:pPr>
        <w:pStyle w:val="Textoindependiente"/>
        <w:spacing w:before="8"/>
        <w:ind w:left="0"/>
        <w:jc w:val="left"/>
        <w:rPr>
          <w:i/>
          <w:sz w:val="20"/>
        </w:rPr>
      </w:pPr>
    </w:p>
    <w:p w14:paraId="126438E1" w14:textId="77777777" w:rsidR="00B80E1E" w:rsidRDefault="00B80E1E">
      <w:pPr>
        <w:rPr>
          <w:sz w:val="20"/>
        </w:rPr>
        <w:sectPr w:rsidR="00B80E1E">
          <w:type w:val="continuous"/>
          <w:pgSz w:w="11920" w:h="16840"/>
          <w:pgMar w:top="640" w:right="1560" w:bottom="280" w:left="1600" w:header="720" w:footer="720" w:gutter="0"/>
          <w:cols w:space="720"/>
        </w:sectPr>
      </w:pPr>
    </w:p>
    <w:p w14:paraId="29E6D366" w14:textId="77777777" w:rsidR="00B80E1E" w:rsidRDefault="00CD5A40">
      <w:pPr>
        <w:pStyle w:val="Ttulo1"/>
        <w:spacing w:before="91"/>
        <w:rPr>
          <w:u w:val="none"/>
        </w:rPr>
      </w:pPr>
      <w:r>
        <w:rPr>
          <w:spacing w:val="-2"/>
        </w:rPr>
        <w:lastRenderedPageBreak/>
        <w:t>RESUMEN</w:t>
      </w:r>
    </w:p>
    <w:p w14:paraId="5E95C670" w14:textId="21B8746D" w:rsidR="00B80E1E" w:rsidRDefault="00FB49BE" w:rsidP="004A6173">
      <w:pPr>
        <w:pStyle w:val="Textoindependiente"/>
        <w:spacing w:before="285" w:line="276" w:lineRule="auto"/>
        <w:ind w:right="38"/>
      </w:pPr>
      <w:r>
        <w:t xml:space="preserve">El huerto familiar </w:t>
      </w:r>
      <w:r w:rsidR="004A6173">
        <w:t xml:space="preserve">es un espacio en donde podrás cultivar tus propios alimentos hacer un huerto en tu propia casa eso ayudaría a que lo gastos del hogar sean más afectables para uno mismo ya que también sería un pasamiento para </w:t>
      </w:r>
      <w:r w:rsidR="007F6CDA">
        <w:t>las personas</w:t>
      </w:r>
      <w:r w:rsidR="004A6173">
        <w:t xml:space="preserve"> y podría ver más comunicación para la familia.</w:t>
      </w:r>
    </w:p>
    <w:p w14:paraId="32EAAF79" w14:textId="77777777" w:rsidR="00B80E1E" w:rsidRDefault="00CD5A40">
      <w:pPr>
        <w:pStyle w:val="Ttulo1"/>
        <w:rPr>
          <w:spacing w:val="-2"/>
        </w:rPr>
      </w:pPr>
      <w:r>
        <w:rPr>
          <w:spacing w:val="-2"/>
        </w:rPr>
        <w:t>INTRODUCCIÓN</w:t>
      </w:r>
    </w:p>
    <w:p w14:paraId="7E5D615E" w14:textId="77777777" w:rsidR="007F6CDA" w:rsidRDefault="007F6CDA" w:rsidP="007F6CDA">
      <w:pPr>
        <w:spacing w:line="276" w:lineRule="auto"/>
        <w:jc w:val="both"/>
        <w:rPr>
          <w:rFonts w:cstheme="minorHAnsi"/>
        </w:rPr>
      </w:pPr>
    </w:p>
    <w:p w14:paraId="1B5D8468" w14:textId="5CC14ABF" w:rsidR="00FB49BE" w:rsidRPr="004A6173" w:rsidRDefault="00FB49BE" w:rsidP="007F6CDA">
      <w:pPr>
        <w:spacing w:line="276" w:lineRule="auto"/>
        <w:jc w:val="both"/>
        <w:rPr>
          <w:rFonts w:cstheme="minorHAnsi"/>
        </w:rPr>
      </w:pPr>
      <w:r w:rsidRPr="004A6173">
        <w:rPr>
          <w:rFonts w:cstheme="minorHAnsi"/>
        </w:rPr>
        <w:t xml:space="preserve">Huerto Familiar trata de que las familias siembren sus propios alimentos. </w:t>
      </w:r>
    </w:p>
    <w:p w14:paraId="78B8D220" w14:textId="77777777" w:rsidR="00FB49BE" w:rsidRPr="004A6173" w:rsidRDefault="00FB49BE" w:rsidP="007F6CDA">
      <w:pPr>
        <w:spacing w:line="276" w:lineRule="auto"/>
        <w:jc w:val="both"/>
        <w:rPr>
          <w:rFonts w:cstheme="minorHAnsi"/>
        </w:rPr>
      </w:pPr>
      <w:r w:rsidRPr="004A6173">
        <w:rPr>
          <w:rFonts w:cstheme="minorHAnsi"/>
        </w:rPr>
        <w:t>Habido casos de familias con gente que sean enfermado a base de que los agricultores ponen muchos químicos a sus siembras y se enferman de salmonella entre otras enfermedades sería más asociables para su salud que ellos hicieran sus propios alimentos.</w:t>
      </w:r>
    </w:p>
    <w:p w14:paraId="63757D6B" w14:textId="6561FD40" w:rsidR="00FB49BE" w:rsidRPr="004A6173" w:rsidRDefault="00FB49BE" w:rsidP="007F6CDA">
      <w:pPr>
        <w:spacing w:line="276" w:lineRule="auto"/>
        <w:jc w:val="both"/>
        <w:rPr>
          <w:rFonts w:cstheme="minorHAnsi"/>
        </w:rPr>
      </w:pPr>
      <w:r w:rsidRPr="004A6173">
        <w:rPr>
          <w:rFonts w:cstheme="minorHAnsi"/>
        </w:rPr>
        <w:t>También podría ayudar a que las familias un pasatiempo familiar y que no tengan el pendiente de enfermarse de una enfermedad que provenga del alimento que están consumiendo.</w:t>
      </w:r>
    </w:p>
    <w:p w14:paraId="0F2A4A6F" w14:textId="197976D0" w:rsidR="00757FDF" w:rsidRPr="005066E5" w:rsidRDefault="00FB49BE" w:rsidP="005066E5">
      <w:pPr>
        <w:pStyle w:val="NormalWeb"/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7324A8">
        <w:rPr>
          <w:color w:val="000000" w:themeColor="text1"/>
          <w:sz w:val="22"/>
          <w:szCs w:val="22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</w:t>
      </w:r>
      <w:r w:rsidRPr="007324A8">
        <w:rPr>
          <w:sz w:val="22"/>
          <w:szCs w:val="22"/>
          <w:shd w:val="clear" w:color="auto" w:fill="FFFFFF"/>
        </w:rPr>
        <w:t xml:space="preserve">. </w:t>
      </w:r>
      <w:r w:rsidRPr="00F434F0">
        <w:rPr>
          <w:sz w:val="22"/>
          <w:szCs w:val="22"/>
          <w:shd w:val="clear" w:color="auto" w:fill="FFFFFF"/>
        </w:rPr>
        <w:t>(</w:t>
      </w:r>
      <w:hyperlink r:id="rId6" w:anchor="B15" w:history="1">
        <w:r w:rsidRPr="00F434F0">
          <w:rPr>
            <w:rStyle w:val="Hipervnculo"/>
            <w:color w:val="auto"/>
            <w:sz w:val="22"/>
            <w:szCs w:val="22"/>
            <w:u w:val="none"/>
            <w:shd w:val="clear" w:color="auto" w:fill="FFFFFF"/>
          </w:rPr>
          <w:t xml:space="preserve">Del Ángel </w:t>
        </w:r>
        <w:r w:rsidR="00F434F0" w:rsidRPr="00F434F0">
          <w:rPr>
            <w:rStyle w:val="Hipervnculo"/>
            <w:color w:val="auto"/>
            <w:sz w:val="22"/>
            <w:szCs w:val="22"/>
            <w:u w:val="none"/>
            <w:shd w:val="clear" w:color="auto" w:fill="FFFFFF"/>
          </w:rPr>
          <w:t>Pérez et</w:t>
        </w:r>
        <w:r w:rsidRPr="00F434F0">
          <w:rPr>
            <w:rStyle w:val="Hipervnculo"/>
            <w:color w:val="auto"/>
            <w:sz w:val="22"/>
            <w:szCs w:val="22"/>
            <w:u w:val="none"/>
            <w:shd w:val="clear" w:color="auto" w:fill="FFFFFF"/>
          </w:rPr>
          <w:t>. al.,2004</w:t>
        </w:r>
      </w:hyperlink>
      <w:r w:rsidRPr="00F434F0">
        <w:rPr>
          <w:sz w:val="22"/>
          <w:szCs w:val="22"/>
          <w:shd w:val="clear" w:color="auto" w:fill="FFFFFF"/>
        </w:rPr>
        <w:t>; </w:t>
      </w:r>
      <w:hyperlink r:id="rId7" w:anchor="B16" w:history="1">
        <w:r w:rsidRPr="00F434F0">
          <w:rPr>
            <w:rStyle w:val="Hipervnculo"/>
            <w:color w:val="auto"/>
            <w:sz w:val="22"/>
            <w:szCs w:val="22"/>
            <w:u w:val="none"/>
            <w:shd w:val="clear" w:color="auto" w:fill="FFFFFF"/>
          </w:rPr>
          <w:t>Escobar Hernández et.al.,2017</w:t>
        </w:r>
      </w:hyperlink>
      <w:r w:rsidRPr="00F434F0">
        <w:rPr>
          <w:sz w:val="22"/>
          <w:szCs w:val="22"/>
          <w:shd w:val="clear" w:color="auto" w:fill="FFFFFF"/>
        </w:rPr>
        <w:t>; </w:t>
      </w:r>
      <w:hyperlink r:id="rId8" w:anchor="B38" w:history="1">
        <w:proofErr w:type="spellStart"/>
        <w:r w:rsidRPr="00F434F0">
          <w:rPr>
            <w:rStyle w:val="Hipervnculo"/>
            <w:color w:val="auto"/>
            <w:sz w:val="22"/>
            <w:szCs w:val="22"/>
            <w:u w:val="none"/>
            <w:shd w:val="clear" w:color="auto" w:fill="FFFFFF"/>
          </w:rPr>
          <w:t>Mariaca</w:t>
        </w:r>
        <w:proofErr w:type="spellEnd"/>
        <w:r w:rsidRPr="00F434F0">
          <w:rPr>
            <w:rStyle w:val="Hipervnculo"/>
            <w:color w:val="auto"/>
            <w:sz w:val="22"/>
            <w:szCs w:val="22"/>
            <w:u w:val="none"/>
            <w:shd w:val="clear" w:color="auto" w:fill="FFFFFF"/>
          </w:rPr>
          <w:t xml:space="preserve"> Méndez, 2012</w:t>
        </w:r>
      </w:hyperlink>
      <w:r w:rsidRPr="00F434F0">
        <w:rPr>
          <w:color w:val="000000"/>
          <w:sz w:val="22"/>
          <w:szCs w:val="22"/>
          <w:shd w:val="clear" w:color="auto" w:fill="FFFFFF"/>
        </w:rPr>
        <w:t>).</w:t>
      </w:r>
      <w:r w:rsidRPr="007324A8">
        <w:rPr>
          <w:color w:val="000000"/>
          <w:sz w:val="22"/>
          <w:szCs w:val="22"/>
          <w:shd w:val="clear" w:color="auto" w:fill="FFFFFF"/>
        </w:rPr>
        <w:t>unas de las enfermedades provocados por los alimentos contaminados por los fertilizantes químicos unas de estas enfermedades son:</w:t>
      </w:r>
      <w:r w:rsidR="005066E5">
        <w:rPr>
          <w:color w:val="000000"/>
          <w:sz w:val="22"/>
          <w:szCs w:val="22"/>
          <w:shd w:val="clear" w:color="auto" w:fill="FFFFFF"/>
        </w:rPr>
        <w:t xml:space="preserve"> </w:t>
      </w:r>
      <w:r w:rsidRPr="004A6173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La </w:t>
      </w:r>
      <w:r w:rsidRPr="003F3A27">
        <w:rPr>
          <w:rFonts w:cstheme="minorHAnsi"/>
          <w:i/>
          <w:iCs/>
          <w:color w:val="000000" w:themeColor="text1"/>
          <w:sz w:val="22"/>
          <w:szCs w:val="22"/>
          <w:shd w:val="clear" w:color="auto" w:fill="FFFFFF"/>
        </w:rPr>
        <w:t>salmonella</w:t>
      </w:r>
      <w:r w:rsidRPr="004A6173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una de las causas de la </w:t>
      </w:r>
      <w:r w:rsidRPr="003F3A27">
        <w:rPr>
          <w:rFonts w:cstheme="minorHAnsi"/>
          <w:i/>
          <w:iCs/>
          <w:color w:val="000000" w:themeColor="text1"/>
          <w:sz w:val="22"/>
          <w:szCs w:val="22"/>
          <w:shd w:val="clear" w:color="auto" w:fill="FFFFFF"/>
        </w:rPr>
        <w:t>salmonella</w:t>
      </w:r>
      <w:r w:rsidRPr="004A6173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A6173">
        <w:rPr>
          <w:rFonts w:cstheme="minorHAnsi"/>
          <w:color w:val="000000" w:themeColor="text1"/>
          <w:sz w:val="22"/>
          <w:szCs w:val="22"/>
        </w:rPr>
        <w:t>puede causar </w:t>
      </w:r>
      <w:hyperlink r:id="rId9" w:history="1">
        <w:r w:rsidRPr="003F3A27">
          <w:rPr>
            <w:rFonts w:cstheme="minorHAnsi"/>
            <w:i/>
            <w:iCs/>
            <w:color w:val="000000" w:themeColor="text1"/>
            <w:sz w:val="22"/>
            <w:szCs w:val="22"/>
          </w:rPr>
          <w:t>salmonelosis</w:t>
        </w:r>
      </w:hyperlink>
      <w:r w:rsidRPr="004A6173">
        <w:rPr>
          <w:rFonts w:cstheme="minorHAnsi"/>
          <w:color w:val="000000" w:themeColor="text1"/>
          <w:sz w:val="22"/>
          <w:szCs w:val="22"/>
        </w:rPr>
        <w:t> y </w:t>
      </w:r>
      <w:hyperlink r:id="rId10" w:history="1">
        <w:r w:rsidRPr="003F3A27">
          <w:rPr>
            <w:rFonts w:cstheme="minorHAnsi"/>
            <w:i/>
            <w:iCs/>
            <w:color w:val="000000" w:themeColor="text1"/>
            <w:sz w:val="22"/>
            <w:szCs w:val="22"/>
          </w:rPr>
          <w:t>fiebre tifoidea y fiebre paratifoidea</w:t>
        </w:r>
      </w:hyperlink>
      <w:r w:rsidRPr="004A6173">
        <w:rPr>
          <w:rFonts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3F3A27">
        <w:rPr>
          <w:rFonts w:cstheme="minorHAnsi"/>
          <w:i/>
          <w:iCs/>
          <w:color w:val="000000" w:themeColor="text1"/>
          <w:sz w:val="22"/>
          <w:szCs w:val="22"/>
        </w:rPr>
        <w:t>Shigella</w:t>
      </w:r>
      <w:proofErr w:type="spellEnd"/>
      <w:r w:rsidRPr="004A6173">
        <w:rPr>
          <w:rFonts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3F3A27">
        <w:rPr>
          <w:rFonts w:cstheme="minorHAnsi"/>
          <w:i/>
          <w:iCs/>
          <w:color w:val="000000" w:themeColor="text1"/>
          <w:sz w:val="22"/>
          <w:szCs w:val="22"/>
        </w:rPr>
        <w:t>Escherichia</w:t>
      </w:r>
      <w:proofErr w:type="spellEnd"/>
      <w:r w:rsidR="003F3A27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F3A27">
        <w:rPr>
          <w:rFonts w:cstheme="minorHAnsi"/>
          <w:i/>
          <w:iCs/>
          <w:color w:val="000000" w:themeColor="text1"/>
          <w:sz w:val="22"/>
          <w:szCs w:val="22"/>
        </w:rPr>
        <w:t>coli</w:t>
      </w:r>
      <w:proofErr w:type="spellEnd"/>
      <w:r w:rsidRPr="004A6173">
        <w:rPr>
          <w:rFonts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3F3A27">
        <w:rPr>
          <w:rFonts w:cstheme="minorHAnsi"/>
          <w:i/>
          <w:iCs/>
          <w:color w:val="000000" w:themeColor="text1"/>
          <w:sz w:val="22"/>
          <w:szCs w:val="22"/>
        </w:rPr>
        <w:t>Clostridium</w:t>
      </w:r>
      <w:proofErr w:type="spellEnd"/>
      <w:r w:rsidRPr="003F3A27">
        <w:rPr>
          <w:rFonts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3F3A27">
        <w:rPr>
          <w:rFonts w:cstheme="minorHAnsi"/>
          <w:i/>
          <w:iCs/>
          <w:color w:val="000000" w:themeColor="text1"/>
          <w:sz w:val="22"/>
          <w:szCs w:val="22"/>
        </w:rPr>
        <w:t>botulinom</w:t>
      </w:r>
      <w:proofErr w:type="spellEnd"/>
      <w:r w:rsidRPr="004A6173">
        <w:rPr>
          <w:rFonts w:cstheme="minorHAnsi"/>
          <w:color w:val="000000" w:themeColor="text1"/>
          <w:sz w:val="22"/>
          <w:szCs w:val="22"/>
        </w:rPr>
        <w:t xml:space="preserve">, Listeria </w:t>
      </w:r>
      <w:proofErr w:type="spellStart"/>
      <w:r w:rsidRPr="003F3A27">
        <w:rPr>
          <w:rFonts w:cstheme="minorHAnsi"/>
          <w:i/>
          <w:iCs/>
          <w:color w:val="000000" w:themeColor="text1"/>
          <w:sz w:val="22"/>
          <w:szCs w:val="22"/>
        </w:rPr>
        <w:t>monocytogenes</w:t>
      </w:r>
      <w:proofErr w:type="spellEnd"/>
      <w:r w:rsidRPr="004A6173">
        <w:rPr>
          <w:rFonts w:cstheme="minorHAnsi"/>
          <w:color w:val="000000" w:themeColor="text1"/>
          <w:sz w:val="22"/>
          <w:szCs w:val="22"/>
        </w:rPr>
        <w:t>.</w:t>
      </w:r>
      <w:r w:rsidRPr="004A6173">
        <w:rPr>
          <w:rFonts w:ascii="Helvetica" w:hAnsi="Helvetica" w:cs="Helvetica"/>
          <w:color w:val="404041"/>
          <w:sz w:val="22"/>
          <w:szCs w:val="22"/>
          <w:shd w:val="clear" w:color="auto" w:fill="FFFFFF"/>
        </w:rPr>
        <w:t xml:space="preserve"> </w:t>
      </w:r>
      <w:proofErr w:type="spellStart"/>
      <w:r w:rsidRPr="005066E5">
        <w:rPr>
          <w:color w:val="000000" w:themeColor="text1"/>
          <w:sz w:val="22"/>
          <w:szCs w:val="22"/>
          <w:shd w:val="clear" w:color="auto" w:fill="FFFFFF"/>
        </w:rPr>
        <w:t>S</w:t>
      </w:r>
      <w:r w:rsidR="003F3A27">
        <w:rPr>
          <w:color w:val="000000" w:themeColor="text1"/>
          <w:sz w:val="22"/>
          <w:szCs w:val="22"/>
          <w:shd w:val="clear" w:color="auto" w:fill="FFFFFF"/>
        </w:rPr>
        <w:t>S</w:t>
      </w:r>
      <w:r w:rsidRPr="005066E5">
        <w:rPr>
          <w:color w:val="000000" w:themeColor="text1"/>
          <w:sz w:val="22"/>
          <w:szCs w:val="22"/>
          <w:shd w:val="clear" w:color="auto" w:fill="FFFFFF"/>
        </w:rPr>
        <w:t>ecretaría</w:t>
      </w:r>
      <w:proofErr w:type="spellEnd"/>
      <w:r w:rsidRPr="005066E5">
        <w:rPr>
          <w:color w:val="000000" w:themeColor="text1"/>
          <w:sz w:val="22"/>
          <w:szCs w:val="22"/>
          <w:shd w:val="clear" w:color="auto" w:fill="FFFFFF"/>
        </w:rPr>
        <w:t xml:space="preserve"> de Agricultura y Desarrollo </w:t>
      </w:r>
      <w:r w:rsidR="005066E5" w:rsidRPr="005066E5">
        <w:rPr>
          <w:color w:val="000000" w:themeColor="text1"/>
          <w:sz w:val="22"/>
          <w:szCs w:val="22"/>
          <w:shd w:val="clear" w:color="auto" w:fill="FFFFFF"/>
        </w:rPr>
        <w:t>Rural. (</w:t>
      </w:r>
      <w:r w:rsidRPr="005066E5">
        <w:rPr>
          <w:color w:val="000000" w:themeColor="text1"/>
          <w:sz w:val="22"/>
          <w:szCs w:val="22"/>
          <w:shd w:val="clear" w:color="auto" w:fill="FFFFFF"/>
        </w:rPr>
        <w:t>02 de diciembre de 2019).</w:t>
      </w:r>
      <w:r w:rsidRPr="005066E5">
        <w:rPr>
          <w:color w:val="404041"/>
          <w:kern w:val="36"/>
          <w:sz w:val="22"/>
          <w:szCs w:val="22"/>
        </w:rPr>
        <w:t xml:space="preserve"> </w:t>
      </w:r>
      <w:r w:rsidRPr="005066E5">
        <w:rPr>
          <w:color w:val="000000" w:themeColor="text1"/>
          <w:kern w:val="36"/>
          <w:sz w:val="22"/>
          <w:szCs w:val="22"/>
        </w:rPr>
        <w:t>El reto: una agricultura sustentable, productiva e inclusiva</w:t>
      </w:r>
      <w:r w:rsidR="005066E5">
        <w:rPr>
          <w:color w:val="000000" w:themeColor="text1"/>
          <w:kern w:val="36"/>
          <w:sz w:val="22"/>
          <w:szCs w:val="22"/>
        </w:rPr>
        <w:t>.</w:t>
      </w:r>
    </w:p>
    <w:p w14:paraId="1DDB4C81" w14:textId="77777777" w:rsidR="005066E5" w:rsidRDefault="00757FDF" w:rsidP="005066E5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lang w:eastAsia="es-MX"/>
        </w:rPr>
        <w:t>¿Qué es la contaminación agrícola?</w:t>
      </w:r>
    </w:p>
    <w:p w14:paraId="03BB96BC" w14:textId="7DD22BF3" w:rsidR="00757FDF" w:rsidRPr="005066E5" w:rsidRDefault="00757FDF" w:rsidP="003F3A27">
      <w:p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  <w:lang w:eastAsia="es-MX"/>
        </w:rPr>
      </w:pPr>
      <w:r w:rsidRPr="005066E5">
        <w:rPr>
          <w:rStyle w:val="Textoennegrita"/>
          <w:b w:val="0"/>
          <w:color w:val="000000" w:themeColor="text1"/>
          <w:sz w:val="24"/>
          <w:szCs w:val="24"/>
          <w:shd w:val="clear" w:color="auto" w:fill="F9F9F9"/>
        </w:rPr>
        <w:t>Agrícolas</w:t>
      </w:r>
      <w:r w:rsidRPr="005066E5">
        <w:rPr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Pr="005066E5">
        <w:rPr>
          <w:rStyle w:val="Textoennegrita"/>
          <w:b w:val="0"/>
          <w:color w:val="000000" w:themeColor="text1"/>
          <w:sz w:val="24"/>
          <w:szCs w:val="24"/>
          <w:shd w:val="clear" w:color="auto" w:fill="F9F9F9"/>
        </w:rPr>
        <w:t>contaminación.</w:t>
      </w:r>
      <w:r w:rsidRPr="005066E5">
        <w:rPr>
          <w:rStyle w:val="Textoennegrita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5066E5">
        <w:rPr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</w:t>
      </w:r>
      <w:r w:rsidR="005066E5">
        <w:rPr>
          <w:color w:val="000000" w:themeColor="text1"/>
          <w:sz w:val="24"/>
          <w:szCs w:val="24"/>
          <w:shd w:val="clear" w:color="auto" w:fill="F9F9F9"/>
        </w:rPr>
        <w:t xml:space="preserve">s </w:t>
      </w:r>
      <w:r w:rsidRPr="005066E5">
        <w:rPr>
          <w:color w:val="000000" w:themeColor="text1"/>
          <w:shd w:val="clear" w:color="auto" w:fill="F9F9F9"/>
        </w:rPr>
        <w:t xml:space="preserve">para sus intereses económicos, se </w:t>
      </w:r>
      <w:r w:rsidRPr="005066E5">
        <w:rPr>
          <w:color w:val="000000" w:themeColor="text1"/>
          <w:shd w:val="clear" w:color="auto" w:fill="F9F9F9"/>
        </w:rPr>
        <w:t>conocen como </w:t>
      </w:r>
      <w:r w:rsidRPr="005066E5">
        <w:rPr>
          <w:rStyle w:val="Textoennegrita"/>
          <w:b w:val="0"/>
          <w:color w:val="000000" w:themeColor="text1"/>
          <w:shd w:val="clear" w:color="auto" w:fill="F9F9F9"/>
        </w:rPr>
        <w:t>contaminación agrícola</w:t>
      </w:r>
      <w:r w:rsidRPr="005066E5">
        <w:rPr>
          <w:b/>
          <w:color w:val="000000" w:themeColor="text1"/>
          <w:shd w:val="clear" w:color="auto" w:fill="F9F9F9"/>
        </w:rPr>
        <w:t>.</w:t>
      </w:r>
      <w:r w:rsidRPr="005066E5">
        <w:rPr>
          <w:color w:val="000000" w:themeColor="text1"/>
          <w:shd w:val="clear" w:color="auto" w:fill="F9F9F9"/>
        </w:rPr>
        <w:t> A veces, esta contaminación no es evidente a simple vista, pero sus consecuencias pueden ser significativas</w:t>
      </w:r>
      <w:hyperlink r:id="rId11" w:tgtFrame="_blank" w:history="1">
        <w:r w:rsidRPr="005066E5">
          <w:rPr>
            <w:rStyle w:val="Hipervnculo"/>
            <w:color w:val="000000" w:themeColor="text1"/>
            <w:vertAlign w:val="superscript"/>
          </w:rPr>
          <w:t>2</w:t>
        </w:r>
      </w:hyperlink>
      <w:r w:rsidRPr="005066E5">
        <w:rPr>
          <w:color w:val="000000" w:themeColor="text1"/>
          <w:shd w:val="clear" w:color="auto" w:fill="F9F9F9"/>
        </w:rPr>
        <w:t>.</w:t>
      </w:r>
    </w:p>
    <w:p w14:paraId="489CEDC9" w14:textId="77777777" w:rsidR="00757FDF" w:rsidRPr="005066E5" w:rsidRDefault="00757FDF" w:rsidP="003F3A27">
      <w:pPr>
        <w:shd w:val="clear" w:color="auto" w:fill="F9F9F9"/>
        <w:spacing w:line="276" w:lineRule="auto"/>
        <w:rPr>
          <w:color w:val="000000" w:themeColor="text1"/>
          <w:lang w:eastAsia="es-MX"/>
        </w:rPr>
      </w:pPr>
      <w:r w:rsidRPr="005066E5">
        <w:rPr>
          <w:bCs/>
          <w:color w:val="000000" w:themeColor="text1"/>
          <w:lang w:eastAsia="es-MX"/>
        </w:rPr>
        <w:t>¿Causas de la contaminación agrícola?</w:t>
      </w:r>
    </w:p>
    <w:p w14:paraId="72610B4D" w14:textId="462C0E61" w:rsidR="00FB49BE" w:rsidRPr="003F3A27" w:rsidRDefault="00757FDF" w:rsidP="003F3A27">
      <w:pPr>
        <w:shd w:val="clear" w:color="auto" w:fill="FFFFFF"/>
        <w:spacing w:before="100" w:beforeAutospacing="1" w:after="100" w:afterAutospacing="1" w:line="276" w:lineRule="auto"/>
        <w:jc w:val="both"/>
        <w:rPr>
          <w:b/>
          <w:color w:val="000000" w:themeColor="text1"/>
          <w:lang w:eastAsia="es-MX"/>
        </w:rPr>
      </w:pPr>
      <w:r w:rsidRPr="005066E5">
        <w:rPr>
          <w:rStyle w:val="Textoennegrita"/>
          <w:b w:val="0"/>
          <w:color w:val="000000" w:themeColor="text1"/>
          <w:shd w:val="clear" w:color="auto" w:fill="F9F9F9"/>
        </w:rPr>
        <w:t>Fertilizantes, pesticidas, herbicidas y estiércol animal</w:t>
      </w:r>
      <w:r w:rsidRPr="005066E5">
        <w:rPr>
          <w:color w:val="000000" w:themeColor="text1"/>
          <w:shd w:val="clear" w:color="auto" w:fill="F9F9F9"/>
        </w:rPr>
        <w:t xml:space="preserve">, El uso excesivo de estos productos puede afectar la calidad del agua cuando llueve, y los suelos y el agua contaminados se lavan en las </w:t>
      </w:r>
      <w:r w:rsidR="003F3A27" w:rsidRPr="005066E5">
        <w:rPr>
          <w:color w:val="000000" w:themeColor="text1"/>
          <w:shd w:val="clear" w:color="auto" w:fill="F9F9F9"/>
        </w:rPr>
        <w:t>aguas</w:t>
      </w:r>
      <w:r w:rsidR="003F3A27" w:rsidRPr="005066E5">
        <w:rPr>
          <w:color w:val="000000" w:themeColor="text1"/>
        </w:rPr>
        <w:t>. Además</w:t>
      </w:r>
      <w:r w:rsidRPr="005066E5">
        <w:rPr>
          <w:color w:val="000000" w:themeColor="text1"/>
        </w:rPr>
        <w:t xml:space="preserve">, estas sustancias químicas pueden ser </w:t>
      </w:r>
      <w:r w:rsidRPr="005066E5">
        <w:t>absorbidas por las plantas y luego consumidas por animales y humanos, lo que resulta perjudicial para la salud</w:t>
      </w:r>
      <w:r w:rsidR="003F3A27">
        <w:t>.</w:t>
      </w:r>
    </w:p>
    <w:p w14:paraId="400CF5BB" w14:textId="77777777" w:rsidR="004A6173" w:rsidRPr="003F3A27" w:rsidRDefault="004A6173" w:rsidP="003F3A27">
      <w:pPr>
        <w:spacing w:line="360" w:lineRule="auto"/>
        <w:rPr>
          <w:b/>
          <w:bCs/>
          <w:sz w:val="26"/>
          <w:szCs w:val="26"/>
          <w:u w:val="single"/>
        </w:rPr>
      </w:pPr>
      <w:r w:rsidRPr="003F3A27">
        <w:rPr>
          <w:b/>
          <w:bCs/>
          <w:sz w:val="26"/>
          <w:szCs w:val="26"/>
          <w:u w:val="single"/>
        </w:rPr>
        <w:t>ANTECEDENTES</w:t>
      </w:r>
    </w:p>
    <w:p w14:paraId="15828829" w14:textId="246EEB28" w:rsidR="004A6173" w:rsidRPr="003F3A27" w:rsidRDefault="004A6173" w:rsidP="003F3A27">
      <w:pPr>
        <w:pStyle w:val="Ttulo1"/>
        <w:shd w:val="clear" w:color="auto" w:fill="FFFFFF"/>
        <w:spacing w:before="0" w:after="125" w:line="276" w:lineRule="auto"/>
        <w:jc w:val="both"/>
        <w:rPr>
          <w:b w:val="0"/>
          <w:bCs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</w:pPr>
      <w:r w:rsidRPr="005066E5">
        <w:rPr>
          <w:b w:val="0"/>
          <w:color w:val="000000" w:themeColor="text1"/>
          <w:sz w:val="22"/>
          <w:szCs w:val="22"/>
          <w:u w:val="none"/>
          <w:shd w:val="clear" w:color="auto" w:fill="FFFFFF"/>
        </w:rPr>
        <w:t>Los alimentos producidos y consumidos por la familia ayudan al buen mantenimiento de las funciones del organismo. El huerto la familia participa en las diferentes actividades productivas y asegura la alimentación y nutrición de todos. Con los huertos familiares se 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</w:t>
      </w:r>
      <w:r w:rsidR="003F3A27" w:rsidRPr="005066E5">
        <w:rPr>
          <w:b w:val="0"/>
          <w:color w:val="000000" w:themeColor="text1"/>
          <w:sz w:val="22"/>
          <w:szCs w:val="22"/>
          <w:u w:val="none"/>
          <w:shd w:val="clear" w:color="auto" w:fill="FFFFFF"/>
        </w:rPr>
        <w:t xml:space="preserve">”. </w:t>
      </w:r>
      <w:proofErr w:type="gramStart"/>
      <w:r w:rsidR="003F3A27" w:rsidRPr="005066E5">
        <w:rPr>
          <w:b w:val="0"/>
          <w:color w:val="000000" w:themeColor="text1"/>
          <w:sz w:val="22"/>
          <w:szCs w:val="22"/>
          <w:u w:val="none"/>
          <w:shd w:val="clear" w:color="auto" w:fill="FFFFFF"/>
        </w:rPr>
        <w:t>(</w:t>
      </w:r>
      <w:r w:rsidRPr="005066E5">
        <w:rPr>
          <w:b w:val="0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  <w:commentRangeStart w:id="0"/>
      <w:r w:rsidRPr="005066E5">
        <w:rPr>
          <w:rStyle w:val="nfasis"/>
          <w:b w:val="0"/>
          <w:color w:val="000000" w:themeColor="text1"/>
          <w:sz w:val="22"/>
          <w:szCs w:val="22"/>
          <w:u w:val="none"/>
          <w:shd w:val="clear" w:color="auto" w:fill="FFFFFF"/>
        </w:rPr>
        <w:t>Fuente</w:t>
      </w:r>
      <w:proofErr w:type="gramEnd"/>
      <w:r w:rsidRPr="005066E5">
        <w:rPr>
          <w:rStyle w:val="nfasis"/>
          <w:b w:val="0"/>
          <w:color w:val="000000" w:themeColor="text1"/>
          <w:sz w:val="22"/>
          <w:szCs w:val="22"/>
          <w:u w:val="none"/>
          <w:shd w:val="clear" w:color="auto" w:fill="FFFFFF"/>
        </w:rPr>
        <w:t>: FAO</w:t>
      </w:r>
      <w:commentRangeEnd w:id="0"/>
      <w:r w:rsidRPr="005066E5">
        <w:rPr>
          <w:rStyle w:val="Refdecomentario"/>
          <w:b w:val="0"/>
          <w:color w:val="000000" w:themeColor="text1"/>
          <w:sz w:val="22"/>
          <w:szCs w:val="22"/>
          <w:u w:val="none"/>
        </w:rPr>
        <w:commentReference w:id="0"/>
      </w:r>
      <w:r w:rsidRPr="005066E5">
        <w:rPr>
          <w:rStyle w:val="nfasis"/>
          <w:b w:val="0"/>
          <w:color w:val="000000" w:themeColor="text1"/>
          <w:sz w:val="22"/>
          <w:szCs w:val="22"/>
          <w:u w:val="none"/>
          <w:shd w:val="clear" w:color="auto" w:fill="FFFFFF"/>
        </w:rPr>
        <w:t>.</w:t>
      </w:r>
      <w:r w:rsidRPr="005066E5">
        <w:rPr>
          <w:b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  <w:t xml:space="preserve"> </w:t>
      </w:r>
      <w:r w:rsidRPr="005066E5">
        <w:rPr>
          <w:b w:val="0"/>
          <w:color w:val="000000" w:themeColor="text1"/>
          <w:spacing w:val="4"/>
          <w:sz w:val="22"/>
          <w:szCs w:val="22"/>
          <w:u w:val="none"/>
          <w:shd w:val="clear" w:color="auto" w:fill="FFFFFF"/>
        </w:rPr>
        <w:t>Asociación Vivamos Mejor Guatemala</w:t>
      </w:r>
      <w:r w:rsidRPr="005066E5">
        <w:rPr>
          <w:b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  <w:t xml:space="preserve"> (</w:t>
      </w:r>
      <w:r w:rsidRPr="005066E5">
        <w:rPr>
          <w:b w:val="0"/>
          <w:color w:val="000000" w:themeColor="text1"/>
          <w:spacing w:val="4"/>
          <w:sz w:val="22"/>
          <w:szCs w:val="22"/>
          <w:u w:val="none"/>
          <w:shd w:val="clear" w:color="auto" w:fill="FFFFFF"/>
        </w:rPr>
        <w:t xml:space="preserve">el año </w:t>
      </w:r>
      <w:r w:rsidR="003F3A27" w:rsidRPr="005066E5">
        <w:rPr>
          <w:b w:val="0"/>
          <w:color w:val="000000" w:themeColor="text1"/>
          <w:spacing w:val="4"/>
          <w:sz w:val="22"/>
          <w:szCs w:val="22"/>
          <w:u w:val="none"/>
          <w:shd w:val="clear" w:color="auto" w:fill="FFFFFF"/>
        </w:rPr>
        <w:t>2013)</w:t>
      </w:r>
      <w:r w:rsidRPr="005066E5">
        <w:rPr>
          <w:b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  <w:t xml:space="preserve"> Centro de Educación para el Desarrollo Rural y Adaptación al Cambio Climático</w:t>
      </w:r>
    </w:p>
    <w:p w14:paraId="4BAE38BA" w14:textId="77777777" w:rsidR="004A6173" w:rsidRPr="003F3A27" w:rsidRDefault="004A6173" w:rsidP="003F3A27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5066E5">
        <w:rPr>
          <w:color w:val="000000" w:themeColor="text1"/>
          <w:shd w:val="clear" w:color="auto" w:fill="FFFFFF"/>
        </w:rPr>
        <w:t>¿</w:t>
      </w:r>
      <w:r w:rsidRPr="003F3A27">
        <w:rPr>
          <w:color w:val="000000" w:themeColor="text1"/>
          <w:shd w:val="clear" w:color="auto" w:fill="FFFFFF"/>
        </w:rPr>
        <w:t>Cómo puedes inicias tu propio huerto familiar?</w:t>
      </w:r>
    </w:p>
    <w:p w14:paraId="75C31B5F" w14:textId="77777777" w:rsidR="004A6173" w:rsidRPr="003F3A27" w:rsidRDefault="004A6173" w:rsidP="003F3A27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3F3A27">
        <w:rPr>
          <w:color w:val="000000" w:themeColor="text1"/>
          <w:shd w:val="clear" w:color="auto" w:fill="FFFFFF"/>
        </w:rPr>
        <w:t>El jardín de tu casa, en una pequeña porción de terreno que poseas o fácilmente en una caja de madera.</w:t>
      </w:r>
    </w:p>
    <w:p w14:paraId="58FE099D" w14:textId="77777777" w:rsidR="004A6173" w:rsidRPr="003F3A27" w:rsidRDefault="004A6173" w:rsidP="003F3A27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3F3A27">
        <w:rPr>
          <w:color w:val="000000" w:themeColor="text1"/>
          <w:shd w:val="clear" w:color="auto" w:fill="FFFFFF"/>
        </w:rPr>
        <w:t xml:space="preserve">¿Qué ocupas?          </w:t>
      </w:r>
    </w:p>
    <w:p w14:paraId="24C3C0DA" w14:textId="77777777" w:rsidR="004A6173" w:rsidRPr="003F3A27" w:rsidRDefault="004A6173" w:rsidP="003F3A27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3F3A27">
        <w:rPr>
          <w:color w:val="000000" w:themeColor="text1"/>
          <w:shd w:val="clear" w:color="auto" w:fill="FFFFFF"/>
        </w:rPr>
        <w:t xml:space="preserve"> Una caja de madera (Las de fruterías o supermercados) o de mimbre.</w:t>
      </w:r>
    </w:p>
    <w:p w14:paraId="04CA257E" w14:textId="77777777" w:rsidR="004A6173" w:rsidRPr="003F3A27" w:rsidRDefault="004A6173" w:rsidP="003F3A27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76" w:lineRule="auto"/>
        <w:ind w:right="0"/>
        <w:contextualSpacing/>
        <w:rPr>
          <w:color w:val="000000" w:themeColor="text1"/>
          <w:shd w:val="clear" w:color="auto" w:fill="FFFFFF"/>
        </w:rPr>
      </w:pPr>
      <w:r w:rsidRPr="003F3A27">
        <w:rPr>
          <w:color w:val="000000" w:themeColor="text1"/>
          <w:shd w:val="clear" w:color="auto" w:fill="FFFFFF"/>
        </w:rPr>
        <w:t>Escoger un espacio con sol, si es a tierra directa</w:t>
      </w:r>
    </w:p>
    <w:p w14:paraId="5A0D1263" w14:textId="77777777" w:rsidR="004A6173" w:rsidRPr="003F3A27" w:rsidRDefault="004A6173" w:rsidP="003F3A27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76" w:lineRule="auto"/>
        <w:ind w:right="0"/>
        <w:contextualSpacing/>
        <w:rPr>
          <w:color w:val="000000" w:themeColor="text1"/>
          <w:shd w:val="clear" w:color="auto" w:fill="FFFFFF"/>
        </w:rPr>
      </w:pPr>
      <w:r w:rsidRPr="003F3A27">
        <w:rPr>
          <w:color w:val="000000" w:themeColor="text1"/>
          <w:shd w:val="clear" w:color="auto" w:fill="FFFFFF"/>
        </w:rPr>
        <w:t>Plástico para forrar</w:t>
      </w:r>
    </w:p>
    <w:p w14:paraId="428741F9" w14:textId="77777777" w:rsidR="004A6173" w:rsidRPr="003F3A27" w:rsidRDefault="004A6173" w:rsidP="003F3A27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76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3F3A27">
        <w:rPr>
          <w:rFonts w:cstheme="minorHAnsi"/>
          <w:color w:val="000000" w:themeColor="text1"/>
          <w:shd w:val="clear" w:color="auto" w:fill="FFFFFF"/>
        </w:rPr>
        <w:t>Una pala</w:t>
      </w:r>
    </w:p>
    <w:p w14:paraId="15BBF465" w14:textId="77777777" w:rsidR="004A6173" w:rsidRPr="003F3A27" w:rsidRDefault="004A6173" w:rsidP="003F3A27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76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3F3A27">
        <w:rPr>
          <w:rFonts w:eastAsiaTheme="minorEastAsia" w:hAnsi="Calibri"/>
          <w:b/>
          <w:bCs/>
          <w:noProof/>
          <w:color w:val="000000" w:themeColor="text1"/>
          <w:kern w:val="24"/>
          <w:lang w:val="es-MX" w:eastAsia="es-MX"/>
        </w:rPr>
        <w:drawing>
          <wp:anchor distT="0" distB="0" distL="114300" distR="114300" simplePos="0" relativeHeight="487589888" behindDoc="0" locked="0" layoutInCell="1" allowOverlap="1" wp14:anchorId="57D396D6" wp14:editId="6B4E6502">
            <wp:simplePos x="0" y="0"/>
            <wp:positionH relativeFrom="page">
              <wp:posOffset>30480</wp:posOffset>
            </wp:positionH>
            <wp:positionV relativeFrom="paragraph">
              <wp:posOffset>-902970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A27">
        <w:rPr>
          <w:rFonts w:cstheme="minorHAnsi"/>
          <w:color w:val="000000" w:themeColor="text1"/>
          <w:shd w:val="clear" w:color="auto" w:fill="FFFFFF"/>
        </w:rPr>
        <w:t>Un rastrillo</w:t>
      </w:r>
    </w:p>
    <w:p w14:paraId="669B76DE" w14:textId="77777777" w:rsidR="004A6173" w:rsidRPr="003F3A27" w:rsidRDefault="004A6173" w:rsidP="003F3A27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76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3F3A27">
        <w:rPr>
          <w:rFonts w:cstheme="minorHAnsi"/>
          <w:color w:val="000000" w:themeColor="text1"/>
          <w:shd w:val="clear" w:color="auto" w:fill="FFFFFF"/>
        </w:rPr>
        <w:t>Guantes gruesos de trabajo</w:t>
      </w:r>
    </w:p>
    <w:p w14:paraId="752C1AFB" w14:textId="77777777" w:rsidR="004A6173" w:rsidRPr="003F3A27" w:rsidRDefault="004A6173" w:rsidP="003F3A27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76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3F3A27">
        <w:rPr>
          <w:rFonts w:cstheme="minorHAnsi"/>
          <w:color w:val="000000" w:themeColor="text1"/>
          <w:shd w:val="clear" w:color="auto" w:fill="FFFFFF"/>
        </w:rPr>
        <w:t>Una regadera</w:t>
      </w:r>
    </w:p>
    <w:p w14:paraId="38140472" w14:textId="77777777" w:rsidR="004A6173" w:rsidRPr="003F3A27" w:rsidRDefault="004A6173" w:rsidP="003F3A27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76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3F3A27">
        <w:rPr>
          <w:rFonts w:cstheme="minorHAnsi"/>
          <w:color w:val="000000" w:themeColor="text1"/>
          <w:shd w:val="clear" w:color="auto" w:fill="FFFFFF"/>
        </w:rPr>
        <w:t>Tierra</w:t>
      </w:r>
    </w:p>
    <w:p w14:paraId="72FB6D97" w14:textId="77777777" w:rsidR="004A6173" w:rsidRPr="003F3A27" w:rsidRDefault="004A6173" w:rsidP="003F3A27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76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3F3A27">
        <w:rPr>
          <w:rFonts w:cstheme="minorHAnsi"/>
          <w:color w:val="000000" w:themeColor="text1"/>
          <w:shd w:val="clear" w:color="auto" w:fill="FFFFFF"/>
        </w:rPr>
        <w:t>Composta o abono</w:t>
      </w:r>
    </w:p>
    <w:p w14:paraId="32A83470" w14:textId="77777777" w:rsidR="004A6173" w:rsidRDefault="004A6173" w:rsidP="004A6173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373F364" w14:textId="77777777" w:rsidR="003F3A27" w:rsidRDefault="003F3A27" w:rsidP="004A6173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DA22EA3" w14:textId="77777777" w:rsidR="003F3A27" w:rsidRPr="00414C0B" w:rsidRDefault="003F3A27" w:rsidP="004A6173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9F08CD1" w14:textId="77777777" w:rsidR="004A6173" w:rsidRPr="003F3A27" w:rsidRDefault="004A6173" w:rsidP="003F3A27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3F3A27">
        <w:rPr>
          <w:color w:val="000000" w:themeColor="text1"/>
          <w:shd w:val="clear" w:color="auto" w:fill="FFFFFF"/>
        </w:rPr>
        <w:lastRenderedPageBreak/>
        <w:t>¿Cómo hacer tu propia composta?</w:t>
      </w:r>
    </w:p>
    <w:p w14:paraId="1C572FDB" w14:textId="77777777" w:rsidR="004A6173" w:rsidRPr="003F3A27" w:rsidRDefault="004A6173" w:rsidP="003F3A27">
      <w:pPr>
        <w:pStyle w:val="NormalWeb"/>
        <w:spacing w:line="276" w:lineRule="auto"/>
        <w:jc w:val="both"/>
        <w:rPr>
          <w:rStyle w:val="Textoennegrita"/>
          <w:b w:val="0"/>
          <w:color w:val="000000"/>
          <w:sz w:val="22"/>
          <w:szCs w:val="22"/>
        </w:rPr>
      </w:pPr>
      <w:r w:rsidRPr="003F3A27">
        <w:rPr>
          <w:rStyle w:val="Textoennegrita"/>
          <w:b w:val="0"/>
          <w:color w:val="000000"/>
          <w:sz w:val="22"/>
          <w:szCs w:val="22"/>
        </w:rPr>
        <w:t>Paja, ramas, tierra, desperdicios de frutas o vegetales, zacate, cascara de huevo y composta todos los días tendrás que hacer le hoyos para que la tierra respire si no lo haces se van a crear hongos en la composta la composta es para que sus vegetales para que sus siembras tengan nutrientes más favorables y sanos.</w:t>
      </w:r>
    </w:p>
    <w:p w14:paraId="057FAB1F" w14:textId="77777777" w:rsidR="003F3A27" w:rsidRDefault="00757FDF" w:rsidP="003F3A27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OBJETIVOS</w:t>
      </w:r>
    </w:p>
    <w:p w14:paraId="1690C7A4" w14:textId="77777777" w:rsidR="003F3A27" w:rsidRDefault="00757FDF" w:rsidP="003F3A27">
      <w:pPr>
        <w:spacing w:line="276" w:lineRule="auto"/>
        <w:jc w:val="both"/>
        <w:rPr>
          <w:rStyle w:val="Textoennegrita"/>
          <w:b w:val="0"/>
          <w:color w:val="000000"/>
        </w:rPr>
      </w:pPr>
      <w:r w:rsidRPr="003F3A27">
        <w:rPr>
          <w:rStyle w:val="Textoennegrita"/>
          <w:b w:val="0"/>
          <w:color w:val="000000"/>
        </w:rPr>
        <w:t xml:space="preserve">El objetivo del proyecto es que la gente empiece a cultivar sus propios alimentos para que baje los niveles de las personas que se enferman de las enfermedades que contienen estos cultivos y les puede favorecer económicamente y hacerse un pasatiempo para la persona o </w:t>
      </w:r>
      <w:r w:rsidR="003F3A27" w:rsidRPr="003F3A27">
        <w:rPr>
          <w:rStyle w:val="Textoennegrita"/>
          <w:b w:val="0"/>
          <w:color w:val="000000"/>
        </w:rPr>
        <w:t>una afición</w:t>
      </w:r>
      <w:r w:rsidRPr="003F3A27">
        <w:rPr>
          <w:rStyle w:val="Textoennegrita"/>
          <w:b w:val="0"/>
          <w:color w:val="000000"/>
        </w:rPr>
        <w:t>.</w:t>
      </w:r>
    </w:p>
    <w:p w14:paraId="5ACAC275" w14:textId="63CEFB6F" w:rsidR="00757FDF" w:rsidRPr="003F3A27" w:rsidRDefault="00757FDF" w:rsidP="003F3A27">
      <w:pPr>
        <w:spacing w:line="276" w:lineRule="auto"/>
        <w:jc w:val="both"/>
        <w:rPr>
          <w:rStyle w:val="Textoennegrita"/>
          <w:sz w:val="26"/>
          <w:szCs w:val="26"/>
          <w:u w:val="single"/>
        </w:rPr>
      </w:pPr>
      <w:r w:rsidRPr="003F3A27">
        <w:rPr>
          <w:rStyle w:val="Textoennegrita"/>
          <w:b w:val="0"/>
          <w:color w:val="000000"/>
        </w:rPr>
        <w:t xml:space="preserve"> </w:t>
      </w:r>
    </w:p>
    <w:p w14:paraId="12E4F3A3" w14:textId="77777777" w:rsidR="003F3A27" w:rsidRDefault="00757FDF" w:rsidP="003F3A27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METODOLOGIA</w:t>
      </w:r>
    </w:p>
    <w:p w14:paraId="477E70FC" w14:textId="098F1ED9" w:rsidR="00757FDF" w:rsidRDefault="00757FDF" w:rsidP="003F3A27">
      <w:pPr>
        <w:spacing w:line="276" w:lineRule="auto"/>
        <w:jc w:val="both"/>
        <w:rPr>
          <w:rStyle w:val="Textoennegrita"/>
          <w:b w:val="0"/>
          <w:color w:val="000000"/>
          <w:sz w:val="24"/>
        </w:rPr>
      </w:pPr>
      <w:r w:rsidRPr="003F3A27">
        <w:rPr>
          <w:rStyle w:val="Textoennegrita"/>
          <w:b w:val="0"/>
          <w:color w:val="000000"/>
          <w:sz w:val="24"/>
        </w:rPr>
        <w:t xml:space="preserve">La solución del problema sería que la gente dejara de enfermarse de las enfermedades que trae los vegetales o verduras que siembran algunas empresas de agricultura y que la gente cultive sus propios vegetales también les pudiera ayudar en su economía o que tengan </w:t>
      </w:r>
      <w:r w:rsidR="003F3A27" w:rsidRPr="003F3A27">
        <w:rPr>
          <w:rStyle w:val="Textoennegrita"/>
          <w:b w:val="0"/>
          <w:color w:val="000000"/>
          <w:sz w:val="24"/>
        </w:rPr>
        <w:t>una afición</w:t>
      </w:r>
      <w:r w:rsidRPr="003F3A27">
        <w:rPr>
          <w:rStyle w:val="Textoennegrita"/>
          <w:b w:val="0"/>
          <w:color w:val="000000"/>
          <w:sz w:val="24"/>
        </w:rPr>
        <w:t>.</w:t>
      </w:r>
    </w:p>
    <w:p w14:paraId="40658B53" w14:textId="77777777" w:rsidR="003F3A27" w:rsidRPr="003F3A27" w:rsidRDefault="003F3A27" w:rsidP="003F3A27">
      <w:pPr>
        <w:spacing w:line="276" w:lineRule="auto"/>
        <w:jc w:val="both"/>
        <w:rPr>
          <w:rStyle w:val="Textoennegrita"/>
          <w:sz w:val="26"/>
          <w:szCs w:val="26"/>
          <w:u w:val="single"/>
        </w:rPr>
      </w:pPr>
    </w:p>
    <w:p w14:paraId="7F5CE09B" w14:textId="77777777" w:rsidR="003F3A27" w:rsidRDefault="00757FDF" w:rsidP="003F3A27">
      <w:pPr>
        <w:spacing w:line="276" w:lineRule="auto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RESULTADOS</w:t>
      </w:r>
    </w:p>
    <w:p w14:paraId="5096039A" w14:textId="77777777" w:rsidR="003F3A27" w:rsidRDefault="003F3A27" w:rsidP="003F3A27">
      <w:pPr>
        <w:spacing w:line="276" w:lineRule="auto"/>
        <w:jc w:val="both"/>
        <w:rPr>
          <w:rStyle w:val="Textoennegrita"/>
          <w:b w:val="0"/>
          <w:color w:val="000000"/>
        </w:rPr>
      </w:pPr>
    </w:p>
    <w:p w14:paraId="796FF259" w14:textId="2E4D7751" w:rsidR="00B80E1E" w:rsidRDefault="00757FDF" w:rsidP="003F3A27">
      <w:pPr>
        <w:spacing w:line="276" w:lineRule="auto"/>
        <w:jc w:val="both"/>
        <w:rPr>
          <w:rStyle w:val="Textoennegrita"/>
          <w:b w:val="0"/>
          <w:color w:val="000000"/>
        </w:rPr>
      </w:pPr>
      <w:r w:rsidRPr="003F3A27">
        <w:rPr>
          <w:rStyle w:val="Textoennegrita"/>
          <w:b w:val="0"/>
          <w:color w:val="000000"/>
        </w:rPr>
        <w:t>El proyecto está dando resultados positivos ya que los gastos han sido menores, porque sus verduras las están cocheando en sus hogares y eso provoca menos contagiados por las enfermedades que algunos vegetales traen y eso provocaría menos contagiados.</w:t>
      </w:r>
    </w:p>
    <w:p w14:paraId="7C7AA4FA" w14:textId="77777777" w:rsidR="003F3A27" w:rsidRPr="003F3A27" w:rsidRDefault="003F3A27" w:rsidP="003F3A27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14:paraId="534FB884" w14:textId="32D93996" w:rsidR="00B80E1E" w:rsidRPr="003F3A27" w:rsidRDefault="00D57751" w:rsidP="003F3A27">
      <w:pPr>
        <w:spacing w:before="2" w:after="25"/>
        <w:rPr>
          <w:b/>
          <w:sz w:val="26"/>
          <w:szCs w:val="26"/>
        </w:rPr>
      </w:pPr>
      <w:r w:rsidRPr="00D57751">
        <w:rPr>
          <w:b/>
        </w:rPr>
        <w:t xml:space="preserve">                           </w:t>
      </w:r>
      <w:r w:rsidR="00CD5A40" w:rsidRPr="003F3A27">
        <w:rPr>
          <w:b/>
          <w:spacing w:val="-2"/>
          <w:sz w:val="26"/>
          <w:szCs w:val="26"/>
          <w:u w:val="thick"/>
        </w:rPr>
        <w:t>CONCLUSIONES</w:t>
      </w:r>
    </w:p>
    <w:p w14:paraId="6852BF40" w14:textId="77777777" w:rsidR="003F3A27" w:rsidRDefault="003F3A27" w:rsidP="003F3A27">
      <w:pPr>
        <w:pStyle w:val="Textoindependiente"/>
        <w:spacing w:before="85" w:line="276" w:lineRule="auto"/>
        <w:ind w:right="39"/>
      </w:pPr>
    </w:p>
    <w:p w14:paraId="6D8C0667" w14:textId="497FEC84" w:rsidR="00B80E1E" w:rsidRPr="004A6173" w:rsidRDefault="00D57751" w:rsidP="003F3A27">
      <w:pPr>
        <w:pStyle w:val="Textoindependiente"/>
        <w:spacing w:before="85" w:line="276" w:lineRule="auto"/>
        <w:ind w:right="39"/>
      </w:pPr>
      <w:r>
        <w:t>El proyecto está dando frutos ya que la gente a sembrados sus propios alimentos y baja el aumento a las enfermedades quedan los alimentos que siembran los agricultores.</w:t>
      </w:r>
    </w:p>
    <w:p w14:paraId="0AF86703" w14:textId="39817A27" w:rsidR="00B80E1E" w:rsidRPr="003F3A27" w:rsidRDefault="00CD5A40" w:rsidP="003F3A27">
      <w:pPr>
        <w:pStyle w:val="Textoindependiente"/>
        <w:spacing w:before="77" w:line="276" w:lineRule="auto"/>
        <w:jc w:val="left"/>
        <w:rPr>
          <w:b/>
          <w:bCs/>
          <w:sz w:val="26"/>
          <w:szCs w:val="26"/>
          <w:u w:val="single"/>
        </w:rPr>
      </w:pPr>
      <w:r w:rsidRPr="004A6173">
        <w:br w:type="column"/>
      </w:r>
      <w:commentRangeStart w:id="1"/>
      <w:r w:rsidRPr="003F3A27">
        <w:rPr>
          <w:b/>
          <w:bCs/>
          <w:spacing w:val="-2"/>
          <w:sz w:val="26"/>
          <w:szCs w:val="26"/>
          <w:u w:val="single"/>
        </w:rPr>
        <w:t>BIBLIOGRAFÍA</w:t>
      </w:r>
      <w:commentRangeEnd w:id="1"/>
      <w:r w:rsidR="003F3A27">
        <w:rPr>
          <w:rStyle w:val="Refdecomentario"/>
          <w:rFonts w:asciiTheme="minorHAnsi" w:eastAsiaTheme="minorHAnsi" w:hAnsiTheme="minorHAnsi" w:cstheme="minorBidi"/>
          <w:lang w:val="es-MX"/>
        </w:rPr>
        <w:commentReference w:id="1"/>
      </w:r>
    </w:p>
    <w:p w14:paraId="5B82B19E" w14:textId="16171D86" w:rsidR="004A6173" w:rsidRPr="003F3A27" w:rsidRDefault="004A6173" w:rsidP="003F3A27">
      <w:pPr>
        <w:pStyle w:val="NormalWeb"/>
        <w:spacing w:line="276" w:lineRule="auto"/>
        <w:jc w:val="both"/>
        <w:rPr>
          <w:sz w:val="22"/>
          <w:szCs w:val="22"/>
        </w:rPr>
      </w:pPr>
      <w:r w:rsidRPr="003F3A27">
        <w:rPr>
          <w:sz w:val="22"/>
          <w:szCs w:val="22"/>
          <w:shd w:val="clear" w:color="auto" w:fill="FFFFFF"/>
        </w:rPr>
        <w:t xml:space="preserve">Secretaría de Agricultura y Desarrollo </w:t>
      </w:r>
      <w:proofErr w:type="gramStart"/>
      <w:r w:rsidRPr="003F3A27">
        <w:rPr>
          <w:sz w:val="22"/>
          <w:szCs w:val="22"/>
          <w:shd w:val="clear" w:color="auto" w:fill="FFFFFF"/>
        </w:rPr>
        <w:t>Rural </w:t>
      </w:r>
      <w:r w:rsidRPr="003F3A27">
        <w:rPr>
          <w:sz w:val="22"/>
          <w:szCs w:val="22"/>
        </w:rPr>
        <w:t>.</w:t>
      </w:r>
      <w:proofErr w:type="gramEnd"/>
      <w:r w:rsidRPr="003F3A27">
        <w:rPr>
          <w:sz w:val="22"/>
          <w:szCs w:val="22"/>
        </w:rPr>
        <w:t>(</w:t>
      </w:r>
      <w:r w:rsidRPr="003F3A27">
        <w:rPr>
          <w:sz w:val="22"/>
          <w:szCs w:val="22"/>
          <w:shd w:val="clear" w:color="auto" w:fill="FFFFFF"/>
        </w:rPr>
        <w:t>25 de abril de 2023</w:t>
      </w:r>
      <w:r w:rsidRPr="003F3A27">
        <w:rPr>
          <w:sz w:val="22"/>
          <w:szCs w:val="22"/>
        </w:rPr>
        <w:t>)</w:t>
      </w:r>
      <w:r w:rsidRPr="003F3A27">
        <w:rPr>
          <w:b/>
          <w:bCs/>
          <w:kern w:val="36"/>
          <w:sz w:val="22"/>
          <w:szCs w:val="22"/>
        </w:rPr>
        <w:t xml:space="preserve"> .</w:t>
      </w:r>
      <w:r w:rsidRPr="003F3A27">
        <w:rPr>
          <w:bCs/>
          <w:kern w:val="36"/>
          <w:sz w:val="22"/>
          <w:szCs w:val="22"/>
        </w:rPr>
        <w:t>Huertos familiares, producción y nutrición para todos.</w:t>
      </w:r>
      <w:r w:rsidR="003F3A27">
        <w:rPr>
          <w:bCs/>
          <w:kern w:val="36"/>
          <w:sz w:val="22"/>
          <w:szCs w:val="22"/>
        </w:rPr>
        <w:t xml:space="preserve"> </w:t>
      </w:r>
      <w:hyperlink w:history="1">
        <w:r w:rsidR="003F3A27" w:rsidRPr="003F3A27">
          <w:rPr>
            <w:rStyle w:val="Hipervnculo"/>
            <w:color w:val="auto"/>
            <w:sz w:val="22"/>
            <w:szCs w:val="22"/>
          </w:rPr>
          <w:t>Huertos familiares, producción y nutrición para todos | Secretaría de Agricultura y Desarrollo Rural | Gobierno | gob.mx (www.gob.mx)</w:t>
        </w:r>
      </w:hyperlink>
    </w:p>
    <w:p w14:paraId="3FE4EB8A" w14:textId="2E6D9376" w:rsidR="004A6173" w:rsidRPr="003F3A27" w:rsidRDefault="004A6173" w:rsidP="003F3A27">
      <w:pPr>
        <w:pStyle w:val="Ttulo3"/>
        <w:shd w:val="clear" w:color="auto" w:fill="FFFFFF"/>
        <w:spacing w:line="276" w:lineRule="auto"/>
        <w:jc w:val="both"/>
        <w:rPr>
          <w:rStyle w:val="Hipervnculo"/>
          <w:rFonts w:ascii="Times New Roman" w:hAnsi="Times New Roman" w:cs="Times New Roman"/>
          <w:color w:val="auto"/>
          <w:sz w:val="22"/>
          <w:szCs w:val="22"/>
        </w:rPr>
      </w:pPr>
      <w:r w:rsidRPr="003F3A27">
        <w:rPr>
          <w:rFonts w:ascii="Times New Roman" w:hAnsi="Times New Roman" w:cs="Times New Roman"/>
          <w:bCs/>
          <w:caps/>
          <w:color w:val="auto"/>
          <w:sz w:val="22"/>
          <w:szCs w:val="22"/>
          <w:shd w:val="clear" w:color="auto" w:fill="FFFFFF"/>
        </w:rPr>
        <w:t>ARTÍCULO CIENTÍFICO</w:t>
      </w:r>
      <w:r w:rsidRPr="003F3A27">
        <w:rPr>
          <w:rFonts w:ascii="Times New Roman" w:hAnsi="Times New Roman" w:cs="Times New Roman"/>
          <w:color w:val="auto"/>
          <w:sz w:val="22"/>
          <w:szCs w:val="22"/>
        </w:rPr>
        <w:t>. (</w:t>
      </w:r>
      <w:r w:rsidRPr="003F3A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s-MX"/>
        </w:rPr>
        <w:t>México ene. 2020</w:t>
      </w:r>
      <w:r w:rsidRPr="003F3A27">
        <w:rPr>
          <w:rFonts w:ascii="Times New Roman" w:hAnsi="Times New Roman" w:cs="Times New Roman"/>
          <w:color w:val="auto"/>
          <w:sz w:val="22"/>
          <w:szCs w:val="22"/>
        </w:rPr>
        <w:t>).</w:t>
      </w:r>
      <w:r w:rsidRPr="003F3A27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Pr="003F3A27">
        <w:rPr>
          <w:rFonts w:ascii="Times New Roman" w:hAnsi="Times New Roman" w:cs="Times New Roman"/>
          <w:bCs/>
          <w:color w:val="auto"/>
          <w:sz w:val="22"/>
          <w:szCs w:val="22"/>
          <w:shd w:val="clear" w:color="auto" w:fill="FFFFFF"/>
        </w:rPr>
        <w:t xml:space="preserve">Conocimiento tradicional y composición de los huertos familiares totonacas de </w:t>
      </w:r>
      <w:proofErr w:type="spellStart"/>
      <w:r w:rsidRPr="003F3A27">
        <w:rPr>
          <w:rFonts w:ascii="Times New Roman" w:hAnsi="Times New Roman" w:cs="Times New Roman"/>
          <w:bCs/>
          <w:color w:val="auto"/>
          <w:sz w:val="22"/>
          <w:szCs w:val="22"/>
          <w:shd w:val="clear" w:color="auto" w:fill="FFFFFF"/>
        </w:rPr>
        <w:t>Caxhuacan</w:t>
      </w:r>
      <w:proofErr w:type="spellEnd"/>
      <w:r w:rsidRPr="003F3A27">
        <w:rPr>
          <w:rFonts w:ascii="Times New Roman" w:hAnsi="Times New Roman" w:cs="Times New Roman"/>
          <w:bCs/>
          <w:color w:val="auto"/>
          <w:sz w:val="22"/>
          <w:szCs w:val="22"/>
          <w:shd w:val="clear" w:color="auto" w:fill="FFFFFF"/>
        </w:rPr>
        <w:t>, Puebla, México.</w:t>
      </w:r>
      <w:r w:rsidR="003F3A27">
        <w:rPr>
          <w:rFonts w:ascii="Times New Roman" w:hAnsi="Times New Roman" w:cs="Times New Roman"/>
          <w:bCs/>
          <w:color w:val="auto"/>
          <w:sz w:val="22"/>
          <w:szCs w:val="22"/>
          <w:shd w:val="clear" w:color="auto" w:fill="FFFFFF"/>
        </w:rPr>
        <w:t xml:space="preserve"> </w:t>
      </w:r>
      <w:hyperlink r:id="rId17" w:history="1">
        <w:r w:rsidRPr="003F3A27">
          <w:rPr>
            <w:rStyle w:val="Hipervnculo"/>
            <w:rFonts w:ascii="Times New Roman" w:hAnsi="Times New Roman" w:cs="Times New Roman"/>
            <w:color w:val="auto"/>
            <w:sz w:val="22"/>
            <w:szCs w:val="22"/>
          </w:rPr>
          <w:t xml:space="preserve">Conocimiento tradicional y composición de los huertos familiares totonacas de </w:t>
        </w:r>
        <w:proofErr w:type="spellStart"/>
        <w:r w:rsidRPr="003F3A27">
          <w:rPr>
            <w:rStyle w:val="Hipervnculo"/>
            <w:rFonts w:ascii="Times New Roman" w:hAnsi="Times New Roman" w:cs="Times New Roman"/>
            <w:color w:val="auto"/>
            <w:sz w:val="22"/>
            <w:szCs w:val="22"/>
          </w:rPr>
          <w:t>Caxhuacan</w:t>
        </w:r>
        <w:proofErr w:type="spellEnd"/>
        <w:r w:rsidRPr="003F3A27">
          <w:rPr>
            <w:rStyle w:val="Hipervnculo"/>
            <w:rFonts w:ascii="Times New Roman" w:hAnsi="Times New Roman" w:cs="Times New Roman"/>
            <w:color w:val="auto"/>
            <w:sz w:val="22"/>
            <w:szCs w:val="22"/>
          </w:rPr>
          <w:t>, Puebla, México (scielo.org.mx)</w:t>
        </w:r>
      </w:hyperlink>
    </w:p>
    <w:p w14:paraId="4C2CF19C" w14:textId="77777777" w:rsidR="004A6173" w:rsidRPr="003F3A27" w:rsidRDefault="004A6173" w:rsidP="003F3A27">
      <w:pPr>
        <w:spacing w:line="276" w:lineRule="auto"/>
        <w:jc w:val="both"/>
        <w:rPr>
          <w:lang w:eastAsia="es-MX"/>
        </w:rPr>
      </w:pPr>
    </w:p>
    <w:p w14:paraId="733DDDC3" w14:textId="7A995A71" w:rsidR="004A6173" w:rsidRPr="003F3A27" w:rsidRDefault="004A6173" w:rsidP="003F3A27">
      <w:pPr>
        <w:pStyle w:val="Ttulo3"/>
        <w:shd w:val="clear" w:color="auto" w:fill="FFFFFF"/>
        <w:spacing w:line="276" w:lineRule="auto"/>
        <w:jc w:val="both"/>
        <w:rPr>
          <w:rStyle w:val="Hipervnculo"/>
          <w:rFonts w:ascii="Times New Roman" w:hAnsi="Times New Roman" w:cs="Times New Roman"/>
          <w:color w:val="auto"/>
          <w:sz w:val="22"/>
          <w:szCs w:val="22"/>
        </w:rPr>
      </w:pPr>
      <w:r w:rsidRPr="003F3A27">
        <w:rPr>
          <w:rFonts w:ascii="Times New Roman" w:eastAsiaTheme="minorHAnsi" w:hAnsi="Times New Roman" w:cs="Times New Roman"/>
          <w:color w:val="auto"/>
          <w:sz w:val="22"/>
          <w:szCs w:val="22"/>
          <w:shd w:val="clear" w:color="auto" w:fill="FFFFFF"/>
        </w:rPr>
        <w:t> </w:t>
      </w:r>
      <w:proofErr w:type="spellStart"/>
      <w:r w:rsidRPr="003F3A27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shd w:val="clear" w:color="auto" w:fill="FFFFFF"/>
        </w:rPr>
        <w:t>Kreyòl</w:t>
      </w:r>
      <w:proofErr w:type="spellEnd"/>
      <w:r w:rsidRPr="003F3A27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shd w:val="clear" w:color="auto" w:fill="FFFFFF"/>
        </w:rPr>
        <w:t xml:space="preserve"> (Creole)</w:t>
      </w:r>
      <w:r w:rsidRPr="003F3A2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F3A2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F3A2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3F3A2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24 de julio del 2023</w:t>
      </w:r>
      <w:r w:rsidRPr="003F3A27">
        <w:rPr>
          <w:rFonts w:ascii="Times New Roman" w:hAnsi="Times New Roman" w:cs="Times New Roman"/>
          <w:color w:val="auto"/>
          <w:sz w:val="22"/>
          <w:szCs w:val="22"/>
        </w:rPr>
        <w:t>).</w:t>
      </w:r>
      <w:r w:rsidRPr="003F3A27">
        <w:rPr>
          <w:rFonts w:ascii="Times New Roman" w:eastAsia="Times New Roman" w:hAnsi="Times New Roman" w:cs="Times New Roman"/>
          <w:color w:val="auto"/>
          <w:sz w:val="22"/>
          <w:szCs w:val="22"/>
          <w:lang w:eastAsia="es-MX"/>
        </w:rPr>
        <w:t xml:space="preserve"> Causas de las intoxicaciones </w:t>
      </w:r>
      <w:r w:rsidR="003F3A27" w:rsidRPr="003F3A27">
        <w:rPr>
          <w:rFonts w:ascii="Times New Roman" w:eastAsia="Times New Roman" w:hAnsi="Times New Roman" w:cs="Times New Roman"/>
          <w:color w:val="auto"/>
          <w:sz w:val="22"/>
          <w:szCs w:val="22"/>
          <w:lang w:eastAsia="es-MX"/>
        </w:rPr>
        <w:t>alimentarias.</w:t>
      </w:r>
      <w:r w:rsidR="003F3A27" w:rsidRPr="003F3A27">
        <w:rPr>
          <w:rFonts w:ascii="Times New Roman" w:hAnsi="Times New Roman" w:cs="Times New Roman"/>
          <w:color w:val="auto"/>
          <w:sz w:val="22"/>
          <w:szCs w:val="22"/>
        </w:rPr>
        <w:t xml:space="preserve"> Microbios</w:t>
      </w:r>
    </w:p>
    <w:p w14:paraId="277177DB" w14:textId="77777777" w:rsidR="004A6173" w:rsidRPr="003F3A27" w:rsidRDefault="004A6173" w:rsidP="003F3A27">
      <w:pPr>
        <w:spacing w:line="276" w:lineRule="auto"/>
        <w:jc w:val="both"/>
        <w:rPr>
          <w:lang w:eastAsia="es-MX"/>
        </w:rPr>
      </w:pPr>
    </w:p>
    <w:p w14:paraId="470FC355" w14:textId="19659894" w:rsidR="004A6173" w:rsidRPr="003F3A27" w:rsidRDefault="004A6173" w:rsidP="003F3A27">
      <w:pPr>
        <w:shd w:val="clear" w:color="auto" w:fill="FFFFFF"/>
        <w:spacing w:line="276" w:lineRule="auto"/>
        <w:jc w:val="both"/>
        <w:outlineLvl w:val="0"/>
        <w:rPr>
          <w:rStyle w:val="Hipervnculo"/>
          <w:color w:val="auto"/>
        </w:rPr>
      </w:pPr>
      <w:proofErr w:type="spellStart"/>
      <w:r w:rsidRPr="003F3A27">
        <w:rPr>
          <w:bCs/>
          <w:kern w:val="36"/>
          <w:lang w:eastAsia="es-MX"/>
        </w:rPr>
        <w:t>Decologia</w:t>
      </w:r>
      <w:proofErr w:type="spellEnd"/>
      <w:r w:rsidRPr="003F3A27">
        <w:rPr>
          <w:bCs/>
          <w:kern w:val="36"/>
          <w:lang w:eastAsia="es-MX"/>
        </w:rPr>
        <w:t>.</w:t>
      </w:r>
      <w:r w:rsidR="003F3A27">
        <w:rPr>
          <w:bCs/>
          <w:kern w:val="36"/>
          <w:lang w:eastAsia="es-MX"/>
        </w:rPr>
        <w:t xml:space="preserve"> </w:t>
      </w:r>
      <w:proofErr w:type="spellStart"/>
      <w:r w:rsidRPr="003F3A27">
        <w:rPr>
          <w:bCs/>
          <w:kern w:val="36"/>
          <w:lang w:eastAsia="es-MX"/>
        </w:rPr>
        <w:t>info</w:t>
      </w:r>
      <w:proofErr w:type="spellEnd"/>
      <w:r w:rsidRPr="003F3A27">
        <w:rPr>
          <w:bCs/>
          <w:kern w:val="36"/>
          <w:lang w:eastAsia="es-MX"/>
        </w:rPr>
        <w:t>.</w:t>
      </w:r>
      <w:r w:rsidR="003F3A27">
        <w:rPr>
          <w:bCs/>
          <w:kern w:val="36"/>
          <w:lang w:eastAsia="es-MX"/>
        </w:rPr>
        <w:t xml:space="preserve"> </w:t>
      </w:r>
      <w:r w:rsidRPr="003F3A27">
        <w:rPr>
          <w:bCs/>
          <w:kern w:val="36"/>
          <w:lang w:eastAsia="es-MX"/>
        </w:rPr>
        <w:t>(11 de Abril del 2024</w:t>
      </w:r>
      <w:proofErr w:type="gramStart"/>
      <w:r w:rsidRPr="003F3A27">
        <w:rPr>
          <w:bCs/>
          <w:kern w:val="36"/>
          <w:lang w:eastAsia="es-MX"/>
        </w:rPr>
        <w:t>).Contaminación</w:t>
      </w:r>
      <w:proofErr w:type="gramEnd"/>
      <w:r w:rsidRPr="003F3A27">
        <w:rPr>
          <w:bCs/>
          <w:kern w:val="36"/>
          <w:lang w:eastAsia="es-MX"/>
        </w:rPr>
        <w:t xml:space="preserve"> Agrícola, Definición, Causas, Efectos, Impacto Y Más</w:t>
      </w:r>
      <w:r w:rsidR="003F3A27">
        <w:t xml:space="preserve"> </w:t>
      </w:r>
      <w:hyperlink r:id="rId18" w:history="1">
        <w:r w:rsidRPr="003F3A27">
          <w:rPr>
            <w:rStyle w:val="Hipervnculo"/>
            <w:color w:val="auto"/>
          </w:rPr>
          <w:t>Contaminación Agrícola, Causas, Efectos, Impacto, Como Controlarlo Y + (decologia.info)</w:t>
        </w:r>
      </w:hyperlink>
    </w:p>
    <w:p w14:paraId="08D89538" w14:textId="77777777" w:rsidR="003F3A27" w:rsidRDefault="003F3A27" w:rsidP="003F3A27">
      <w:pPr>
        <w:pStyle w:val="Ttulo1"/>
        <w:shd w:val="clear" w:color="auto" w:fill="FFFFFF"/>
        <w:spacing w:before="0" w:line="276" w:lineRule="auto"/>
        <w:ind w:left="0"/>
        <w:jc w:val="both"/>
        <w:rPr>
          <w:b w:val="0"/>
          <w:bCs w:val="0"/>
          <w:sz w:val="22"/>
          <w:szCs w:val="22"/>
          <w:u w:val="none"/>
          <w:shd w:val="clear" w:color="auto" w:fill="FFFFFF"/>
        </w:rPr>
      </w:pPr>
    </w:p>
    <w:p w14:paraId="29CA2C22" w14:textId="4DDF414A" w:rsidR="004A6173" w:rsidRDefault="004A6173" w:rsidP="003F3A27">
      <w:pPr>
        <w:pStyle w:val="Ttulo1"/>
        <w:shd w:val="clear" w:color="auto" w:fill="FFFFFF"/>
        <w:spacing w:before="0" w:line="276" w:lineRule="auto"/>
        <w:ind w:left="0"/>
        <w:jc w:val="both"/>
        <w:rPr>
          <w:rStyle w:val="Hipervnculo"/>
          <w:b w:val="0"/>
          <w:bCs w:val="0"/>
          <w:color w:val="auto"/>
          <w:sz w:val="22"/>
          <w:szCs w:val="22"/>
          <w:u w:val="none"/>
        </w:rPr>
      </w:pPr>
      <w:r w:rsidRPr="003F3A27">
        <w:rPr>
          <w:b w:val="0"/>
          <w:bCs w:val="0"/>
          <w:sz w:val="22"/>
          <w:szCs w:val="22"/>
          <w:u w:val="none"/>
          <w:shd w:val="clear" w:color="auto" w:fill="FFFFFF"/>
        </w:rPr>
        <w:t>Ricardo Gómez Alonso. (el </w:t>
      </w:r>
      <w:r w:rsidRPr="003F3A27">
        <w:rPr>
          <w:b w:val="0"/>
          <w:bCs w:val="0"/>
          <w:sz w:val="22"/>
          <w:szCs w:val="22"/>
          <w:u w:val="none"/>
        </w:rPr>
        <w:t>12 agosto, 2023</w:t>
      </w:r>
      <w:r w:rsidRPr="003F3A27">
        <w:rPr>
          <w:b w:val="0"/>
          <w:bCs w:val="0"/>
          <w:sz w:val="22"/>
          <w:szCs w:val="22"/>
          <w:u w:val="none"/>
          <w:shd w:val="clear" w:color="auto" w:fill="FFFFFF"/>
        </w:rPr>
        <w:t>)</w:t>
      </w:r>
      <w:r w:rsidRPr="003F3A27">
        <w:rPr>
          <w:b w:val="0"/>
          <w:bCs w:val="0"/>
          <w:kern w:val="36"/>
          <w:sz w:val="22"/>
          <w:szCs w:val="22"/>
          <w:u w:val="none"/>
          <w:lang w:eastAsia="es-MX"/>
        </w:rPr>
        <w:t xml:space="preserve"> .Compost: [Guía Completa para hacer tu propia Composta]</w:t>
      </w:r>
      <w:r w:rsidRPr="003F3A27">
        <w:rPr>
          <w:b w:val="0"/>
          <w:bCs w:val="0"/>
          <w:sz w:val="22"/>
          <w:szCs w:val="22"/>
          <w:u w:val="none"/>
          <w:shd w:val="clear" w:color="auto" w:fill="FFFFFF"/>
        </w:rPr>
        <w:t>.</w:t>
      </w:r>
      <w:hyperlink r:id="rId19" w:anchor=":~:text=M%C3%A9todo%201%20para%20hacer%20compost%201%20Haz%20una,entre%202%20y%205cm%20de%20tierra.%20M%C3%A1s%20elementos" w:history="1">
        <w:r w:rsidRPr="003F3A27">
          <w:rPr>
            <w:rStyle w:val="Hipervnculo"/>
            <w:b w:val="0"/>
            <w:bCs w:val="0"/>
            <w:color w:val="auto"/>
            <w:sz w:val="22"/>
            <w:szCs w:val="22"/>
            <w:u w:val="none"/>
          </w:rPr>
          <w:t>Compost: [Guía Completa Para Hacer Tu Propia Composta] (sembrar100.com)</w:t>
        </w:r>
      </w:hyperlink>
    </w:p>
    <w:p w14:paraId="1605C532" w14:textId="77777777" w:rsidR="003F3A27" w:rsidRPr="003F3A27" w:rsidRDefault="003F3A27" w:rsidP="003F3A27">
      <w:pPr>
        <w:pStyle w:val="Ttulo1"/>
        <w:shd w:val="clear" w:color="auto" w:fill="FFFFFF"/>
        <w:spacing w:before="0" w:line="276" w:lineRule="auto"/>
        <w:ind w:left="0"/>
        <w:jc w:val="both"/>
        <w:rPr>
          <w:rStyle w:val="Hipervnculo"/>
          <w:b w:val="0"/>
          <w:bCs w:val="0"/>
          <w:color w:val="auto"/>
          <w:sz w:val="22"/>
          <w:szCs w:val="22"/>
          <w:u w:val="none"/>
        </w:rPr>
      </w:pPr>
    </w:p>
    <w:p w14:paraId="4C0BCCB2" w14:textId="766ADC90" w:rsidR="004A6173" w:rsidRDefault="004A6173" w:rsidP="003F3A27">
      <w:pPr>
        <w:spacing w:line="276" w:lineRule="auto"/>
        <w:jc w:val="both"/>
        <w:rPr>
          <w:rStyle w:val="Hipervnculo"/>
          <w:color w:val="auto"/>
        </w:rPr>
      </w:pPr>
      <w:r w:rsidRPr="003F3A27">
        <w:rPr>
          <w:bCs/>
          <w:kern w:val="36"/>
          <w:lang w:eastAsia="es-MX"/>
        </w:rPr>
        <w:t>Decologia.info.</w:t>
      </w:r>
      <w:r w:rsidR="003F3A27">
        <w:rPr>
          <w:bCs/>
          <w:kern w:val="36"/>
          <w:lang w:eastAsia="es-MX"/>
        </w:rPr>
        <w:t xml:space="preserve"> </w:t>
      </w:r>
      <w:r w:rsidRPr="003F3A27">
        <w:rPr>
          <w:bCs/>
          <w:kern w:val="36"/>
          <w:lang w:eastAsia="es-MX"/>
        </w:rPr>
        <w:t xml:space="preserve">(11 de Abril del 2024).Contaminación Agrícola, Definición, Causas, Efectos, Impacto Y </w:t>
      </w:r>
      <w:proofErr w:type="spellStart"/>
      <w:r w:rsidRPr="003F3A27">
        <w:rPr>
          <w:bCs/>
          <w:kern w:val="36"/>
          <w:lang w:eastAsia="es-MX"/>
        </w:rPr>
        <w:t>Más</w:t>
      </w:r>
      <w:r w:rsidRPr="003F3A27">
        <w:t>.</w:t>
      </w:r>
      <w:hyperlink r:id="rId20" w:history="1">
        <w:r w:rsidRPr="003F3A27">
          <w:rPr>
            <w:rStyle w:val="Hipervnculo"/>
            <w:color w:val="auto"/>
          </w:rPr>
          <w:t>contaminacion</w:t>
        </w:r>
        <w:proofErr w:type="spellEnd"/>
        <w:r w:rsidRPr="003F3A27">
          <w:rPr>
            <w:rStyle w:val="Hipervnculo"/>
            <w:color w:val="auto"/>
          </w:rPr>
          <w:t xml:space="preserve"> </w:t>
        </w:r>
        <w:proofErr w:type="spellStart"/>
        <w:r w:rsidRPr="003F3A27">
          <w:rPr>
            <w:rStyle w:val="Hipervnculo"/>
            <w:color w:val="auto"/>
          </w:rPr>
          <w:t>agricola</w:t>
        </w:r>
        <w:proofErr w:type="spellEnd"/>
        <w:r w:rsidRPr="003F3A27">
          <w:rPr>
            <w:rStyle w:val="Hipervnculo"/>
            <w:color w:val="auto"/>
          </w:rPr>
          <w:t xml:space="preserve"> - Búsqueda (bing.com)</w:t>
        </w:r>
      </w:hyperlink>
    </w:p>
    <w:p w14:paraId="18E191D0" w14:textId="77777777" w:rsidR="003F3A27" w:rsidRPr="003F3A27" w:rsidRDefault="003F3A27" w:rsidP="003F3A27">
      <w:pPr>
        <w:spacing w:line="276" w:lineRule="auto"/>
        <w:jc w:val="both"/>
        <w:rPr>
          <w:rStyle w:val="Hipervnculo"/>
          <w:color w:val="auto"/>
        </w:rPr>
      </w:pPr>
    </w:p>
    <w:p w14:paraId="7BB8B947" w14:textId="20A38F0A" w:rsidR="004A6173" w:rsidRDefault="004A6173" w:rsidP="003F3A27">
      <w:pPr>
        <w:spacing w:line="276" w:lineRule="auto"/>
        <w:jc w:val="both"/>
        <w:rPr>
          <w:rStyle w:val="Hipervnculo"/>
          <w:color w:val="auto"/>
        </w:rPr>
      </w:pPr>
      <w:r w:rsidRPr="003F3A27">
        <w:rPr>
          <w:bCs/>
          <w:kern w:val="36"/>
          <w:lang w:eastAsia="es-MX"/>
        </w:rPr>
        <w:t>Decologia.info.</w:t>
      </w:r>
      <w:r w:rsidR="003F3A27">
        <w:rPr>
          <w:bCs/>
          <w:kern w:val="36"/>
          <w:lang w:eastAsia="es-MX"/>
        </w:rPr>
        <w:t xml:space="preserve"> </w:t>
      </w:r>
      <w:r w:rsidRPr="003F3A27">
        <w:rPr>
          <w:bCs/>
          <w:kern w:val="36"/>
          <w:lang w:eastAsia="es-MX"/>
        </w:rPr>
        <w:t>(11 de Abril del 2024</w:t>
      </w:r>
      <w:proofErr w:type="gramStart"/>
      <w:r w:rsidRPr="003F3A27">
        <w:rPr>
          <w:bCs/>
          <w:kern w:val="36"/>
          <w:lang w:eastAsia="es-MX"/>
        </w:rPr>
        <w:t>).Contaminación</w:t>
      </w:r>
      <w:proofErr w:type="gramEnd"/>
      <w:r w:rsidRPr="003F3A27">
        <w:rPr>
          <w:bCs/>
          <w:kern w:val="36"/>
          <w:lang w:eastAsia="es-MX"/>
        </w:rPr>
        <w:t xml:space="preserve"> Agrícola, Definición, Causas, Efectos, Impacto Y </w:t>
      </w:r>
      <w:proofErr w:type="spellStart"/>
      <w:r w:rsidRPr="003F3A27">
        <w:rPr>
          <w:bCs/>
          <w:kern w:val="36"/>
          <w:lang w:eastAsia="es-MX"/>
        </w:rPr>
        <w:t>Más</w:t>
      </w:r>
      <w:r w:rsidRPr="003F3A27">
        <w:t>.</w:t>
      </w:r>
      <w:hyperlink r:id="rId21" w:history="1">
        <w:r w:rsidRPr="003F3A27">
          <w:rPr>
            <w:rStyle w:val="Hipervnculo"/>
            <w:color w:val="auto"/>
          </w:rPr>
          <w:t>Contaminación</w:t>
        </w:r>
        <w:proofErr w:type="spellEnd"/>
        <w:r w:rsidRPr="003F3A27">
          <w:rPr>
            <w:rStyle w:val="Hipervnculo"/>
            <w:color w:val="auto"/>
          </w:rPr>
          <w:t xml:space="preserve"> Agrícola, Causas, Efectos, Impacto, Como Controlarlo Y + (decologia.info)</w:t>
        </w:r>
      </w:hyperlink>
    </w:p>
    <w:p w14:paraId="1D176E5B" w14:textId="77777777" w:rsidR="003F3A27" w:rsidRPr="003F3A27" w:rsidRDefault="003F3A27" w:rsidP="003F3A27">
      <w:pPr>
        <w:spacing w:line="276" w:lineRule="auto"/>
        <w:jc w:val="both"/>
        <w:rPr>
          <w:rStyle w:val="Hipervnculo"/>
          <w:color w:val="auto"/>
        </w:rPr>
      </w:pPr>
    </w:p>
    <w:p w14:paraId="78A8D938" w14:textId="38626685" w:rsidR="004A6173" w:rsidRPr="003F3A27" w:rsidRDefault="004A6173" w:rsidP="003F3A27">
      <w:pPr>
        <w:pStyle w:val="Ttulo1"/>
        <w:spacing w:before="0" w:line="276" w:lineRule="auto"/>
        <w:jc w:val="both"/>
        <w:rPr>
          <w:b w:val="0"/>
          <w:bCs w:val="0"/>
          <w:kern w:val="36"/>
          <w:sz w:val="22"/>
          <w:szCs w:val="22"/>
          <w:u w:val="none"/>
          <w:lang w:eastAsia="es-MX"/>
        </w:rPr>
      </w:pPr>
      <w:r w:rsidRPr="003F3A27">
        <w:rPr>
          <w:b w:val="0"/>
          <w:bCs w:val="0"/>
          <w:sz w:val="22"/>
          <w:szCs w:val="22"/>
          <w:u w:val="none"/>
          <w:lang w:eastAsia="es-MX"/>
        </w:rPr>
        <w:t xml:space="preserve">Silvio </w:t>
      </w:r>
      <w:r w:rsidR="003F3A27" w:rsidRPr="003F3A27">
        <w:rPr>
          <w:b w:val="0"/>
          <w:bCs w:val="0"/>
          <w:sz w:val="22"/>
          <w:szCs w:val="22"/>
          <w:u w:val="none"/>
          <w:lang w:eastAsia="es-MX"/>
        </w:rPr>
        <w:t>Sánchez</w:t>
      </w:r>
      <w:r w:rsidRPr="003F3A27">
        <w:rPr>
          <w:b w:val="0"/>
          <w:bCs w:val="0"/>
          <w:sz w:val="22"/>
          <w:szCs w:val="22"/>
          <w:u w:val="none"/>
          <w:lang w:eastAsia="es-MX"/>
        </w:rPr>
        <w:t xml:space="preserve"> Arango.</w:t>
      </w:r>
      <w:r w:rsidR="003F3A27">
        <w:rPr>
          <w:b w:val="0"/>
          <w:bCs w:val="0"/>
          <w:sz w:val="22"/>
          <w:szCs w:val="22"/>
          <w:u w:val="none"/>
          <w:lang w:eastAsia="es-MX"/>
        </w:rPr>
        <w:t xml:space="preserve"> </w:t>
      </w:r>
      <w:r w:rsidRPr="003F3A27">
        <w:rPr>
          <w:b w:val="0"/>
          <w:bCs w:val="0"/>
          <w:sz w:val="22"/>
          <w:szCs w:val="22"/>
          <w:u w:val="none"/>
          <w:lang w:eastAsia="es-MX"/>
        </w:rPr>
        <w:t xml:space="preserve">(3 de </w:t>
      </w:r>
      <w:proofErr w:type="gramStart"/>
      <w:r w:rsidRPr="003F3A27">
        <w:rPr>
          <w:b w:val="0"/>
          <w:bCs w:val="0"/>
          <w:sz w:val="22"/>
          <w:szCs w:val="22"/>
          <w:u w:val="none"/>
          <w:lang w:eastAsia="es-MX"/>
        </w:rPr>
        <w:t>Noviembre</w:t>
      </w:r>
      <w:proofErr w:type="gramEnd"/>
      <w:r w:rsidRPr="003F3A27">
        <w:rPr>
          <w:b w:val="0"/>
          <w:bCs w:val="0"/>
          <w:sz w:val="22"/>
          <w:szCs w:val="22"/>
          <w:u w:val="none"/>
          <w:lang w:eastAsia="es-MX"/>
        </w:rPr>
        <w:t xml:space="preserve"> del 2020).</w:t>
      </w:r>
      <w:r w:rsidRPr="003F3A27">
        <w:rPr>
          <w:b w:val="0"/>
          <w:bCs w:val="0"/>
          <w:kern w:val="36"/>
          <w:sz w:val="22"/>
          <w:szCs w:val="22"/>
          <w:u w:val="none"/>
          <w:lang w:eastAsia="es-MX"/>
        </w:rPr>
        <w:t xml:space="preserve"> HUERTO EN CASA: Qué Se Puede Cultivar Y Plantar, Cómo Empezar E Importancia (Guía Para Principiantes)</w:t>
      </w:r>
    </w:p>
    <w:p w14:paraId="00A22013" w14:textId="77777777" w:rsidR="004A6173" w:rsidRPr="003F3A27" w:rsidRDefault="004A6173" w:rsidP="003F3A27">
      <w:pPr>
        <w:spacing w:line="276" w:lineRule="auto"/>
        <w:jc w:val="both"/>
      </w:pPr>
      <w:r w:rsidRPr="003F3A27">
        <w:t>.</w:t>
      </w:r>
      <w:hyperlink r:id="rId22" w:history="1">
        <w:r w:rsidRPr="003F3A27">
          <w:rPr>
            <w:rStyle w:val="Hipervnculo"/>
            <w:color w:val="auto"/>
          </w:rPr>
          <w:t>HUERTO EN CASA: qué se puede cultivar y plantar, cómo empezar e importancia (guía para principiantes) (ecosiglos.com)</w:t>
        </w:r>
      </w:hyperlink>
      <w:r w:rsidRPr="003F3A27">
        <w:rPr>
          <w:rFonts w:eastAsiaTheme="minorEastAsia"/>
          <w:b/>
          <w:bCs/>
          <w:noProof/>
          <w:kern w:val="24"/>
          <w:lang w:eastAsia="es-MX"/>
        </w:rPr>
        <w:t xml:space="preserve"> </w:t>
      </w:r>
    </w:p>
    <w:p w14:paraId="11F8AA82" w14:textId="77777777" w:rsidR="004A6173" w:rsidRPr="003F3A27" w:rsidRDefault="004A6173" w:rsidP="003F3A27">
      <w:pPr>
        <w:spacing w:line="276" w:lineRule="auto"/>
        <w:ind w:left="821"/>
        <w:jc w:val="both"/>
      </w:pPr>
    </w:p>
    <w:sectPr w:rsidR="004A6173" w:rsidRPr="003F3A27">
      <w:pgSz w:w="11920" w:h="16840"/>
      <w:pgMar w:top="1340" w:right="1560" w:bottom="280" w:left="1600" w:header="720" w:footer="720" w:gutter="0"/>
      <w:cols w:num="2" w:space="720" w:equalWidth="0">
        <w:col w:w="4266" w:space="129"/>
        <w:col w:w="4365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mina flores peña" w:date="2024-04-08T15:46:00Z" w:initials="rf">
    <w:p w14:paraId="59FAB769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  <w:r>
        <w:t>FORMATO APA, FALTA EL AÑO</w:t>
      </w:r>
    </w:p>
  </w:comment>
  <w:comment w:id="1" w:author="romina flores peña" w:date="2024-06-03T21:24:00Z" w:initials="rf">
    <w:p w14:paraId="699B212E" w14:textId="77777777" w:rsidR="003F3A27" w:rsidRDefault="003F3A27" w:rsidP="003F3A27">
      <w:pPr>
        <w:pStyle w:val="Textocomentario"/>
      </w:pPr>
      <w:r>
        <w:rPr>
          <w:rStyle w:val="Refdecomentario"/>
        </w:rPr>
        <w:annotationRef/>
      </w:r>
      <w:r>
        <w:t>Ordenar la bibliografía por orden alfabético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9FAB769" w15:done="0"/>
  <w15:commentEx w15:paraId="699B21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C36770" w16cex:dateUtc="2024-06-04T0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FAB769" w16cid:durableId="5A347681"/>
  <w16cid:commentId w16cid:paraId="699B212E" w16cid:durableId="14C367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53622"/>
    <w:multiLevelType w:val="hybridMultilevel"/>
    <w:tmpl w:val="CAFA8E3C"/>
    <w:lvl w:ilvl="0" w:tplc="37AC2D30">
      <w:numFmt w:val="bullet"/>
      <w:lvlText w:val="●"/>
      <w:lvlJc w:val="left"/>
      <w:pPr>
        <w:ind w:left="821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es-ES" w:eastAsia="en-US" w:bidi="ar-SA"/>
      </w:rPr>
    </w:lvl>
    <w:lvl w:ilvl="1" w:tplc="092E63A4">
      <w:numFmt w:val="bullet"/>
      <w:lvlText w:val="•"/>
      <w:lvlJc w:val="left"/>
      <w:pPr>
        <w:ind w:left="1174" w:hanging="360"/>
      </w:pPr>
      <w:rPr>
        <w:rFonts w:hint="default"/>
        <w:lang w:val="es-ES" w:eastAsia="en-US" w:bidi="ar-SA"/>
      </w:rPr>
    </w:lvl>
    <w:lvl w:ilvl="2" w:tplc="E4E81620">
      <w:numFmt w:val="bullet"/>
      <w:lvlText w:val="•"/>
      <w:lvlJc w:val="left"/>
      <w:pPr>
        <w:ind w:left="1529" w:hanging="360"/>
      </w:pPr>
      <w:rPr>
        <w:rFonts w:hint="default"/>
        <w:lang w:val="es-ES" w:eastAsia="en-US" w:bidi="ar-SA"/>
      </w:rPr>
    </w:lvl>
    <w:lvl w:ilvl="3" w:tplc="2A9615D4">
      <w:numFmt w:val="bullet"/>
      <w:lvlText w:val="•"/>
      <w:lvlJc w:val="left"/>
      <w:pPr>
        <w:ind w:left="1883" w:hanging="360"/>
      </w:pPr>
      <w:rPr>
        <w:rFonts w:hint="default"/>
        <w:lang w:val="es-ES" w:eastAsia="en-US" w:bidi="ar-SA"/>
      </w:rPr>
    </w:lvl>
    <w:lvl w:ilvl="4" w:tplc="C33A3A62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5" w:tplc="302C6D7E"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6" w:tplc="019AAD5A">
      <w:numFmt w:val="bullet"/>
      <w:lvlText w:val="•"/>
      <w:lvlJc w:val="left"/>
      <w:pPr>
        <w:ind w:left="2947" w:hanging="360"/>
      </w:pPr>
      <w:rPr>
        <w:rFonts w:hint="default"/>
        <w:lang w:val="es-ES" w:eastAsia="en-US" w:bidi="ar-SA"/>
      </w:rPr>
    </w:lvl>
    <w:lvl w:ilvl="7" w:tplc="FFBC7896">
      <w:numFmt w:val="bullet"/>
      <w:lvlText w:val="•"/>
      <w:lvlJc w:val="left"/>
      <w:pPr>
        <w:ind w:left="3301" w:hanging="360"/>
      </w:pPr>
      <w:rPr>
        <w:rFonts w:hint="default"/>
        <w:lang w:val="es-ES" w:eastAsia="en-US" w:bidi="ar-SA"/>
      </w:rPr>
    </w:lvl>
    <w:lvl w:ilvl="8" w:tplc="85A6C0C0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</w:abstractNum>
  <w:num w:numId="1" w16cid:durableId="936331849">
    <w:abstractNumId w:val="1"/>
  </w:num>
  <w:num w:numId="2" w16cid:durableId="874279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1E"/>
    <w:rsid w:val="002229A4"/>
    <w:rsid w:val="003630CD"/>
    <w:rsid w:val="00365402"/>
    <w:rsid w:val="003F3A27"/>
    <w:rsid w:val="004A6173"/>
    <w:rsid w:val="005066E5"/>
    <w:rsid w:val="007324A8"/>
    <w:rsid w:val="00757FDF"/>
    <w:rsid w:val="007F6CDA"/>
    <w:rsid w:val="008D3372"/>
    <w:rsid w:val="00B80E1E"/>
    <w:rsid w:val="00CD5A40"/>
    <w:rsid w:val="00D57751"/>
    <w:rsid w:val="00E0360C"/>
    <w:rsid w:val="00F434F0"/>
    <w:rsid w:val="00F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150A"/>
  <w15:docId w15:val="{E687042F-073D-4C6F-B3A5-955A6C42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40"/>
      <w:ind w:left="101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6173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  <w:jc w:val="both"/>
    </w:pPr>
  </w:style>
  <w:style w:type="paragraph" w:styleId="Ttulo">
    <w:name w:val="Title"/>
    <w:basedOn w:val="Normal"/>
    <w:uiPriority w:val="10"/>
    <w:qFormat/>
    <w:pPr>
      <w:spacing w:before="68"/>
      <w:ind w:right="52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34"/>
    <w:qFormat/>
    <w:pPr>
      <w:spacing w:before="1"/>
      <w:ind w:left="821" w:right="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B49B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B49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49B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49BE"/>
    <w:rPr>
      <w:sz w:val="20"/>
      <w:szCs w:val="20"/>
      <w:lang w:val="es-MX"/>
    </w:rPr>
  </w:style>
  <w:style w:type="paragraph" w:styleId="NormalWeb">
    <w:name w:val="Normal (Web)"/>
    <w:basedOn w:val="Normal"/>
    <w:uiPriority w:val="99"/>
    <w:unhideWhenUsed/>
    <w:rsid w:val="00FB49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nfasis">
    <w:name w:val="Emphasis"/>
    <w:basedOn w:val="Fuentedeprrafopredeter"/>
    <w:uiPriority w:val="20"/>
    <w:qFormat/>
    <w:rsid w:val="004A6173"/>
    <w:rPr>
      <w:i/>
      <w:iCs/>
    </w:rPr>
  </w:style>
  <w:style w:type="character" w:styleId="Textoennegrita">
    <w:name w:val="Strong"/>
    <w:basedOn w:val="Fuentedeprrafopredeter"/>
    <w:uiPriority w:val="22"/>
    <w:qFormat/>
    <w:rsid w:val="004A617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4A61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9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9A4"/>
    <w:rPr>
      <w:rFonts w:ascii="Segoe UI" w:eastAsia="Times New Roman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F3A27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A2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A27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org.mx/scielo.php?script=sci_arttext&amp;pid=S1405-27682020000100185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s://decologia.info/medio-ambiente/contaminacion-agricol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cologia.info/medio-ambiente/contaminacion-agricola/" TargetMode="External"/><Relationship Id="rId7" Type="http://schemas.openxmlformats.org/officeDocument/2006/relationships/hyperlink" Target="https://www.scielo.org.mx/scielo.php?script=sci_arttext&amp;pid=S1405-27682020000100185" TargetMode="External"/><Relationship Id="rId12" Type="http://schemas.openxmlformats.org/officeDocument/2006/relationships/comments" Target="comments.xml"/><Relationship Id="rId17" Type="http://schemas.openxmlformats.org/officeDocument/2006/relationships/hyperlink" Target="https://www.scielo.org.mx/scielo.php?script=sci_arttext&amp;pid=S1405-2768202000010018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ielo.org.mx/scielo.php?script=sci_arttext&amp;pid=S1405-27682020000100185" TargetMode="External"/><Relationship Id="rId11" Type="http://schemas.openxmlformats.org/officeDocument/2006/relationships/hyperlink" Target="https://decologia.info/medio-ambiente/contaminacion-agricola/" TargetMode="External"/><Relationship Id="rId24" Type="http://schemas.microsoft.com/office/2011/relationships/people" Target="people.xml"/><Relationship Id="rId5" Type="http://schemas.openxmlformats.org/officeDocument/2006/relationships/hyperlink" Target="mailto:Haroandrew385@gmail.com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www.cdc.gov/typhoid-fever/index.html" TargetMode="External"/><Relationship Id="rId19" Type="http://schemas.openxmlformats.org/officeDocument/2006/relationships/hyperlink" Target="https://www.sembrar100.com/comp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salmonella/index.html" TargetMode="External"/><Relationship Id="rId14" Type="http://schemas.microsoft.com/office/2016/09/relationships/commentsIds" Target="commentsIds.xml"/><Relationship Id="rId22" Type="http://schemas.openxmlformats.org/officeDocument/2006/relationships/hyperlink" Target="https://ecosiglos.com/huerto-en-ca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Articulo Cientifico</vt:lpstr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Articulo Cientifico</dc:title>
  <dc:creator>romina flores peña</dc:creator>
  <cp:lastModifiedBy>romina flores peña</cp:lastModifiedBy>
  <cp:revision>2</cp:revision>
  <dcterms:created xsi:type="dcterms:W3CDTF">2024-06-04T04:24:00Z</dcterms:created>
  <dcterms:modified xsi:type="dcterms:W3CDTF">2024-06-04T04:24:00Z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m126 Google Docs Renderer</vt:lpwstr>
  </property>
</Properties>
</file>