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6634B" w14:textId="3AF3CF55" w:rsidR="00B208CB" w:rsidRDefault="00021F83" w:rsidP="00B208CB">
      <w:pPr>
        <w:pStyle w:val="Sinespaciado"/>
      </w:pPr>
      <w:bookmarkStart w:id="0" w:name="_Hlk161698664"/>
      <w:r>
        <w:rPr>
          <w:noProof/>
        </w:rPr>
        <w:drawing>
          <wp:anchor distT="0" distB="0" distL="114300" distR="114300" simplePos="0" relativeHeight="251663360" behindDoc="1" locked="0" layoutInCell="1" allowOverlap="1" wp14:anchorId="232FC306" wp14:editId="3BBC0A0C">
            <wp:simplePos x="0" y="0"/>
            <wp:positionH relativeFrom="column">
              <wp:posOffset>1253490</wp:posOffset>
            </wp:positionH>
            <wp:positionV relativeFrom="paragraph">
              <wp:posOffset>-290195</wp:posOffset>
            </wp:positionV>
            <wp:extent cx="4162425" cy="1506191"/>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8">
                      <a:duotone>
                        <a:prstClr val="black"/>
                        <a:schemeClr val="accent5">
                          <a:tint val="45000"/>
                          <a:satMod val="400000"/>
                        </a:schemeClr>
                      </a:duotone>
                      <a:extLst>
                        <a:ext uri="{BEBA8EAE-BF5A-486C-A8C5-ECC9F3942E4B}">
                          <a14:imgProps xmlns:a14="http://schemas.microsoft.com/office/drawing/2010/main">
                            <a14:imgLayer r:embed="rId9">
                              <a14:imgEffect>
                                <a14:artisticChalkSketch/>
                              </a14:imgEffect>
                            </a14:imgLayer>
                          </a14:imgProps>
                        </a:ext>
                        <a:ext uri="{28A0092B-C50C-407E-A947-70E740481C1C}">
                          <a14:useLocalDpi xmlns:a14="http://schemas.microsoft.com/office/drawing/2010/main" val="0"/>
                        </a:ext>
                      </a:extLst>
                    </a:blip>
                    <a:srcRect/>
                    <a:stretch>
                      <a:fillRect/>
                    </a:stretch>
                  </pic:blipFill>
                  <pic:spPr bwMode="auto">
                    <a:xfrm>
                      <a:off x="0" y="0"/>
                      <a:ext cx="4162425" cy="15061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8CB" w:rsidRPr="00021F83">
        <w:rPr>
          <w:noProof/>
          <w:color w:val="4472C4" w:themeColor="accent1"/>
        </w:rPr>
        <mc:AlternateContent>
          <mc:Choice Requires="wps">
            <w:drawing>
              <wp:anchor distT="0" distB="0" distL="114300" distR="114300" simplePos="0" relativeHeight="251659264" behindDoc="0" locked="0" layoutInCell="1" allowOverlap="1" wp14:anchorId="62EC7E01" wp14:editId="076BC5A7">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D288530"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6D5C2DDA" w14:textId="2FEEB1E1" w:rsidR="00B208CB" w:rsidRDefault="00B208CB" w:rsidP="00EB5FAA">
      <w:pPr>
        <w:pStyle w:val="Sinespaciado"/>
        <w:tabs>
          <w:tab w:val="left" w:pos="4905"/>
        </w:tabs>
      </w:pPr>
      <w:r>
        <w:t xml:space="preserve"> </w:t>
      </w:r>
      <w:r w:rsidR="00EB5FAA">
        <w:tab/>
      </w:r>
    </w:p>
    <w:p w14:paraId="0457FCE9" w14:textId="77777777" w:rsidR="00B208CB" w:rsidRPr="008E3224" w:rsidRDefault="00B208CB" w:rsidP="00B208CB"/>
    <w:p w14:paraId="3E8E1BBC" w14:textId="3B088D8B" w:rsidR="00B208CB" w:rsidRPr="008E3224" w:rsidRDefault="00B208CB" w:rsidP="00B208CB"/>
    <w:p w14:paraId="6CCAD1C3" w14:textId="522AE011" w:rsidR="00B208CB" w:rsidRPr="008E3224" w:rsidRDefault="00B208CB" w:rsidP="00B208CB">
      <w:r>
        <w:rPr>
          <w:noProof/>
        </w:rPr>
        <mc:AlternateContent>
          <mc:Choice Requires="wps">
            <w:drawing>
              <wp:anchor distT="0" distB="0" distL="114300" distR="114300" simplePos="0" relativeHeight="251662336" behindDoc="0" locked="0" layoutInCell="1" allowOverlap="1" wp14:anchorId="1E92685B" wp14:editId="0A7114E5">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3A777A27" w14:textId="77777777" w:rsidR="00B208CB" w:rsidRPr="00B208CB" w:rsidRDefault="00B208CB" w:rsidP="00021F83">
                            <w:pPr>
                              <w:ind w:left="0" w:firstLine="0"/>
                              <w:rPr>
                                <w:rFonts w:ascii="Montserrat" w:hAnsi="Montserrat" w:cs="Times New Roman"/>
                                <w:b/>
                                <w:bCs/>
                                <w:color w:val="2A2A2A"/>
                                <w:sz w:val="36"/>
                                <w:szCs w:val="36"/>
                                <w:lang w:val="es-ES"/>
                              </w:rPr>
                            </w:pPr>
                            <w:bookmarkStart w:id="1" w:name="_Hlk131043010"/>
                            <w:bookmarkStart w:id="2" w:name="_Hlk131043011"/>
                            <w:bookmarkStart w:id="3" w:name="_Hlk131043012"/>
                            <w:bookmarkStart w:id="4" w:name="_Hlk131043013"/>
                            <w:bookmarkStart w:id="5" w:name="_Hlk131043014"/>
                            <w:bookmarkStart w:id="6" w:name="_Hlk131043015"/>
                            <w:bookmarkStart w:id="7" w:name="_Hlk131043033"/>
                            <w:bookmarkStart w:id="8" w:name="_Hlk131043034"/>
                            <w:bookmarkStart w:id="9" w:name="_Hlk131043035"/>
                            <w:bookmarkStart w:id="10" w:name="_Hlk131043036"/>
                            <w:bookmarkStart w:id="11" w:name="_Hlk131043037"/>
                            <w:bookmarkStart w:id="12" w:name="_Hlk131043038"/>
                            <w:bookmarkStart w:id="13" w:name="_Hlk131043039"/>
                            <w:bookmarkStart w:id="14" w:name="_Hlk131043040"/>
                            <w:bookmarkStart w:id="15" w:name="_Hlk131043041"/>
                            <w:bookmarkStart w:id="16" w:name="_Hlk131043042"/>
                          </w:p>
                          <w:p w14:paraId="4CB02581" w14:textId="77777777" w:rsidR="00EB5FAA" w:rsidRPr="00492117" w:rsidRDefault="00EB5FAA" w:rsidP="00B208CB">
                            <w:pPr>
                              <w:jc w:val="center"/>
                              <w:rPr>
                                <w:color w:val="2A2A2A"/>
                                <w:sz w:val="24"/>
                                <w:szCs w:val="24"/>
                                <w:lang w:val="es-ES"/>
                              </w:rPr>
                            </w:pPr>
                            <w:r w:rsidRPr="00492117">
                              <w:rPr>
                                <w:color w:val="2A2A2A"/>
                                <w:sz w:val="24"/>
                                <w:szCs w:val="24"/>
                                <w:lang w:val="es-ES"/>
                              </w:rPr>
                              <w:t>La extinción animal y su preservación</w:t>
                            </w:r>
                          </w:p>
                          <w:p w14:paraId="034FF24A" w14:textId="4337BF3B" w:rsidR="00B208CB" w:rsidRPr="00492117" w:rsidRDefault="00EB5FAA" w:rsidP="00B208CB">
                            <w:pPr>
                              <w:jc w:val="center"/>
                              <w:rPr>
                                <w:color w:val="2A2A2A"/>
                                <w:sz w:val="24"/>
                                <w:szCs w:val="24"/>
                                <w:lang w:val="es-ES"/>
                              </w:rPr>
                            </w:pPr>
                            <w:r w:rsidRPr="00492117">
                              <w:rPr>
                                <w:color w:val="2A2A2A"/>
                                <w:sz w:val="24"/>
                                <w:szCs w:val="24"/>
                                <w:lang w:val="es-ES"/>
                              </w:rPr>
                              <w:t xml:space="preserve"> </w:t>
                            </w:r>
                          </w:p>
                          <w:p w14:paraId="2D0EAD64" w14:textId="77777777" w:rsidR="00B208CB" w:rsidRPr="00492117" w:rsidRDefault="00B208CB" w:rsidP="00B208CB">
                            <w:pPr>
                              <w:jc w:val="center"/>
                              <w:rPr>
                                <w:color w:val="2A2A2A"/>
                                <w:sz w:val="24"/>
                                <w:szCs w:val="24"/>
                                <w:lang w:val="es-ES"/>
                              </w:rPr>
                            </w:pPr>
                            <w:r w:rsidRPr="00492117">
                              <w:rPr>
                                <w:color w:val="2A2A2A"/>
                                <w:sz w:val="24"/>
                                <w:szCs w:val="24"/>
                                <w:lang w:val="es-ES"/>
                              </w:rPr>
                              <w:t>que para obtener el grado de:</w:t>
                            </w:r>
                          </w:p>
                          <w:p w14:paraId="271EAB20" w14:textId="1A179095" w:rsidR="00B208CB" w:rsidRPr="00492117" w:rsidRDefault="00021F83" w:rsidP="00B208CB">
                            <w:pPr>
                              <w:jc w:val="center"/>
                              <w:rPr>
                                <w:color w:val="2A2A2A"/>
                                <w:sz w:val="24"/>
                                <w:szCs w:val="24"/>
                                <w:lang w:val="es-ES"/>
                              </w:rPr>
                            </w:pPr>
                            <w:r w:rsidRPr="00492117">
                              <w:rPr>
                                <w:color w:val="2A2A2A"/>
                                <w:sz w:val="24"/>
                                <w:szCs w:val="24"/>
                                <w:lang w:val="es-ES"/>
                              </w:rPr>
                              <w:t>2do de preparatoria</w:t>
                            </w:r>
                          </w:p>
                          <w:p w14:paraId="5E97B447" w14:textId="77777777" w:rsidR="00B208CB" w:rsidRPr="00B208CB" w:rsidRDefault="00B208CB" w:rsidP="00B208CB">
                            <w:pPr>
                              <w:jc w:val="center"/>
                              <w:rPr>
                                <w:rFonts w:ascii="Montserrat" w:hAnsi="Montserrat" w:cs="Times New Roman"/>
                                <w:color w:val="2A2A2A"/>
                                <w:sz w:val="32"/>
                                <w:szCs w:val="32"/>
                                <w:lang w:val="es-ES"/>
                              </w:rPr>
                            </w:pPr>
                          </w:p>
                          <w:p w14:paraId="7CEBF6D5"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presenta:</w:t>
                            </w:r>
                          </w:p>
                          <w:p w14:paraId="7A525E33" w14:textId="6182ECD8" w:rsidR="00B208CB" w:rsidRDefault="00EB5FAA"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 xml:space="preserve">Moises Leonardo Vaquera Armenta </w:t>
                            </w:r>
                          </w:p>
                          <w:p w14:paraId="7EBD56C5" w14:textId="77777777" w:rsidR="00EB5FAA" w:rsidRPr="00B208CB" w:rsidRDefault="00EB5FAA" w:rsidP="00B208CB">
                            <w:pPr>
                              <w:jc w:val="center"/>
                              <w:rPr>
                                <w:rFonts w:ascii="Montserrat" w:hAnsi="Montserrat" w:cs="Times New Roman"/>
                                <w:color w:val="2A2A2A"/>
                                <w:sz w:val="32"/>
                                <w:szCs w:val="32"/>
                                <w:lang w:val="es-ES"/>
                              </w:rPr>
                            </w:pPr>
                          </w:p>
                          <w:p w14:paraId="44F4BD05" w14:textId="535EA934" w:rsidR="00B208CB" w:rsidRPr="00B208CB" w:rsidRDefault="00021F83"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7E316B5" w14:textId="3DB5939C" w:rsidR="00B208CB" w:rsidRDefault="00021F83" w:rsidP="00B208CB">
                            <w:pPr>
                              <w:jc w:val="center"/>
                              <w:rPr>
                                <w:rFonts w:ascii="Montserrat" w:hAnsi="Montserrat" w:cs="Times New Roman"/>
                                <w:color w:val="2A2A2A"/>
                                <w:sz w:val="32"/>
                                <w:szCs w:val="32"/>
                                <w:lang w:val="es-ES"/>
                              </w:rPr>
                            </w:pPr>
                            <w:r w:rsidRPr="00021F83">
                              <w:rPr>
                                <w:rFonts w:ascii="Montserrat" w:hAnsi="Montserrat" w:cs="Times New Roman"/>
                                <w:color w:val="2A2A2A"/>
                                <w:sz w:val="32"/>
                                <w:szCs w:val="32"/>
                                <w:lang w:val="es-ES"/>
                              </w:rPr>
                              <w:t>María Romina Flores Peña</w:t>
                            </w:r>
                          </w:p>
                          <w:p w14:paraId="205B08A0" w14:textId="0761228D"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Numero de TEL:</w:t>
                            </w:r>
                          </w:p>
                          <w:p w14:paraId="5AA38212" w14:textId="7310712F"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6871693605</w:t>
                            </w:r>
                          </w:p>
                          <w:p w14:paraId="34E432B7" w14:textId="3DD8F51D"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Correo electrónico:</w:t>
                            </w:r>
                          </w:p>
                          <w:p w14:paraId="0264D98E" w14:textId="4E41054E" w:rsidR="002251AE" w:rsidRPr="00021F83" w:rsidRDefault="002251AE" w:rsidP="00B208CB">
                            <w:pPr>
                              <w:jc w:val="center"/>
                              <w:rPr>
                                <w:rFonts w:ascii="Montserrat" w:hAnsi="Montserrat" w:cs="Times New Roman"/>
                                <w:color w:val="2A2A2A"/>
                                <w:sz w:val="32"/>
                                <w:szCs w:val="32"/>
                                <w:lang w:val="es-MX"/>
                              </w:rPr>
                            </w:pPr>
                            <w:proofErr w:type="spellStart"/>
                            <w:r>
                              <w:rPr>
                                <w:rFonts w:ascii="Montserrat" w:hAnsi="Montserrat" w:cs="Times New Roman"/>
                                <w:color w:val="2A2A2A"/>
                                <w:sz w:val="32"/>
                                <w:szCs w:val="32"/>
                                <w:lang w:val="es-ES"/>
                              </w:rPr>
                              <w:t>vaqueraarmentamoisesleonardo@gmailcom</w:t>
                            </w:r>
                            <w:proofErr w:type="spellEnd"/>
                          </w:p>
                          <w:p w14:paraId="6DEAF44B" w14:textId="77777777" w:rsidR="00B208CB" w:rsidRPr="00B208CB" w:rsidRDefault="00B208CB" w:rsidP="00B208CB">
                            <w:pPr>
                              <w:jc w:val="center"/>
                              <w:rPr>
                                <w:rFonts w:ascii="Montserrat" w:hAnsi="Montserrat" w:cs="Times New Roman"/>
                                <w:color w:val="2A2A2A"/>
                                <w:sz w:val="32"/>
                                <w:szCs w:val="32"/>
                                <w:lang w:val="es-ES"/>
                              </w:rPr>
                            </w:pPr>
                          </w:p>
                          <w:p w14:paraId="69AAD994" w14:textId="151274AE" w:rsidR="00B208CB" w:rsidRPr="00021F83" w:rsidRDefault="00B208CB"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Fecha</w:t>
                            </w:r>
                          </w:p>
                          <w:p w14:paraId="0012F4CE" w14:textId="0E5B5EB5" w:rsidR="00021F83"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21/03/2024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2685B" id="_x0000_t202" coordsize="21600,21600" o:spt="202" path="m,l,21600r21600,l21600,xe">
                <v:stroke joinstyle="miter"/>
                <v:path gradientshapeok="t" o:connecttype="rect"/>
              </v:shapetype>
              <v:shape id="Text Box 1" o:spid="_x0000_s1026" type="#_x0000_t202" style="position:absolute;left:0;text-align:left;margin-left:60pt;margin-top:82.35pt;width:406.2pt;height:588.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" filled="f" stroked="f" strokeweight=".5pt">
                <v:textbox>
                  <w:txbxContent>
                    <w:p w14:paraId="3A777A27" w14:textId="77777777" w:rsidR="00B208CB" w:rsidRPr="00B208CB" w:rsidRDefault="00B208CB" w:rsidP="00021F83">
                      <w:pPr>
                        <w:ind w:left="0" w:firstLine="0"/>
                        <w:rPr>
                          <w:rFonts w:ascii="Montserrat" w:hAnsi="Montserrat" w:cs="Times New Roman"/>
                          <w:b/>
                          <w:bCs/>
                          <w:color w:val="2A2A2A"/>
                          <w:sz w:val="36"/>
                          <w:szCs w:val="36"/>
                          <w:lang w:val="es-ES"/>
                        </w:rPr>
                      </w:pPr>
                      <w:bookmarkStart w:id="17" w:name="_Hlk131043010"/>
                      <w:bookmarkStart w:id="18" w:name="_Hlk131043011"/>
                      <w:bookmarkStart w:id="19" w:name="_Hlk131043012"/>
                      <w:bookmarkStart w:id="20" w:name="_Hlk131043013"/>
                      <w:bookmarkStart w:id="21" w:name="_Hlk131043014"/>
                      <w:bookmarkStart w:id="22" w:name="_Hlk131043015"/>
                      <w:bookmarkStart w:id="23" w:name="_Hlk131043033"/>
                      <w:bookmarkStart w:id="24" w:name="_Hlk131043034"/>
                      <w:bookmarkStart w:id="25" w:name="_Hlk131043035"/>
                      <w:bookmarkStart w:id="26" w:name="_Hlk131043036"/>
                      <w:bookmarkStart w:id="27" w:name="_Hlk131043037"/>
                      <w:bookmarkStart w:id="28" w:name="_Hlk131043038"/>
                      <w:bookmarkStart w:id="29" w:name="_Hlk131043039"/>
                      <w:bookmarkStart w:id="30" w:name="_Hlk131043040"/>
                      <w:bookmarkStart w:id="31" w:name="_Hlk131043041"/>
                      <w:bookmarkStart w:id="32" w:name="_Hlk131043042"/>
                    </w:p>
                    <w:p w14:paraId="4CB02581" w14:textId="77777777" w:rsidR="00EB5FAA" w:rsidRPr="00492117" w:rsidRDefault="00EB5FAA" w:rsidP="00B208CB">
                      <w:pPr>
                        <w:jc w:val="center"/>
                        <w:rPr>
                          <w:color w:val="2A2A2A"/>
                          <w:sz w:val="24"/>
                          <w:szCs w:val="24"/>
                          <w:lang w:val="es-ES"/>
                        </w:rPr>
                      </w:pPr>
                      <w:r w:rsidRPr="00492117">
                        <w:rPr>
                          <w:color w:val="2A2A2A"/>
                          <w:sz w:val="24"/>
                          <w:szCs w:val="24"/>
                          <w:lang w:val="es-ES"/>
                        </w:rPr>
                        <w:t>La extinción animal y su preservación</w:t>
                      </w:r>
                    </w:p>
                    <w:p w14:paraId="034FF24A" w14:textId="4337BF3B" w:rsidR="00B208CB" w:rsidRPr="00492117" w:rsidRDefault="00EB5FAA" w:rsidP="00B208CB">
                      <w:pPr>
                        <w:jc w:val="center"/>
                        <w:rPr>
                          <w:color w:val="2A2A2A"/>
                          <w:sz w:val="24"/>
                          <w:szCs w:val="24"/>
                          <w:lang w:val="es-ES"/>
                        </w:rPr>
                      </w:pPr>
                      <w:r w:rsidRPr="00492117">
                        <w:rPr>
                          <w:color w:val="2A2A2A"/>
                          <w:sz w:val="24"/>
                          <w:szCs w:val="24"/>
                          <w:lang w:val="es-ES"/>
                        </w:rPr>
                        <w:t xml:space="preserve"> </w:t>
                      </w:r>
                    </w:p>
                    <w:p w14:paraId="2D0EAD64" w14:textId="77777777" w:rsidR="00B208CB" w:rsidRPr="00492117" w:rsidRDefault="00B208CB" w:rsidP="00B208CB">
                      <w:pPr>
                        <w:jc w:val="center"/>
                        <w:rPr>
                          <w:color w:val="2A2A2A"/>
                          <w:sz w:val="24"/>
                          <w:szCs w:val="24"/>
                          <w:lang w:val="es-ES"/>
                        </w:rPr>
                      </w:pPr>
                      <w:r w:rsidRPr="00492117">
                        <w:rPr>
                          <w:color w:val="2A2A2A"/>
                          <w:sz w:val="24"/>
                          <w:szCs w:val="24"/>
                          <w:lang w:val="es-ES"/>
                        </w:rPr>
                        <w:t>que para obtener el grado de:</w:t>
                      </w:r>
                    </w:p>
                    <w:p w14:paraId="271EAB20" w14:textId="1A179095" w:rsidR="00B208CB" w:rsidRPr="00492117" w:rsidRDefault="00021F83" w:rsidP="00B208CB">
                      <w:pPr>
                        <w:jc w:val="center"/>
                        <w:rPr>
                          <w:color w:val="2A2A2A"/>
                          <w:sz w:val="24"/>
                          <w:szCs w:val="24"/>
                          <w:lang w:val="es-ES"/>
                        </w:rPr>
                      </w:pPr>
                      <w:r w:rsidRPr="00492117">
                        <w:rPr>
                          <w:color w:val="2A2A2A"/>
                          <w:sz w:val="24"/>
                          <w:szCs w:val="24"/>
                          <w:lang w:val="es-ES"/>
                        </w:rPr>
                        <w:t>2do de preparatoria</w:t>
                      </w:r>
                    </w:p>
                    <w:p w14:paraId="5E97B447" w14:textId="77777777" w:rsidR="00B208CB" w:rsidRPr="00B208CB" w:rsidRDefault="00B208CB" w:rsidP="00B208CB">
                      <w:pPr>
                        <w:jc w:val="center"/>
                        <w:rPr>
                          <w:rFonts w:ascii="Montserrat" w:hAnsi="Montserrat" w:cs="Times New Roman"/>
                          <w:color w:val="2A2A2A"/>
                          <w:sz w:val="32"/>
                          <w:szCs w:val="32"/>
                          <w:lang w:val="es-ES"/>
                        </w:rPr>
                      </w:pPr>
                    </w:p>
                    <w:p w14:paraId="7CEBF6D5"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presenta:</w:t>
                      </w:r>
                    </w:p>
                    <w:p w14:paraId="7A525E33" w14:textId="6182ECD8" w:rsidR="00B208CB" w:rsidRDefault="00EB5FAA"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 xml:space="preserve">Moises Leonardo Vaquera Armenta </w:t>
                      </w:r>
                    </w:p>
                    <w:p w14:paraId="7EBD56C5" w14:textId="77777777" w:rsidR="00EB5FAA" w:rsidRPr="00B208CB" w:rsidRDefault="00EB5FAA" w:rsidP="00B208CB">
                      <w:pPr>
                        <w:jc w:val="center"/>
                        <w:rPr>
                          <w:rFonts w:ascii="Montserrat" w:hAnsi="Montserrat" w:cs="Times New Roman"/>
                          <w:color w:val="2A2A2A"/>
                          <w:sz w:val="32"/>
                          <w:szCs w:val="32"/>
                          <w:lang w:val="es-ES"/>
                        </w:rPr>
                      </w:pPr>
                    </w:p>
                    <w:p w14:paraId="44F4BD05" w14:textId="535EA934" w:rsidR="00B208CB" w:rsidRPr="00B208CB" w:rsidRDefault="00021F83"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47E316B5" w14:textId="3DB5939C" w:rsidR="00B208CB" w:rsidRDefault="00021F83" w:rsidP="00B208CB">
                      <w:pPr>
                        <w:jc w:val="center"/>
                        <w:rPr>
                          <w:rFonts w:ascii="Montserrat" w:hAnsi="Montserrat" w:cs="Times New Roman"/>
                          <w:color w:val="2A2A2A"/>
                          <w:sz w:val="32"/>
                          <w:szCs w:val="32"/>
                          <w:lang w:val="es-ES"/>
                        </w:rPr>
                      </w:pPr>
                      <w:r w:rsidRPr="00021F83">
                        <w:rPr>
                          <w:rFonts w:ascii="Montserrat" w:hAnsi="Montserrat" w:cs="Times New Roman"/>
                          <w:color w:val="2A2A2A"/>
                          <w:sz w:val="32"/>
                          <w:szCs w:val="32"/>
                          <w:lang w:val="es-ES"/>
                        </w:rPr>
                        <w:t>María Romina Flores Peña</w:t>
                      </w:r>
                    </w:p>
                    <w:p w14:paraId="205B08A0" w14:textId="0761228D"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Numero de TEL:</w:t>
                      </w:r>
                    </w:p>
                    <w:p w14:paraId="5AA38212" w14:textId="7310712F"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6871693605</w:t>
                      </w:r>
                    </w:p>
                    <w:p w14:paraId="34E432B7" w14:textId="3DD8F51D"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Correo electrónico:</w:t>
                      </w:r>
                    </w:p>
                    <w:p w14:paraId="0264D98E" w14:textId="4E41054E" w:rsidR="002251AE" w:rsidRPr="00021F83" w:rsidRDefault="002251AE" w:rsidP="00B208CB">
                      <w:pPr>
                        <w:jc w:val="center"/>
                        <w:rPr>
                          <w:rFonts w:ascii="Montserrat" w:hAnsi="Montserrat" w:cs="Times New Roman"/>
                          <w:color w:val="2A2A2A"/>
                          <w:sz w:val="32"/>
                          <w:szCs w:val="32"/>
                          <w:lang w:val="es-MX"/>
                        </w:rPr>
                      </w:pPr>
                      <w:proofErr w:type="spellStart"/>
                      <w:r>
                        <w:rPr>
                          <w:rFonts w:ascii="Montserrat" w:hAnsi="Montserrat" w:cs="Times New Roman"/>
                          <w:color w:val="2A2A2A"/>
                          <w:sz w:val="32"/>
                          <w:szCs w:val="32"/>
                          <w:lang w:val="es-ES"/>
                        </w:rPr>
                        <w:t>vaqueraarmentamoisesleonardo@gmailcom</w:t>
                      </w:r>
                      <w:proofErr w:type="spellEnd"/>
                    </w:p>
                    <w:p w14:paraId="6DEAF44B" w14:textId="77777777" w:rsidR="00B208CB" w:rsidRPr="00B208CB" w:rsidRDefault="00B208CB" w:rsidP="00B208CB">
                      <w:pPr>
                        <w:jc w:val="center"/>
                        <w:rPr>
                          <w:rFonts w:ascii="Montserrat" w:hAnsi="Montserrat" w:cs="Times New Roman"/>
                          <w:color w:val="2A2A2A"/>
                          <w:sz w:val="32"/>
                          <w:szCs w:val="32"/>
                          <w:lang w:val="es-ES"/>
                        </w:rPr>
                      </w:pPr>
                    </w:p>
                    <w:p w14:paraId="69AAD994" w14:textId="151274AE" w:rsidR="00B208CB" w:rsidRPr="00021F83" w:rsidRDefault="00B208CB"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Fecha</w:t>
                      </w:r>
                    </w:p>
                    <w:p w14:paraId="0012F4CE" w14:textId="0E5B5EB5" w:rsidR="00021F83"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21/03/2024</w:t>
                      </w:r>
                    </w:p>
                  </w:txbxContent>
                </v:textbox>
                <w10:wrap anchorx="margin" anchory="margin"/>
              </v:shape>
            </w:pict>
          </mc:Fallback>
        </mc:AlternateContent>
      </w:r>
    </w:p>
    <w:p w14:paraId="3BDE1735" w14:textId="77777777" w:rsidR="00B208CB" w:rsidRPr="008E3224" w:rsidRDefault="00B208CB" w:rsidP="00B208CB"/>
    <w:p w14:paraId="522D1F59" w14:textId="77777777" w:rsidR="00B208CB" w:rsidRPr="008E3224" w:rsidRDefault="00B208CB" w:rsidP="00B208CB"/>
    <w:p w14:paraId="28188408" w14:textId="77777777" w:rsidR="00B208CB" w:rsidRPr="008E3224" w:rsidRDefault="00B208CB" w:rsidP="00B208CB"/>
    <w:p w14:paraId="4F8DF38F" w14:textId="77777777" w:rsidR="00B208CB" w:rsidRPr="008E3224" w:rsidRDefault="00B208CB" w:rsidP="00B208CB"/>
    <w:p w14:paraId="13C587D3" w14:textId="77777777" w:rsidR="00B208CB" w:rsidRPr="008E3224" w:rsidRDefault="00B208CB" w:rsidP="00B208CB"/>
    <w:p w14:paraId="1BF85916" w14:textId="77777777" w:rsidR="00B208CB" w:rsidRPr="008E3224" w:rsidRDefault="00B208CB" w:rsidP="00B208CB"/>
    <w:p w14:paraId="217E53A5" w14:textId="77777777" w:rsidR="00B208CB" w:rsidRPr="008E3224" w:rsidRDefault="00B208CB" w:rsidP="00B208CB"/>
    <w:p w14:paraId="065BB2B1" w14:textId="77777777" w:rsidR="00B208CB" w:rsidRPr="008E3224" w:rsidRDefault="00B208CB" w:rsidP="00B208CB"/>
    <w:p w14:paraId="06E2EA4D" w14:textId="77777777" w:rsidR="00B208CB" w:rsidRPr="008E3224" w:rsidRDefault="00B208CB" w:rsidP="00B208CB"/>
    <w:p w14:paraId="4A432FB7" w14:textId="77777777" w:rsidR="00B208CB" w:rsidRPr="008E3224" w:rsidRDefault="00B208CB" w:rsidP="00B208CB"/>
    <w:p w14:paraId="0E8A4B9C" w14:textId="77777777" w:rsidR="00B208CB" w:rsidRPr="008E3224" w:rsidRDefault="00B208CB" w:rsidP="00B208CB"/>
    <w:p w14:paraId="6A836820" w14:textId="77777777" w:rsidR="00B208CB" w:rsidRPr="008E3224" w:rsidRDefault="00B208CB" w:rsidP="00B208CB"/>
    <w:p w14:paraId="4E3E8644" w14:textId="77777777" w:rsidR="00B208CB" w:rsidRPr="008E3224" w:rsidRDefault="00B208CB" w:rsidP="00B208CB"/>
    <w:p w14:paraId="4FB1B518" w14:textId="77777777" w:rsidR="00B208CB" w:rsidRDefault="00B208CB" w:rsidP="00B208CB"/>
    <w:p w14:paraId="6F7D441D" w14:textId="77777777" w:rsidR="00B208CB" w:rsidRDefault="00B208CB" w:rsidP="00B208CB">
      <w:pPr>
        <w:pStyle w:val="Sinespaciado"/>
      </w:pPr>
    </w:p>
    <w:p w14:paraId="33AB0A0B" w14:textId="77777777" w:rsidR="00B208CB" w:rsidRDefault="00B208CB" w:rsidP="00B208CB">
      <w:pPr>
        <w:pStyle w:val="Sinespaciado"/>
      </w:pPr>
    </w:p>
    <w:p w14:paraId="43AD0510" w14:textId="77777777" w:rsidR="00B208CB" w:rsidRDefault="00B208CB" w:rsidP="00B208CB">
      <w:pPr>
        <w:pStyle w:val="Sinespaciado"/>
      </w:pPr>
    </w:p>
    <w:p w14:paraId="5FA81213" w14:textId="77777777" w:rsidR="00B208CB" w:rsidRDefault="00B208CB" w:rsidP="00B208CB">
      <w:pPr>
        <w:pStyle w:val="Sinespaciado"/>
      </w:pPr>
    </w:p>
    <w:p w14:paraId="4DCA45E2" w14:textId="77777777" w:rsidR="00B208CB" w:rsidRDefault="00B208CB" w:rsidP="00B208CB">
      <w:pPr>
        <w:pStyle w:val="Sinespaciado"/>
      </w:pPr>
    </w:p>
    <w:p w14:paraId="63E7C6EA" w14:textId="77777777" w:rsidR="00B208CB" w:rsidRDefault="00B208CB" w:rsidP="00B208CB">
      <w:pPr>
        <w:pStyle w:val="Sinespaciado"/>
      </w:pPr>
    </w:p>
    <w:p w14:paraId="4DC6FAB7" w14:textId="77777777" w:rsidR="00B208CB" w:rsidRDefault="00B208CB" w:rsidP="00B208CB">
      <w:pPr>
        <w:pStyle w:val="Sinespaciado"/>
      </w:pPr>
    </w:p>
    <w:p w14:paraId="658D140C" w14:textId="77777777" w:rsidR="00B208CB" w:rsidRDefault="00B208CB" w:rsidP="00B208CB">
      <w:pPr>
        <w:pStyle w:val="Sinespaciado"/>
      </w:pPr>
    </w:p>
    <w:p w14:paraId="7046FAD4" w14:textId="77777777" w:rsidR="00B208CB" w:rsidRDefault="00B208CB" w:rsidP="00B208CB">
      <w:pPr>
        <w:pStyle w:val="Sinespaciado"/>
      </w:pPr>
    </w:p>
    <w:p w14:paraId="6E119B7D" w14:textId="77777777" w:rsidR="00B208CB" w:rsidRDefault="00B208CB" w:rsidP="00B208CB">
      <w:pPr>
        <w:pStyle w:val="Sinespaciado"/>
      </w:pPr>
    </w:p>
    <w:p w14:paraId="1C8948B1" w14:textId="77777777" w:rsidR="00EB5FAA" w:rsidRDefault="00EB5FAA" w:rsidP="00B208CB">
      <w:pPr>
        <w:pStyle w:val="Sinespaciado"/>
      </w:pPr>
    </w:p>
    <w:p w14:paraId="447E84B7" w14:textId="77777777" w:rsidR="00EB5FAA" w:rsidRDefault="00EB5FAA" w:rsidP="00B208CB">
      <w:pPr>
        <w:pStyle w:val="Sinespaciado"/>
      </w:pPr>
    </w:p>
    <w:p w14:paraId="1E80869C" w14:textId="77777777" w:rsidR="00EB5FAA" w:rsidRDefault="00EB5FAA" w:rsidP="00B208CB">
      <w:pPr>
        <w:pStyle w:val="Sinespaciado"/>
      </w:pPr>
    </w:p>
    <w:p w14:paraId="23AF09F3" w14:textId="77777777" w:rsidR="00EB5FAA" w:rsidRDefault="00EB5FAA" w:rsidP="00B208CB">
      <w:pPr>
        <w:pStyle w:val="Sinespaciado"/>
      </w:pPr>
    </w:p>
    <w:p w14:paraId="3FCC04F6" w14:textId="77777777" w:rsidR="00EB5FAA" w:rsidRDefault="00EB5FAA" w:rsidP="00B208CB">
      <w:pPr>
        <w:pStyle w:val="Sinespaciado"/>
      </w:pPr>
    </w:p>
    <w:p w14:paraId="0E21110F" w14:textId="77777777" w:rsidR="00EB5FAA" w:rsidRDefault="00EB5FAA" w:rsidP="00B208CB">
      <w:pPr>
        <w:pStyle w:val="Sinespaciado"/>
      </w:pPr>
    </w:p>
    <w:p w14:paraId="03634D06" w14:textId="77777777" w:rsidR="00EB5FAA" w:rsidRDefault="00EB5FAA" w:rsidP="009971C8">
      <w:pPr>
        <w:pStyle w:val="Sinespaciado"/>
        <w:jc w:val="both"/>
      </w:pPr>
    </w:p>
    <w:p w14:paraId="3D6CEDFE" w14:textId="627418F1" w:rsidR="009971C8" w:rsidRDefault="009971C8" w:rsidP="009971C8">
      <w:pPr>
        <w:pStyle w:val="Sinespaciado"/>
        <w:jc w:val="both"/>
        <w:rPr>
          <w:rFonts w:ascii="Arial" w:hAnsi="Arial" w:cs="Arial"/>
          <w:sz w:val="28"/>
          <w:szCs w:val="28"/>
        </w:rPr>
      </w:pPr>
      <w:r w:rsidRPr="00323F83">
        <w:rPr>
          <w:rFonts w:ascii="Arial" w:hAnsi="Arial" w:cs="Arial"/>
          <w:sz w:val="28"/>
          <w:szCs w:val="28"/>
        </w:rPr>
        <w:lastRenderedPageBreak/>
        <w:t xml:space="preserve">Palabras clave </w:t>
      </w:r>
    </w:p>
    <w:p w14:paraId="488475C5" w14:textId="77777777" w:rsidR="00323F83" w:rsidRDefault="00323F83" w:rsidP="009971C8">
      <w:pPr>
        <w:pStyle w:val="Sinespaciado"/>
        <w:jc w:val="both"/>
        <w:rPr>
          <w:rFonts w:ascii="Arial" w:hAnsi="Arial" w:cs="Arial"/>
          <w:sz w:val="28"/>
          <w:szCs w:val="28"/>
        </w:rPr>
      </w:pPr>
    </w:p>
    <w:p w14:paraId="47D3B4C6" w14:textId="77777777" w:rsidR="00323F83" w:rsidRDefault="00323F83" w:rsidP="009971C8">
      <w:pPr>
        <w:pStyle w:val="Sinespaciado"/>
        <w:jc w:val="both"/>
        <w:rPr>
          <w:rFonts w:ascii="Arial" w:hAnsi="Arial" w:cs="Arial"/>
          <w:sz w:val="28"/>
          <w:szCs w:val="28"/>
        </w:rPr>
      </w:pPr>
    </w:p>
    <w:p w14:paraId="41C8BC46" w14:textId="469E2C3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Habitad </w:t>
      </w:r>
    </w:p>
    <w:p w14:paraId="2272F3DD" w14:textId="4EFA42A2"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Especies </w:t>
      </w:r>
    </w:p>
    <w:p w14:paraId="7175D67A" w14:textId="7777777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Extinción</w:t>
      </w:r>
    </w:p>
    <w:p w14:paraId="6DAD945C" w14:textId="7777777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Invernadero </w:t>
      </w:r>
    </w:p>
    <w:p w14:paraId="7DB5A8CE" w14:textId="06FAF26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Sustentables  </w:t>
      </w:r>
    </w:p>
    <w:p w14:paraId="75083172" w14:textId="585E241D"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Dieta</w:t>
      </w:r>
    </w:p>
    <w:p w14:paraId="3D3617AF" w14:textId="3A04F25B" w:rsidR="00323F83" w:rsidRDefault="00323F83" w:rsidP="00323F83">
      <w:pPr>
        <w:pStyle w:val="Sinespaciado"/>
        <w:numPr>
          <w:ilvl w:val="0"/>
          <w:numId w:val="1"/>
        </w:numPr>
        <w:rPr>
          <w:rFonts w:ascii="Arial" w:hAnsi="Arial" w:cs="Arial"/>
          <w:sz w:val="24"/>
          <w:szCs w:val="24"/>
        </w:rPr>
      </w:pPr>
      <w:r w:rsidRPr="00323F83">
        <w:rPr>
          <w:rFonts w:ascii="Arial" w:hAnsi="Arial" w:cs="Arial"/>
          <w:sz w:val="24"/>
          <w:szCs w:val="24"/>
        </w:rPr>
        <w:t xml:space="preserve">Vegetarianismo </w:t>
      </w:r>
    </w:p>
    <w:p w14:paraId="7CD2E75A" w14:textId="150C6824" w:rsidR="00323F83" w:rsidRPr="00323F83" w:rsidRDefault="00323F83" w:rsidP="00323F83">
      <w:pPr>
        <w:pStyle w:val="Sinespaciado"/>
        <w:numPr>
          <w:ilvl w:val="0"/>
          <w:numId w:val="1"/>
        </w:numPr>
        <w:rPr>
          <w:rFonts w:ascii="Arial" w:hAnsi="Arial" w:cs="Arial"/>
          <w:sz w:val="24"/>
          <w:szCs w:val="24"/>
        </w:rPr>
      </w:pPr>
      <w:r>
        <w:rPr>
          <w:rFonts w:ascii="Arial" w:hAnsi="Arial" w:cs="Arial"/>
          <w:sz w:val="24"/>
          <w:szCs w:val="24"/>
        </w:rPr>
        <w:t xml:space="preserve">Veganismo </w:t>
      </w:r>
    </w:p>
    <w:p w14:paraId="16DA6E0C" w14:textId="77777777" w:rsidR="009971C8" w:rsidRPr="00323F83" w:rsidRDefault="009971C8" w:rsidP="00B208CB">
      <w:pPr>
        <w:pStyle w:val="Sinespaciado"/>
        <w:rPr>
          <w:rFonts w:ascii="Arial" w:hAnsi="Arial" w:cs="Arial"/>
          <w:sz w:val="24"/>
          <w:szCs w:val="24"/>
        </w:rPr>
      </w:pPr>
    </w:p>
    <w:p w14:paraId="3F8D0517" w14:textId="77777777" w:rsidR="009971C8" w:rsidRDefault="009971C8" w:rsidP="00B208CB">
      <w:pPr>
        <w:pStyle w:val="Sinespaciado"/>
        <w:rPr>
          <w:rFonts w:ascii="Arial" w:hAnsi="Arial" w:cs="Arial"/>
          <w:sz w:val="28"/>
          <w:szCs w:val="28"/>
        </w:rPr>
      </w:pPr>
    </w:p>
    <w:p w14:paraId="22BE9F07" w14:textId="493CE0E8" w:rsidR="00AF6AB3" w:rsidRDefault="00AF6AB3" w:rsidP="00B208CB">
      <w:pPr>
        <w:pStyle w:val="Sinespaciado"/>
        <w:rPr>
          <w:rFonts w:ascii="Arial" w:hAnsi="Arial" w:cs="Arial"/>
          <w:sz w:val="28"/>
          <w:szCs w:val="28"/>
        </w:rPr>
      </w:pPr>
      <w:r w:rsidRPr="00AF6AB3">
        <w:rPr>
          <w:rFonts w:ascii="Arial" w:hAnsi="Arial" w:cs="Arial"/>
          <w:sz w:val="28"/>
          <w:szCs w:val="28"/>
        </w:rPr>
        <w:t>Introducción</w:t>
      </w:r>
    </w:p>
    <w:p w14:paraId="2137BED9" w14:textId="77777777" w:rsidR="00AF6AB3" w:rsidRDefault="00AF6AB3" w:rsidP="00B208CB">
      <w:pPr>
        <w:pStyle w:val="Sinespaciado"/>
        <w:rPr>
          <w:rFonts w:ascii="Arial" w:hAnsi="Arial" w:cs="Arial"/>
          <w:sz w:val="28"/>
          <w:szCs w:val="28"/>
        </w:rPr>
      </w:pPr>
    </w:p>
    <w:p w14:paraId="3486E9A5" w14:textId="674673F7" w:rsidR="00B208CB" w:rsidRDefault="00AF6AB3" w:rsidP="00897ACE">
      <w:pPr>
        <w:pStyle w:val="Sinespaciado"/>
        <w:spacing w:line="360" w:lineRule="auto"/>
        <w:jc w:val="both"/>
        <w:rPr>
          <w:rFonts w:ascii="Arial" w:hAnsi="Arial" w:cs="Arial"/>
          <w:sz w:val="24"/>
          <w:szCs w:val="24"/>
        </w:rPr>
      </w:pPr>
      <w:r w:rsidRPr="00AF6AB3">
        <w:rPr>
          <w:rFonts w:ascii="Arial" w:hAnsi="Arial" w:cs="Arial"/>
          <w:sz w:val="24"/>
          <w:szCs w:val="24"/>
        </w:rPr>
        <w:t xml:space="preserve">La extinción animal representa una crisis global que amenaza la diversidad biológica de nuestro planeta. A lo largo de la historia, diversas especies han desaparecido debido a factores naturales, pero en la era contemporánea, la actividad humana ha exacerbado este proceso de manera alarmante. La deforestación, la contaminación, la caza furtiva y el cambio climático son solo algunas de las causas que han llevado a la extinción a numerosas especies en todo el mundo </w:t>
      </w:r>
      <w:sdt>
        <w:sdtPr>
          <w:rPr>
            <w:rFonts w:ascii="Arial" w:hAnsi="Arial" w:cs="Arial"/>
            <w:sz w:val="24"/>
            <w:szCs w:val="24"/>
          </w:rPr>
          <w:id w:val="-217595977"/>
          <w:citation/>
        </w:sdtPr>
        <w:sdtContent>
          <w:r>
            <w:rPr>
              <w:rFonts w:ascii="Arial" w:hAnsi="Arial" w:cs="Arial"/>
              <w:sz w:val="24"/>
              <w:szCs w:val="24"/>
            </w:rPr>
            <w:fldChar w:fldCharType="begin"/>
          </w:r>
          <w:r>
            <w:rPr>
              <w:rFonts w:ascii="Arial" w:hAnsi="Arial" w:cs="Arial"/>
              <w:sz w:val="24"/>
              <w:szCs w:val="24"/>
            </w:rPr>
            <w:instrText xml:space="preserve"> CITATION Dir14 \l 2058 </w:instrText>
          </w:r>
          <w:r>
            <w:rPr>
              <w:rFonts w:ascii="Arial" w:hAnsi="Arial" w:cs="Arial"/>
              <w:sz w:val="24"/>
              <w:szCs w:val="24"/>
            </w:rPr>
            <w:fldChar w:fldCharType="separate"/>
          </w:r>
          <w:r w:rsidR="003F2CAF" w:rsidRPr="003F2CAF">
            <w:rPr>
              <w:rFonts w:ascii="Arial" w:hAnsi="Arial" w:cs="Arial"/>
              <w:noProof/>
              <w:sz w:val="24"/>
              <w:szCs w:val="24"/>
            </w:rPr>
            <w:t>(Dirzo, 2014)</w:t>
          </w:r>
          <w:r>
            <w:rPr>
              <w:rFonts w:ascii="Arial" w:hAnsi="Arial" w:cs="Arial"/>
              <w:sz w:val="24"/>
              <w:szCs w:val="24"/>
            </w:rPr>
            <w:fldChar w:fldCharType="end"/>
          </w:r>
        </w:sdtContent>
      </w:sdt>
      <w:r w:rsidRPr="00AF6AB3">
        <w:rPr>
          <w:rFonts w:ascii="Arial" w:hAnsi="Arial" w:cs="Arial"/>
          <w:sz w:val="24"/>
          <w:szCs w:val="24"/>
        </w:rPr>
        <w:t xml:space="preserve">. </w:t>
      </w:r>
    </w:p>
    <w:p w14:paraId="6445E111" w14:textId="77777777" w:rsidR="00897ACE" w:rsidRDefault="00897ACE" w:rsidP="00897ACE">
      <w:pPr>
        <w:ind w:left="0" w:firstLine="0"/>
        <w:rPr>
          <w:rFonts w:eastAsiaTheme="minorHAnsi"/>
          <w:color w:val="auto"/>
          <w:sz w:val="24"/>
          <w:szCs w:val="24"/>
          <w:lang w:val="es-MX"/>
        </w:rPr>
      </w:pPr>
    </w:p>
    <w:p w14:paraId="7BCD30A2" w14:textId="560C2442" w:rsidR="00897ACE" w:rsidRDefault="00897ACE" w:rsidP="00897ACE">
      <w:pPr>
        <w:spacing w:line="360" w:lineRule="auto"/>
        <w:ind w:left="0" w:firstLine="0"/>
        <w:rPr>
          <w:rFonts w:eastAsiaTheme="minorHAnsi"/>
          <w:color w:val="auto"/>
          <w:sz w:val="24"/>
          <w:szCs w:val="24"/>
          <w:lang w:val="es-MX"/>
        </w:rPr>
      </w:pPr>
      <w:r w:rsidRPr="00897ACE">
        <w:rPr>
          <w:rFonts w:eastAsiaTheme="minorHAnsi"/>
          <w:color w:val="auto"/>
          <w:sz w:val="24"/>
          <w:szCs w:val="24"/>
          <w:lang w:val="es-MX"/>
        </w:rPr>
        <w:t>Una de las principales actividades humanas que contribuye a esta problemática es el consumo de carne. La industria ganadera no solo es una de las principales impulsoras de la deforestación y la pérdida de hábitat, sino que también es</w:t>
      </w:r>
      <w:r>
        <w:rPr>
          <w:rFonts w:eastAsiaTheme="minorHAnsi"/>
          <w:color w:val="auto"/>
          <w:sz w:val="24"/>
          <w:szCs w:val="24"/>
          <w:lang w:val="es-MX"/>
        </w:rPr>
        <w:t xml:space="preserve"> </w:t>
      </w:r>
      <w:r w:rsidRPr="00897ACE">
        <w:rPr>
          <w:rFonts w:eastAsiaTheme="minorHAnsi"/>
          <w:color w:val="auto"/>
          <w:sz w:val="24"/>
          <w:szCs w:val="24"/>
          <w:lang w:val="es-MX"/>
        </w:rPr>
        <w:t>responsable de una significativa emisión de gases de efecto invernadero, contribuyendo así al cambio climático</w:t>
      </w:r>
      <w:r>
        <w:rPr>
          <w:rFonts w:eastAsiaTheme="minorHAnsi"/>
          <w:color w:val="auto"/>
          <w:sz w:val="24"/>
          <w:szCs w:val="24"/>
          <w:lang w:val="es-MX"/>
        </w:rPr>
        <w:t xml:space="preserve"> </w:t>
      </w:r>
      <w:r w:rsidR="00570602">
        <w:rPr>
          <w:rFonts w:eastAsiaTheme="minorHAnsi"/>
          <w:color w:val="auto"/>
          <w:sz w:val="24"/>
          <w:szCs w:val="24"/>
          <w:lang w:val="es-MX"/>
        </w:rPr>
        <w:t>(Marco, 2018)</w:t>
      </w:r>
      <w:r w:rsidRPr="00897ACE">
        <w:rPr>
          <w:rFonts w:eastAsiaTheme="minorHAnsi"/>
          <w:color w:val="auto"/>
          <w:sz w:val="24"/>
          <w:szCs w:val="24"/>
          <w:lang w:val="es-MX"/>
        </w:rPr>
        <w:t xml:space="preserve">. Reducir el consumo de carne y buscar alternativas más </w:t>
      </w:r>
      <w:r w:rsidR="00323F83">
        <w:rPr>
          <w:rFonts w:eastAsiaTheme="minorHAnsi"/>
          <w:color w:val="auto"/>
          <w:sz w:val="24"/>
          <w:szCs w:val="24"/>
          <w:lang w:val="es-MX"/>
        </w:rPr>
        <w:t xml:space="preserve">sustentables </w:t>
      </w:r>
      <w:r w:rsidR="00323F83" w:rsidRPr="00897ACE">
        <w:rPr>
          <w:rFonts w:eastAsiaTheme="minorHAnsi"/>
          <w:color w:val="auto"/>
          <w:sz w:val="24"/>
          <w:szCs w:val="24"/>
          <w:lang w:val="es-MX"/>
        </w:rPr>
        <w:t>se</w:t>
      </w:r>
      <w:r w:rsidRPr="00897ACE">
        <w:rPr>
          <w:rFonts w:eastAsiaTheme="minorHAnsi"/>
          <w:color w:val="auto"/>
          <w:sz w:val="24"/>
          <w:szCs w:val="24"/>
          <w:lang w:val="es-MX"/>
        </w:rPr>
        <w:t xml:space="preserve"> ha convertido en una necesidad urgente para mitigar los impactos negativos en el medio ambiente y en la fauna </w:t>
      </w:r>
      <w:sdt>
        <w:sdtPr>
          <w:rPr>
            <w:rFonts w:eastAsiaTheme="minorHAnsi"/>
            <w:color w:val="auto"/>
            <w:sz w:val="24"/>
            <w:szCs w:val="24"/>
            <w:lang w:val="es-MX"/>
          </w:rPr>
          <w:id w:val="-2045044899"/>
          <w:citation/>
        </w:sdtPr>
        <w:sdtContent>
          <w:r>
            <w:rPr>
              <w:rFonts w:eastAsiaTheme="minorHAnsi"/>
              <w:color w:val="auto"/>
              <w:sz w:val="24"/>
              <w:szCs w:val="24"/>
              <w:lang w:val="es-MX"/>
            </w:rPr>
            <w:fldChar w:fldCharType="begin"/>
          </w:r>
          <w:r>
            <w:rPr>
              <w:rFonts w:eastAsiaTheme="minorHAnsi"/>
              <w:color w:val="auto"/>
              <w:sz w:val="24"/>
              <w:szCs w:val="24"/>
              <w:lang w:val="es-MX"/>
            </w:rPr>
            <w:instrText xml:space="preserve"> CITATION Ale19 \l 2058 </w:instrText>
          </w:r>
          <w:r>
            <w:rPr>
              <w:rFonts w:eastAsiaTheme="minorHAnsi"/>
              <w:color w:val="auto"/>
              <w:sz w:val="24"/>
              <w:szCs w:val="24"/>
              <w:lang w:val="es-MX"/>
            </w:rPr>
            <w:fldChar w:fldCharType="separate"/>
          </w:r>
          <w:r w:rsidR="003F2CAF" w:rsidRPr="003F2CAF">
            <w:rPr>
              <w:rFonts w:eastAsiaTheme="minorHAnsi"/>
              <w:noProof/>
              <w:color w:val="auto"/>
              <w:sz w:val="24"/>
              <w:szCs w:val="24"/>
              <w:lang w:val="es-MX"/>
            </w:rPr>
            <w:t>(Aleksandrowicz, 2019)</w:t>
          </w:r>
          <w:r>
            <w:rPr>
              <w:rFonts w:eastAsiaTheme="minorHAnsi"/>
              <w:color w:val="auto"/>
              <w:sz w:val="24"/>
              <w:szCs w:val="24"/>
              <w:lang w:val="es-MX"/>
            </w:rPr>
            <w:fldChar w:fldCharType="end"/>
          </w:r>
        </w:sdtContent>
      </w:sdt>
      <w:r w:rsidR="009818ED">
        <w:rPr>
          <w:rFonts w:eastAsiaTheme="minorHAnsi"/>
          <w:color w:val="auto"/>
          <w:sz w:val="24"/>
          <w:szCs w:val="24"/>
          <w:lang w:val="es-MX"/>
        </w:rPr>
        <w:t>.</w:t>
      </w:r>
    </w:p>
    <w:p w14:paraId="248635AC" w14:textId="0F9B7EEE" w:rsidR="00897ACE" w:rsidRPr="009971C8" w:rsidRDefault="009971C8" w:rsidP="009971C8">
      <w:pPr>
        <w:spacing w:line="360" w:lineRule="auto"/>
        <w:ind w:left="0" w:firstLine="0"/>
        <w:rPr>
          <w:sz w:val="24"/>
          <w:szCs w:val="24"/>
          <w:lang w:val="es-MX"/>
        </w:rPr>
      </w:pPr>
      <w:r w:rsidRPr="009971C8">
        <w:rPr>
          <w:sz w:val="24"/>
          <w:szCs w:val="24"/>
          <w:lang w:val="es-MX"/>
        </w:rPr>
        <w:t xml:space="preserve">Afortunadamente, existen diversas alternativas al consumo de carne que no solo son más amigables con el medio ambiente, sino que también pueden ser beneficiosas para la salud humana. El creciente interés en dietas basadas en plantas, como el vegetarianismo y el veganismo, así como el desarrollo de </w:t>
      </w:r>
      <w:r w:rsidRPr="009971C8">
        <w:rPr>
          <w:sz w:val="24"/>
          <w:szCs w:val="24"/>
          <w:lang w:val="es-MX"/>
        </w:rPr>
        <w:lastRenderedPageBreak/>
        <w:t xml:space="preserve">tecnologías para producir carne a partir de células cultivadas en laboratorio, ofrecen esperanza en la búsqueda de soluciones sostenibles para alimentar a una población mundial en crecimiento sin comprometer el bienestar del planeta </w:t>
      </w:r>
      <w:sdt>
        <w:sdtPr>
          <w:rPr>
            <w:sz w:val="24"/>
            <w:szCs w:val="24"/>
            <w:lang w:val="es-MX"/>
          </w:rPr>
          <w:id w:val="-411778997"/>
          <w:citation/>
        </w:sdtPr>
        <w:sdtContent>
          <w:r>
            <w:rPr>
              <w:sz w:val="24"/>
              <w:szCs w:val="24"/>
              <w:lang w:val="es-MX"/>
            </w:rPr>
            <w:fldChar w:fldCharType="begin"/>
          </w:r>
          <w:r>
            <w:rPr>
              <w:sz w:val="24"/>
              <w:szCs w:val="24"/>
              <w:lang w:val="es-MX"/>
            </w:rPr>
            <w:instrText xml:space="preserve"> CITATION Mar20 \l 2058 </w:instrText>
          </w:r>
          <w:r>
            <w:rPr>
              <w:sz w:val="24"/>
              <w:szCs w:val="24"/>
              <w:lang w:val="es-MX"/>
            </w:rPr>
            <w:fldChar w:fldCharType="separate"/>
          </w:r>
          <w:r w:rsidR="003F2CAF" w:rsidRPr="003F2CAF">
            <w:rPr>
              <w:noProof/>
              <w:sz w:val="24"/>
              <w:szCs w:val="24"/>
              <w:lang w:val="es-MX"/>
            </w:rPr>
            <w:t>(Saicowits, 2020 )</w:t>
          </w:r>
          <w:r>
            <w:rPr>
              <w:sz w:val="24"/>
              <w:szCs w:val="24"/>
              <w:lang w:val="es-MX"/>
            </w:rPr>
            <w:fldChar w:fldCharType="end"/>
          </w:r>
        </w:sdtContent>
      </w:sdt>
      <w:r w:rsidR="00570602">
        <w:rPr>
          <w:sz w:val="24"/>
          <w:szCs w:val="24"/>
          <w:lang w:val="es-MX"/>
        </w:rPr>
        <w:t>.</w:t>
      </w:r>
    </w:p>
    <w:p w14:paraId="36BE33B0" w14:textId="77777777" w:rsidR="00B208CB" w:rsidRPr="00AF6AB3" w:rsidRDefault="00B208CB" w:rsidP="00AF6AB3">
      <w:pPr>
        <w:pStyle w:val="Sinespaciado"/>
        <w:spacing w:line="360" w:lineRule="auto"/>
        <w:jc w:val="both"/>
        <w:rPr>
          <w:sz w:val="24"/>
          <w:szCs w:val="24"/>
        </w:rPr>
      </w:pPr>
    </w:p>
    <w:p w14:paraId="39D1AB1F" w14:textId="2E773FF8" w:rsidR="00B208CB" w:rsidRDefault="00323F83" w:rsidP="00323F83">
      <w:pPr>
        <w:pStyle w:val="Sinespaciado"/>
        <w:jc w:val="both"/>
        <w:rPr>
          <w:rFonts w:ascii="Arial" w:hAnsi="Arial" w:cs="Arial"/>
          <w:sz w:val="28"/>
          <w:szCs w:val="28"/>
        </w:rPr>
      </w:pPr>
      <w:r w:rsidRPr="00323F83">
        <w:rPr>
          <w:rFonts w:ascii="Arial" w:hAnsi="Arial" w:cs="Arial"/>
          <w:sz w:val="28"/>
          <w:szCs w:val="28"/>
        </w:rPr>
        <w:t xml:space="preserve">Antecedentes </w:t>
      </w:r>
    </w:p>
    <w:p w14:paraId="2BB15B34" w14:textId="77777777" w:rsidR="00323F83" w:rsidRDefault="00323F83" w:rsidP="00323F83">
      <w:pPr>
        <w:pStyle w:val="Sinespaciado"/>
        <w:jc w:val="both"/>
        <w:rPr>
          <w:rFonts w:ascii="Arial" w:hAnsi="Arial" w:cs="Arial"/>
          <w:sz w:val="28"/>
          <w:szCs w:val="28"/>
        </w:rPr>
      </w:pPr>
    </w:p>
    <w:p w14:paraId="24F4442B" w14:textId="587C3B08" w:rsidR="00323F83" w:rsidRDefault="00EB5788" w:rsidP="00EB5788">
      <w:pPr>
        <w:pStyle w:val="Sinespaciado"/>
        <w:spacing w:line="360" w:lineRule="auto"/>
        <w:jc w:val="both"/>
        <w:rPr>
          <w:rFonts w:ascii="Arial" w:hAnsi="Arial" w:cs="Arial"/>
          <w:sz w:val="24"/>
          <w:szCs w:val="24"/>
        </w:rPr>
      </w:pPr>
      <w:r w:rsidRPr="00EB5788">
        <w:rPr>
          <w:rFonts w:ascii="Arial" w:hAnsi="Arial" w:cs="Arial"/>
          <w:sz w:val="24"/>
          <w:szCs w:val="24"/>
        </w:rPr>
        <w:t xml:space="preserve">Disminución de poblaciones de mamíferos: Un estudio publicado en la revista científica </w:t>
      </w:r>
      <w:proofErr w:type="spellStart"/>
      <w:r w:rsidRPr="00EB5788">
        <w:rPr>
          <w:rFonts w:ascii="Arial" w:hAnsi="Arial" w:cs="Arial"/>
          <w:sz w:val="24"/>
          <w:szCs w:val="24"/>
        </w:rPr>
        <w:t>Proceedings</w:t>
      </w:r>
      <w:proofErr w:type="spellEnd"/>
      <w:r w:rsidRPr="00EB5788">
        <w:rPr>
          <w:rFonts w:ascii="Arial" w:hAnsi="Arial" w:cs="Arial"/>
          <w:sz w:val="24"/>
          <w:szCs w:val="24"/>
        </w:rPr>
        <w:t xml:space="preserve"> </w:t>
      </w:r>
      <w:proofErr w:type="spellStart"/>
      <w:r w:rsidRPr="00EB5788">
        <w:rPr>
          <w:rFonts w:ascii="Arial" w:hAnsi="Arial" w:cs="Arial"/>
          <w:sz w:val="24"/>
          <w:szCs w:val="24"/>
        </w:rPr>
        <w:t>of</w:t>
      </w:r>
      <w:proofErr w:type="spellEnd"/>
      <w:r w:rsidRPr="00EB5788">
        <w:rPr>
          <w:rFonts w:ascii="Arial" w:hAnsi="Arial" w:cs="Arial"/>
          <w:sz w:val="24"/>
          <w:szCs w:val="24"/>
        </w:rPr>
        <w:t xml:space="preserve"> </w:t>
      </w:r>
      <w:proofErr w:type="spellStart"/>
      <w:r w:rsidRPr="00EB5788">
        <w:rPr>
          <w:rFonts w:ascii="Arial" w:hAnsi="Arial" w:cs="Arial"/>
          <w:sz w:val="24"/>
          <w:szCs w:val="24"/>
        </w:rPr>
        <w:t>the</w:t>
      </w:r>
      <w:proofErr w:type="spellEnd"/>
      <w:r w:rsidRPr="00EB5788">
        <w:rPr>
          <w:rFonts w:ascii="Arial" w:hAnsi="Arial" w:cs="Arial"/>
          <w:sz w:val="24"/>
          <w:szCs w:val="24"/>
        </w:rPr>
        <w:t xml:space="preserve"> </w:t>
      </w:r>
      <w:proofErr w:type="spellStart"/>
      <w:r w:rsidRPr="00EB5788">
        <w:rPr>
          <w:rFonts w:ascii="Arial" w:hAnsi="Arial" w:cs="Arial"/>
          <w:sz w:val="24"/>
          <w:szCs w:val="24"/>
        </w:rPr>
        <w:t>National</w:t>
      </w:r>
      <w:proofErr w:type="spellEnd"/>
      <w:r w:rsidRPr="00EB5788">
        <w:rPr>
          <w:rFonts w:ascii="Arial" w:hAnsi="Arial" w:cs="Arial"/>
          <w:sz w:val="24"/>
          <w:szCs w:val="24"/>
        </w:rPr>
        <w:t xml:space="preserve"> </w:t>
      </w:r>
      <w:proofErr w:type="spellStart"/>
      <w:r w:rsidRPr="00EB5788">
        <w:rPr>
          <w:rFonts w:ascii="Arial" w:hAnsi="Arial" w:cs="Arial"/>
          <w:sz w:val="24"/>
          <w:szCs w:val="24"/>
        </w:rPr>
        <w:t>Academy</w:t>
      </w:r>
      <w:proofErr w:type="spellEnd"/>
      <w:r w:rsidRPr="00EB5788">
        <w:rPr>
          <w:rFonts w:ascii="Arial" w:hAnsi="Arial" w:cs="Arial"/>
          <w:sz w:val="24"/>
          <w:szCs w:val="24"/>
        </w:rPr>
        <w:t xml:space="preserve"> </w:t>
      </w:r>
      <w:proofErr w:type="spellStart"/>
      <w:r w:rsidRPr="00EB5788">
        <w:rPr>
          <w:rFonts w:ascii="Arial" w:hAnsi="Arial" w:cs="Arial"/>
          <w:sz w:val="24"/>
          <w:szCs w:val="24"/>
        </w:rPr>
        <w:t>of</w:t>
      </w:r>
      <w:proofErr w:type="spellEnd"/>
      <w:r w:rsidRPr="00EB5788">
        <w:rPr>
          <w:rFonts w:ascii="Arial" w:hAnsi="Arial" w:cs="Arial"/>
          <w:sz w:val="24"/>
          <w:szCs w:val="24"/>
        </w:rPr>
        <w:t xml:space="preserve"> </w:t>
      </w:r>
      <w:proofErr w:type="spellStart"/>
      <w:r w:rsidRPr="00EB5788">
        <w:rPr>
          <w:rFonts w:ascii="Arial" w:hAnsi="Arial" w:cs="Arial"/>
          <w:sz w:val="24"/>
          <w:szCs w:val="24"/>
        </w:rPr>
        <w:t>Sciences</w:t>
      </w:r>
      <w:proofErr w:type="spellEnd"/>
      <w:r w:rsidRPr="00EB5788">
        <w:rPr>
          <w:rFonts w:ascii="Arial" w:hAnsi="Arial" w:cs="Arial"/>
          <w:sz w:val="24"/>
          <w:szCs w:val="24"/>
        </w:rPr>
        <w:t xml:space="preserve"> (PNAS) reveló que más de un tercio de todas las especies de mamíferos del mundo están en declive y enfrentan un riesgo significativo de extinción debido a la pérdida de hábitat, la caza furtiva y otros factores humanos </w:t>
      </w:r>
      <w:sdt>
        <w:sdtPr>
          <w:rPr>
            <w:rFonts w:ascii="Arial" w:hAnsi="Arial" w:cs="Arial"/>
            <w:sz w:val="24"/>
            <w:szCs w:val="24"/>
          </w:rPr>
          <w:id w:val="-401980603"/>
          <w:citation/>
        </w:sdtPr>
        <w:sdtContent>
          <w:r>
            <w:rPr>
              <w:rFonts w:ascii="Arial" w:hAnsi="Arial" w:cs="Arial"/>
              <w:sz w:val="24"/>
              <w:szCs w:val="24"/>
            </w:rPr>
            <w:fldChar w:fldCharType="begin"/>
          </w:r>
          <w:r>
            <w:rPr>
              <w:rFonts w:ascii="Arial" w:hAnsi="Arial" w:cs="Arial"/>
              <w:sz w:val="24"/>
              <w:szCs w:val="24"/>
            </w:rPr>
            <w:instrText xml:space="preserve">CITATION Ceb15 \l 2058 </w:instrText>
          </w:r>
          <w:r>
            <w:rPr>
              <w:rFonts w:ascii="Arial" w:hAnsi="Arial" w:cs="Arial"/>
              <w:sz w:val="24"/>
              <w:szCs w:val="24"/>
            </w:rPr>
            <w:fldChar w:fldCharType="separate"/>
          </w:r>
          <w:r w:rsidR="003F2CAF" w:rsidRPr="003F2CAF">
            <w:rPr>
              <w:rFonts w:ascii="Arial" w:hAnsi="Arial" w:cs="Arial"/>
              <w:noProof/>
              <w:sz w:val="24"/>
              <w:szCs w:val="24"/>
            </w:rPr>
            <w:t>(Ehrlich, 2015)</w:t>
          </w:r>
          <w:r>
            <w:rPr>
              <w:rFonts w:ascii="Arial" w:hAnsi="Arial" w:cs="Arial"/>
              <w:sz w:val="24"/>
              <w:szCs w:val="24"/>
            </w:rPr>
            <w:fldChar w:fldCharType="end"/>
          </w:r>
        </w:sdtContent>
      </w:sdt>
      <w:r w:rsidR="009818ED">
        <w:rPr>
          <w:rFonts w:ascii="Arial" w:hAnsi="Arial" w:cs="Arial"/>
          <w:sz w:val="24"/>
          <w:szCs w:val="24"/>
        </w:rPr>
        <w:t>.</w:t>
      </w:r>
    </w:p>
    <w:p w14:paraId="4597B717" w14:textId="77777777" w:rsidR="00EB5788" w:rsidRDefault="00EB5788" w:rsidP="00EB5788">
      <w:pPr>
        <w:pStyle w:val="Sinespaciado"/>
        <w:spacing w:line="360" w:lineRule="auto"/>
        <w:jc w:val="both"/>
        <w:rPr>
          <w:rFonts w:ascii="Arial" w:hAnsi="Arial" w:cs="Arial"/>
          <w:sz w:val="24"/>
          <w:szCs w:val="24"/>
        </w:rPr>
      </w:pPr>
    </w:p>
    <w:p w14:paraId="2D132951" w14:textId="787064CA" w:rsidR="00FC221B" w:rsidRDefault="00EB5788" w:rsidP="00EB5788">
      <w:pPr>
        <w:pStyle w:val="Sinespaciado"/>
        <w:spacing w:line="360" w:lineRule="auto"/>
        <w:jc w:val="both"/>
        <w:rPr>
          <w:rFonts w:ascii="Arial" w:hAnsi="Arial" w:cs="Arial"/>
          <w:sz w:val="24"/>
          <w:szCs w:val="24"/>
        </w:rPr>
      </w:pPr>
      <w:r w:rsidRPr="00EB5788">
        <w:rPr>
          <w:rFonts w:ascii="Arial" w:hAnsi="Arial" w:cs="Arial"/>
          <w:sz w:val="24"/>
          <w:szCs w:val="24"/>
        </w:rPr>
        <w:t xml:space="preserve">Impacto del cambio climático en anfibios: Investigaciones han demostrado que el cambio climático está afectando gravemente a las poblaciones de anfibios en todo el mundo, ya que estos son particularmente sensibles a las variaciones de temperatura y humedad. Muchas especies de ranas y salamandras están disminuyendo o enfrentando una extinción inminente debido a la pérdida de hábitat y la propagación de enfermedades fúngicas asociadas con el cambio climático </w:t>
      </w:r>
      <w:sdt>
        <w:sdtPr>
          <w:rPr>
            <w:rFonts w:ascii="Arial" w:hAnsi="Arial" w:cs="Arial"/>
            <w:sz w:val="24"/>
            <w:szCs w:val="24"/>
          </w:rPr>
          <w:id w:val="1338200127"/>
          <w:citation/>
        </w:sdtPr>
        <w:sdtContent>
          <w:r>
            <w:rPr>
              <w:rFonts w:ascii="Arial" w:hAnsi="Arial" w:cs="Arial"/>
              <w:sz w:val="24"/>
              <w:szCs w:val="24"/>
            </w:rPr>
            <w:fldChar w:fldCharType="begin"/>
          </w:r>
          <w:r>
            <w:rPr>
              <w:rFonts w:ascii="Arial" w:hAnsi="Arial" w:cs="Arial"/>
              <w:sz w:val="24"/>
              <w:szCs w:val="24"/>
            </w:rPr>
            <w:instrText xml:space="preserve"> CITATION Wak21 \l 2058 </w:instrText>
          </w:r>
          <w:r>
            <w:rPr>
              <w:rFonts w:ascii="Arial" w:hAnsi="Arial" w:cs="Arial"/>
              <w:sz w:val="24"/>
              <w:szCs w:val="24"/>
            </w:rPr>
            <w:fldChar w:fldCharType="separate"/>
          </w:r>
          <w:r w:rsidR="003F2CAF" w:rsidRPr="003F2CAF">
            <w:rPr>
              <w:rFonts w:ascii="Arial" w:hAnsi="Arial" w:cs="Arial"/>
              <w:noProof/>
              <w:sz w:val="24"/>
              <w:szCs w:val="24"/>
            </w:rPr>
            <w:t>(Vrendenburg, 2021)</w:t>
          </w:r>
          <w:r>
            <w:rPr>
              <w:rFonts w:ascii="Arial" w:hAnsi="Arial" w:cs="Arial"/>
              <w:sz w:val="24"/>
              <w:szCs w:val="24"/>
            </w:rPr>
            <w:fldChar w:fldCharType="end"/>
          </w:r>
        </w:sdtContent>
      </w:sdt>
      <w:r w:rsidR="00492117">
        <w:rPr>
          <w:rFonts w:ascii="Arial" w:hAnsi="Arial" w:cs="Arial"/>
          <w:sz w:val="24"/>
          <w:szCs w:val="24"/>
        </w:rPr>
        <w:t xml:space="preserve">. </w:t>
      </w:r>
    </w:p>
    <w:p w14:paraId="6801A0E0" w14:textId="2FCF415B" w:rsidR="00C44D66" w:rsidRDefault="00FC221B" w:rsidP="00570602">
      <w:pPr>
        <w:pStyle w:val="Sinespaciado"/>
        <w:spacing w:line="360" w:lineRule="auto"/>
        <w:jc w:val="both"/>
        <w:rPr>
          <w:rFonts w:ascii="Arial" w:hAnsi="Arial" w:cs="Arial"/>
          <w:sz w:val="24"/>
          <w:szCs w:val="24"/>
        </w:rPr>
      </w:pPr>
      <w:r w:rsidRPr="00FC221B">
        <w:rPr>
          <w:rFonts w:ascii="Arial" w:hAnsi="Arial" w:cs="Arial"/>
          <w:sz w:val="24"/>
          <w:szCs w:val="24"/>
        </w:rPr>
        <w:t xml:space="preserve">Crisis de los rinocerontes por la caza furtiva: La caza furtiva de rinocerontes por sus cuernos, altamente valorados en algunos países por sus supuestas propiedades medicinales, ha llevado a un declive drástico en las poblaciones de rinocerontes en todo el mundo. Según la Unión Internacional para la Conservación de la Naturaleza (UICN), algunas especies de rinocerontes, como el rinoceronte negro y el rinoceronte de Java, se encuentran en peligro crítico de extinción debido a la caza furtiva y la destrucción del hábitat </w:t>
      </w:r>
      <w:sdt>
        <w:sdtPr>
          <w:rPr>
            <w:rFonts w:ascii="Arial" w:hAnsi="Arial" w:cs="Arial"/>
            <w:sz w:val="24"/>
            <w:szCs w:val="24"/>
          </w:rPr>
          <w:id w:val="293182630"/>
          <w:citation/>
        </w:sdtPr>
        <w:sdtContent>
          <w:r>
            <w:rPr>
              <w:rFonts w:ascii="Arial" w:hAnsi="Arial" w:cs="Arial"/>
              <w:sz w:val="24"/>
              <w:szCs w:val="24"/>
            </w:rPr>
            <w:fldChar w:fldCharType="begin"/>
          </w:r>
          <w:r>
            <w:rPr>
              <w:rFonts w:ascii="Arial" w:hAnsi="Arial" w:cs="Arial"/>
              <w:sz w:val="24"/>
              <w:szCs w:val="24"/>
            </w:rPr>
            <w:instrText xml:space="preserve"> CITATION Ems18 \l 2058 </w:instrText>
          </w:r>
          <w:r>
            <w:rPr>
              <w:rFonts w:ascii="Arial" w:hAnsi="Arial" w:cs="Arial"/>
              <w:sz w:val="24"/>
              <w:szCs w:val="24"/>
            </w:rPr>
            <w:fldChar w:fldCharType="separate"/>
          </w:r>
          <w:r w:rsidR="003F2CAF" w:rsidRPr="003F2CAF">
            <w:rPr>
              <w:rFonts w:ascii="Arial" w:hAnsi="Arial" w:cs="Arial"/>
              <w:noProof/>
              <w:sz w:val="24"/>
              <w:szCs w:val="24"/>
            </w:rPr>
            <w:t>(Brooks, 2018)</w:t>
          </w:r>
          <w:r>
            <w:rPr>
              <w:rFonts w:ascii="Arial" w:hAnsi="Arial" w:cs="Arial"/>
              <w:sz w:val="24"/>
              <w:szCs w:val="24"/>
            </w:rPr>
            <w:fldChar w:fldCharType="end"/>
          </w:r>
        </w:sdtContent>
      </w:sdt>
      <w:r w:rsidR="00570602">
        <w:rPr>
          <w:rFonts w:ascii="Arial" w:hAnsi="Arial" w:cs="Arial"/>
          <w:sz w:val="24"/>
          <w:szCs w:val="24"/>
        </w:rPr>
        <w:t>.</w:t>
      </w:r>
    </w:p>
    <w:p w14:paraId="71B04A8B" w14:textId="77777777" w:rsidR="0007266A" w:rsidRDefault="0007266A" w:rsidP="00570602">
      <w:pPr>
        <w:pStyle w:val="Sinespaciado"/>
        <w:spacing w:line="360" w:lineRule="auto"/>
        <w:jc w:val="both"/>
        <w:rPr>
          <w:rFonts w:ascii="Arial" w:hAnsi="Arial" w:cs="Arial"/>
          <w:sz w:val="24"/>
          <w:szCs w:val="24"/>
        </w:rPr>
      </w:pPr>
    </w:p>
    <w:p w14:paraId="1B63294C" w14:textId="18D3610B" w:rsidR="0007266A" w:rsidRDefault="0007266A" w:rsidP="002251AE">
      <w:pPr>
        <w:pStyle w:val="Sinespaciado"/>
        <w:spacing w:line="360" w:lineRule="auto"/>
        <w:jc w:val="both"/>
        <w:rPr>
          <w:rFonts w:ascii="Arial" w:hAnsi="Arial" w:cs="Arial"/>
          <w:sz w:val="28"/>
          <w:szCs w:val="28"/>
        </w:rPr>
      </w:pPr>
      <w:r w:rsidRPr="0007266A">
        <w:rPr>
          <w:rFonts w:ascii="Arial" w:hAnsi="Arial" w:cs="Arial"/>
          <w:sz w:val="28"/>
          <w:szCs w:val="28"/>
        </w:rPr>
        <w:t xml:space="preserve">Objetivos </w:t>
      </w:r>
    </w:p>
    <w:p w14:paraId="27891F2C" w14:textId="77777777" w:rsidR="0007266A" w:rsidRPr="0007266A" w:rsidRDefault="0007266A" w:rsidP="002251AE">
      <w:pPr>
        <w:pStyle w:val="Sinespaciado"/>
        <w:numPr>
          <w:ilvl w:val="0"/>
          <w:numId w:val="2"/>
        </w:numPr>
        <w:spacing w:line="360" w:lineRule="auto"/>
        <w:jc w:val="both"/>
        <w:rPr>
          <w:rFonts w:ascii="Arial" w:hAnsi="Arial" w:cs="Arial"/>
          <w:sz w:val="24"/>
          <w:szCs w:val="24"/>
        </w:rPr>
      </w:pPr>
      <w:r w:rsidRPr="0007266A">
        <w:rPr>
          <w:rFonts w:ascii="Arial" w:hAnsi="Arial" w:cs="Arial"/>
          <w:sz w:val="24"/>
          <w:szCs w:val="24"/>
        </w:rPr>
        <w:t xml:space="preserve">Examinar el impacto ambiental del consumo excesivo de alimentos de origen animal: Este objetivo implicaría investigar y presentar datos sobre cómo la </w:t>
      </w:r>
      <w:r w:rsidRPr="0007266A">
        <w:rPr>
          <w:rFonts w:ascii="Arial" w:hAnsi="Arial" w:cs="Arial"/>
          <w:sz w:val="24"/>
          <w:szCs w:val="24"/>
        </w:rPr>
        <w:lastRenderedPageBreak/>
        <w:t>producción ganadera contribuye a la deforestación, la pérdida de hábitat y la emisión de gases de efecto invernadero, y cómo esto afecta la biodiversidad y el cambio climático.</w:t>
      </w:r>
    </w:p>
    <w:p w14:paraId="527DAB02" w14:textId="75D1093C" w:rsidR="0007266A" w:rsidRPr="0007266A" w:rsidRDefault="0007266A" w:rsidP="002251AE">
      <w:pPr>
        <w:pStyle w:val="Sinespaciado"/>
        <w:numPr>
          <w:ilvl w:val="0"/>
          <w:numId w:val="2"/>
        </w:numPr>
        <w:spacing w:line="360" w:lineRule="auto"/>
        <w:jc w:val="both"/>
        <w:rPr>
          <w:rFonts w:ascii="Arial" w:hAnsi="Arial" w:cs="Arial"/>
          <w:sz w:val="24"/>
          <w:szCs w:val="24"/>
        </w:rPr>
      </w:pPr>
      <w:r w:rsidRPr="0007266A">
        <w:rPr>
          <w:rFonts w:ascii="Arial" w:hAnsi="Arial" w:cs="Arial"/>
          <w:sz w:val="24"/>
          <w:szCs w:val="24"/>
        </w:rPr>
        <w:t>Analizar las implicaciones para la salud humana del consumo excesivo de carne, como enfermedades cardiovasculares, diabetes y cáncer, así como discutir las recomendaciones de salud pública relacionadas con la reducción del consumo de carne.</w:t>
      </w:r>
    </w:p>
    <w:p w14:paraId="3A164544" w14:textId="77777777" w:rsidR="0007266A" w:rsidRPr="0007266A" w:rsidRDefault="0007266A" w:rsidP="002251AE">
      <w:pPr>
        <w:pStyle w:val="Sinespaciado"/>
        <w:numPr>
          <w:ilvl w:val="0"/>
          <w:numId w:val="2"/>
        </w:numPr>
        <w:spacing w:line="360" w:lineRule="auto"/>
        <w:jc w:val="both"/>
        <w:rPr>
          <w:rFonts w:ascii="Arial" w:hAnsi="Arial" w:cs="Arial"/>
          <w:sz w:val="24"/>
          <w:szCs w:val="24"/>
        </w:rPr>
      </w:pPr>
      <w:r w:rsidRPr="0007266A">
        <w:rPr>
          <w:rFonts w:ascii="Arial" w:hAnsi="Arial" w:cs="Arial"/>
          <w:sz w:val="24"/>
          <w:szCs w:val="24"/>
        </w:rPr>
        <w:t>Investigar las alternativas al consumo de carne: Este objetivo involucraría revisar diferentes opciones para reducir o reemplazar el consumo de carne, como dietas basadas en plantas (vegetarianismo, veganismo), carne cultivada en laboratorio, insectos comestibles y otras fuentes de proteínas sostenibles.</w:t>
      </w:r>
    </w:p>
    <w:p w14:paraId="036C1DDE" w14:textId="0F73469E" w:rsidR="0007266A" w:rsidRPr="0007266A" w:rsidRDefault="0007266A" w:rsidP="002251AE">
      <w:pPr>
        <w:pStyle w:val="Sinespaciado"/>
        <w:numPr>
          <w:ilvl w:val="0"/>
          <w:numId w:val="2"/>
        </w:numPr>
        <w:spacing w:line="360" w:lineRule="auto"/>
        <w:jc w:val="both"/>
        <w:rPr>
          <w:rFonts w:ascii="Arial" w:hAnsi="Arial" w:cs="Arial"/>
          <w:sz w:val="24"/>
          <w:szCs w:val="24"/>
        </w:rPr>
      </w:pPr>
      <w:r w:rsidRPr="0007266A">
        <w:rPr>
          <w:rFonts w:ascii="Arial" w:hAnsi="Arial" w:cs="Arial"/>
          <w:sz w:val="24"/>
          <w:szCs w:val="24"/>
        </w:rPr>
        <w:t>Explorar el papel de la industria alimentaria en la promoción de alternativas sustentable</w:t>
      </w:r>
      <w:r>
        <w:rPr>
          <w:rFonts w:ascii="Arial" w:hAnsi="Arial" w:cs="Arial"/>
          <w:sz w:val="24"/>
          <w:szCs w:val="24"/>
        </w:rPr>
        <w:t>,</w:t>
      </w:r>
      <w:r w:rsidRPr="0007266A">
        <w:rPr>
          <w:rFonts w:ascii="Arial" w:hAnsi="Arial" w:cs="Arial"/>
          <w:sz w:val="24"/>
          <w:szCs w:val="24"/>
        </w:rPr>
        <w:t xml:space="preserve"> cómo las empresas alimentarias pueden contribuir a la adopción de alternativas al consumo de carne mediante la innovación de productos, la educación al consumidor y la promoción de prácticas alimentarias</w:t>
      </w:r>
      <w:r>
        <w:rPr>
          <w:rFonts w:ascii="Arial" w:hAnsi="Arial" w:cs="Arial"/>
          <w:sz w:val="24"/>
          <w:szCs w:val="24"/>
        </w:rPr>
        <w:t xml:space="preserve"> mejores a la alimentación.</w:t>
      </w:r>
    </w:p>
    <w:p w14:paraId="0A2995F4" w14:textId="65C29128" w:rsidR="0007266A" w:rsidRDefault="0007266A" w:rsidP="002251AE">
      <w:pPr>
        <w:pStyle w:val="Sinespaciado"/>
        <w:numPr>
          <w:ilvl w:val="0"/>
          <w:numId w:val="2"/>
        </w:numPr>
        <w:spacing w:line="360" w:lineRule="auto"/>
        <w:jc w:val="both"/>
        <w:rPr>
          <w:rFonts w:ascii="Arial" w:hAnsi="Arial" w:cs="Arial"/>
          <w:sz w:val="24"/>
          <w:szCs w:val="24"/>
        </w:rPr>
      </w:pPr>
      <w:r w:rsidRPr="0007266A">
        <w:rPr>
          <w:rFonts w:ascii="Arial" w:hAnsi="Arial" w:cs="Arial"/>
          <w:sz w:val="24"/>
          <w:szCs w:val="24"/>
        </w:rPr>
        <w:t>Evaluar los desafíos y oportunidades para la transición hacia dietas más sustentables: Este objetivo implicaría analizar los obstáculos que enfrentan los individuos, las comunidades y las sociedades en la adopción de dietas más sustentables, así como identificar estrategias y políticas que puedan facilitar esta transición.</w:t>
      </w:r>
    </w:p>
    <w:p w14:paraId="56C93708" w14:textId="77777777" w:rsidR="0007266A" w:rsidRDefault="0007266A" w:rsidP="002251AE">
      <w:pPr>
        <w:pStyle w:val="Sinespaciado"/>
        <w:spacing w:line="360" w:lineRule="auto"/>
        <w:jc w:val="both"/>
        <w:rPr>
          <w:rFonts w:ascii="Arial" w:hAnsi="Arial" w:cs="Arial"/>
          <w:sz w:val="24"/>
          <w:szCs w:val="24"/>
        </w:rPr>
      </w:pPr>
    </w:p>
    <w:p w14:paraId="46DEB2F7" w14:textId="77777777" w:rsidR="0007266A" w:rsidRDefault="0007266A" w:rsidP="0007266A">
      <w:pPr>
        <w:pStyle w:val="Sinespaciado"/>
        <w:spacing w:line="360" w:lineRule="auto"/>
        <w:jc w:val="both"/>
        <w:rPr>
          <w:rFonts w:ascii="Arial" w:hAnsi="Arial" w:cs="Arial"/>
          <w:sz w:val="28"/>
          <w:szCs w:val="28"/>
        </w:rPr>
      </w:pPr>
      <w:r w:rsidRPr="0007266A">
        <w:rPr>
          <w:rFonts w:ascii="Arial" w:hAnsi="Arial" w:cs="Arial"/>
          <w:sz w:val="28"/>
          <w:szCs w:val="28"/>
        </w:rPr>
        <w:t>Metodología</w:t>
      </w:r>
    </w:p>
    <w:p w14:paraId="12822D13" w14:textId="229E7976" w:rsidR="0007266A" w:rsidRPr="0007266A" w:rsidRDefault="0007266A" w:rsidP="002251AE">
      <w:pPr>
        <w:pStyle w:val="Sinespaciado"/>
        <w:numPr>
          <w:ilvl w:val="0"/>
          <w:numId w:val="5"/>
        </w:numPr>
        <w:spacing w:line="360" w:lineRule="auto"/>
        <w:jc w:val="both"/>
        <w:rPr>
          <w:rFonts w:ascii="Arial" w:hAnsi="Arial" w:cs="Arial"/>
          <w:sz w:val="24"/>
          <w:szCs w:val="24"/>
        </w:rPr>
      </w:pPr>
      <w:r w:rsidRPr="0007266A">
        <w:rPr>
          <w:rFonts w:ascii="Arial" w:hAnsi="Arial" w:cs="Arial"/>
          <w:sz w:val="24"/>
          <w:szCs w:val="24"/>
        </w:rPr>
        <w:t>Revisión de literatura:</w:t>
      </w:r>
    </w:p>
    <w:p w14:paraId="2707FD5B" w14:textId="0C4C1984"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Realiza</w:t>
      </w:r>
      <w:r w:rsidR="002251AE">
        <w:rPr>
          <w:rFonts w:ascii="Arial" w:hAnsi="Arial" w:cs="Arial"/>
          <w:sz w:val="24"/>
          <w:szCs w:val="24"/>
        </w:rPr>
        <w:t>r</w:t>
      </w:r>
      <w:r w:rsidRPr="0007266A">
        <w:rPr>
          <w:rFonts w:ascii="Arial" w:hAnsi="Arial" w:cs="Arial"/>
          <w:sz w:val="24"/>
          <w:szCs w:val="24"/>
        </w:rPr>
        <w:t xml:space="preserve"> una revisión exhaustiva de la literatura científica, informes de organizaciones internacionales, estudios de mercado y artículos de noticias relacionados con el consumo de carne y sus alternativas.</w:t>
      </w:r>
    </w:p>
    <w:p w14:paraId="788F6286" w14:textId="5E7B9BD1" w:rsid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Identifica</w:t>
      </w:r>
      <w:r w:rsidR="002251AE">
        <w:rPr>
          <w:rFonts w:ascii="Arial" w:hAnsi="Arial" w:cs="Arial"/>
          <w:sz w:val="24"/>
          <w:szCs w:val="24"/>
        </w:rPr>
        <w:t>r</w:t>
      </w:r>
      <w:r w:rsidRPr="0007266A">
        <w:rPr>
          <w:rFonts w:ascii="Arial" w:hAnsi="Arial" w:cs="Arial"/>
          <w:sz w:val="24"/>
          <w:szCs w:val="24"/>
        </w:rPr>
        <w:t xml:space="preserve"> los principales problemas asociados con el consumo excesivo de carne, así como las alternativas emergentes y su viabilidad desde diferentes perspectivas: ambiental, social, económica y de salud.</w:t>
      </w:r>
    </w:p>
    <w:p w14:paraId="1F999015" w14:textId="77777777" w:rsidR="002251AE" w:rsidRPr="0007266A" w:rsidRDefault="002251AE" w:rsidP="002251AE">
      <w:pPr>
        <w:pStyle w:val="Sinespaciado"/>
        <w:spacing w:line="360" w:lineRule="auto"/>
        <w:jc w:val="both"/>
        <w:rPr>
          <w:rFonts w:ascii="Arial" w:hAnsi="Arial" w:cs="Arial"/>
          <w:sz w:val="24"/>
          <w:szCs w:val="24"/>
        </w:rPr>
      </w:pPr>
    </w:p>
    <w:p w14:paraId="2FC3A00C" w14:textId="4161E258" w:rsidR="0007266A" w:rsidRPr="0007266A" w:rsidRDefault="0007266A" w:rsidP="002251AE">
      <w:pPr>
        <w:pStyle w:val="Sinespaciado"/>
        <w:numPr>
          <w:ilvl w:val="0"/>
          <w:numId w:val="4"/>
        </w:numPr>
        <w:spacing w:line="360" w:lineRule="auto"/>
        <w:jc w:val="both"/>
        <w:rPr>
          <w:rFonts w:ascii="Arial" w:hAnsi="Arial" w:cs="Arial"/>
          <w:sz w:val="24"/>
          <w:szCs w:val="24"/>
        </w:rPr>
      </w:pPr>
      <w:r w:rsidRPr="0007266A">
        <w:rPr>
          <w:rFonts w:ascii="Arial" w:hAnsi="Arial" w:cs="Arial"/>
          <w:sz w:val="24"/>
          <w:szCs w:val="24"/>
        </w:rPr>
        <w:lastRenderedPageBreak/>
        <w:t>Encuesta o entrevistas</w:t>
      </w:r>
    </w:p>
    <w:p w14:paraId="7EDFBF74" w14:textId="5C6B9127"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Diseña</w:t>
      </w:r>
      <w:r>
        <w:rPr>
          <w:rFonts w:ascii="Arial" w:hAnsi="Arial" w:cs="Arial"/>
          <w:sz w:val="24"/>
          <w:szCs w:val="24"/>
        </w:rPr>
        <w:t>r</w:t>
      </w:r>
      <w:r w:rsidRPr="0007266A">
        <w:rPr>
          <w:rFonts w:ascii="Arial" w:hAnsi="Arial" w:cs="Arial"/>
          <w:sz w:val="24"/>
          <w:szCs w:val="24"/>
        </w:rPr>
        <w:t xml:space="preserve"> y realiza</w:t>
      </w:r>
      <w:r>
        <w:rPr>
          <w:rFonts w:ascii="Arial" w:hAnsi="Arial" w:cs="Arial"/>
          <w:sz w:val="24"/>
          <w:szCs w:val="24"/>
        </w:rPr>
        <w:t>r</w:t>
      </w:r>
      <w:r w:rsidRPr="0007266A">
        <w:rPr>
          <w:rFonts w:ascii="Arial" w:hAnsi="Arial" w:cs="Arial"/>
          <w:sz w:val="24"/>
          <w:szCs w:val="24"/>
        </w:rPr>
        <w:t xml:space="preserve"> encuesta</w:t>
      </w:r>
      <w:r>
        <w:rPr>
          <w:rFonts w:ascii="Arial" w:hAnsi="Arial" w:cs="Arial"/>
          <w:sz w:val="24"/>
          <w:szCs w:val="24"/>
        </w:rPr>
        <w:t>s</w:t>
      </w:r>
      <w:r w:rsidRPr="0007266A">
        <w:rPr>
          <w:rFonts w:ascii="Arial" w:hAnsi="Arial" w:cs="Arial"/>
          <w:sz w:val="24"/>
          <w:szCs w:val="24"/>
        </w:rPr>
        <w:t xml:space="preserve"> para recopilar datos sobre las actitudes, hábitos y percepciones de las personas respecto al consumo de carne y sus alternativas.</w:t>
      </w:r>
    </w:p>
    <w:p w14:paraId="68C0AFD6" w14:textId="4CFBEBD9"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Realiza</w:t>
      </w:r>
      <w:r w:rsidR="002251AE">
        <w:rPr>
          <w:rFonts w:ascii="Arial" w:hAnsi="Arial" w:cs="Arial"/>
          <w:sz w:val="24"/>
          <w:szCs w:val="24"/>
        </w:rPr>
        <w:t>r</w:t>
      </w:r>
      <w:r w:rsidRPr="0007266A">
        <w:rPr>
          <w:rFonts w:ascii="Arial" w:hAnsi="Arial" w:cs="Arial"/>
          <w:sz w:val="24"/>
          <w:szCs w:val="24"/>
        </w:rPr>
        <w:t xml:space="preserve"> entrevistas a expertos en nutrición, sostenibilidad alimentaria, agricultura, gastronomía y otros campos relevantes para obtener </w:t>
      </w:r>
      <w:r w:rsidR="002251AE">
        <w:rPr>
          <w:rFonts w:ascii="Arial" w:hAnsi="Arial" w:cs="Arial"/>
          <w:sz w:val="24"/>
          <w:szCs w:val="24"/>
        </w:rPr>
        <w:t xml:space="preserve">información </w:t>
      </w:r>
      <w:r w:rsidRPr="0007266A">
        <w:rPr>
          <w:rFonts w:ascii="Arial" w:hAnsi="Arial" w:cs="Arial"/>
          <w:sz w:val="24"/>
          <w:szCs w:val="24"/>
        </w:rPr>
        <w:t>sobre las tendencias actuales y futuras en el consumo de alimentos de origen animal y sus alternativas.</w:t>
      </w:r>
    </w:p>
    <w:p w14:paraId="432697C2" w14:textId="1259EA45" w:rsidR="0007266A" w:rsidRPr="0007266A" w:rsidRDefault="0007266A" w:rsidP="002251AE">
      <w:pPr>
        <w:pStyle w:val="Sinespaciado"/>
        <w:numPr>
          <w:ilvl w:val="0"/>
          <w:numId w:val="4"/>
        </w:numPr>
        <w:spacing w:line="360" w:lineRule="auto"/>
        <w:jc w:val="both"/>
        <w:rPr>
          <w:rFonts w:ascii="Arial" w:hAnsi="Arial" w:cs="Arial"/>
          <w:sz w:val="24"/>
          <w:szCs w:val="24"/>
        </w:rPr>
      </w:pPr>
      <w:r w:rsidRPr="0007266A">
        <w:rPr>
          <w:rFonts w:ascii="Arial" w:hAnsi="Arial" w:cs="Arial"/>
          <w:sz w:val="24"/>
          <w:szCs w:val="24"/>
        </w:rPr>
        <w:t>Análisis de mercado</w:t>
      </w:r>
    </w:p>
    <w:p w14:paraId="3A98C059" w14:textId="1E7D1563"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Examina</w:t>
      </w:r>
      <w:r w:rsidR="002251AE">
        <w:rPr>
          <w:rFonts w:ascii="Arial" w:hAnsi="Arial" w:cs="Arial"/>
          <w:sz w:val="24"/>
          <w:szCs w:val="24"/>
        </w:rPr>
        <w:t>r</w:t>
      </w:r>
      <w:r w:rsidRPr="0007266A">
        <w:rPr>
          <w:rFonts w:ascii="Arial" w:hAnsi="Arial" w:cs="Arial"/>
          <w:sz w:val="24"/>
          <w:szCs w:val="24"/>
        </w:rPr>
        <w:t xml:space="preserve"> el mercado de alternativas al consumo de carne, incluyendo productos basados en plantas, carne cultivada en laboratorio, insectos comestibles y otras fuentes de proteínas alternativas.</w:t>
      </w:r>
    </w:p>
    <w:p w14:paraId="1117EC21" w14:textId="3FAA32E8"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Analiza</w:t>
      </w:r>
      <w:r w:rsidR="002251AE">
        <w:rPr>
          <w:rFonts w:ascii="Arial" w:hAnsi="Arial" w:cs="Arial"/>
          <w:sz w:val="24"/>
          <w:szCs w:val="24"/>
        </w:rPr>
        <w:t>r</w:t>
      </w:r>
      <w:r w:rsidRPr="0007266A">
        <w:rPr>
          <w:rFonts w:ascii="Arial" w:hAnsi="Arial" w:cs="Arial"/>
          <w:sz w:val="24"/>
          <w:szCs w:val="24"/>
        </w:rPr>
        <w:t xml:space="preserve"> las tendencias de consumo, los factores que impulsan la demanda de alternativas a la carne y las barreras para su adopción a gran escala.</w:t>
      </w:r>
    </w:p>
    <w:p w14:paraId="5DCA60A3" w14:textId="63EE4D04" w:rsidR="0007266A" w:rsidRPr="0007266A" w:rsidRDefault="0007266A" w:rsidP="002251AE">
      <w:pPr>
        <w:pStyle w:val="Sinespaciado"/>
        <w:numPr>
          <w:ilvl w:val="0"/>
          <w:numId w:val="4"/>
        </w:numPr>
        <w:spacing w:line="360" w:lineRule="auto"/>
        <w:jc w:val="both"/>
        <w:rPr>
          <w:rFonts w:ascii="Arial" w:hAnsi="Arial" w:cs="Arial"/>
          <w:sz w:val="24"/>
          <w:szCs w:val="24"/>
        </w:rPr>
      </w:pPr>
      <w:r w:rsidRPr="0007266A">
        <w:rPr>
          <w:rFonts w:ascii="Arial" w:hAnsi="Arial" w:cs="Arial"/>
          <w:sz w:val="24"/>
          <w:szCs w:val="24"/>
        </w:rPr>
        <w:t>Evaluación de impacto ambiental y de salud</w:t>
      </w:r>
    </w:p>
    <w:p w14:paraId="37EA4553" w14:textId="77777777"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Utiliza herramientas y metodologías adecuadas para evaluar el impacto ambiental y de salud asociado con el consumo de carne y sus alternativas.</w:t>
      </w:r>
    </w:p>
    <w:p w14:paraId="31726183" w14:textId="77777777"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Compara las emisiones de gases de efecto invernadero, el uso de recursos naturales, la huella hídrica y los impactos en la biodiversidad de diferentes opciones de alimentación.</w:t>
      </w:r>
    </w:p>
    <w:p w14:paraId="0C13A8B3" w14:textId="1DCB3E24" w:rsidR="0007266A" w:rsidRPr="0007266A" w:rsidRDefault="0007266A" w:rsidP="002251AE">
      <w:pPr>
        <w:pStyle w:val="Sinespaciado"/>
        <w:numPr>
          <w:ilvl w:val="0"/>
          <w:numId w:val="4"/>
        </w:numPr>
        <w:spacing w:line="360" w:lineRule="auto"/>
        <w:jc w:val="both"/>
        <w:rPr>
          <w:rFonts w:ascii="Arial" w:hAnsi="Arial" w:cs="Arial"/>
          <w:sz w:val="24"/>
          <w:szCs w:val="24"/>
        </w:rPr>
      </w:pPr>
      <w:r w:rsidRPr="0007266A">
        <w:rPr>
          <w:rFonts w:ascii="Arial" w:hAnsi="Arial" w:cs="Arial"/>
          <w:sz w:val="24"/>
          <w:szCs w:val="24"/>
        </w:rPr>
        <w:t>Desarrollo de recomendaciones</w:t>
      </w:r>
    </w:p>
    <w:p w14:paraId="693B80CA" w14:textId="77777777"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Basándote en los hallazgos de tu investigación, desarrolla recomendaciones para individuos, empresas y responsables de políticas públicas para promover un consumo más sostenible de alimentos.</w:t>
      </w:r>
    </w:p>
    <w:p w14:paraId="2AC8B434" w14:textId="77777777"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Considera estrategias para educar al público sobre las alternativas al consumo de carne, incentivar la innovación en la industria alimentaria y establecer políticas que fomenten prácticas alimentarias más sustentables.</w:t>
      </w:r>
    </w:p>
    <w:p w14:paraId="70B5FB2A" w14:textId="4DC25FB3" w:rsidR="0007266A" w:rsidRPr="0007266A" w:rsidRDefault="0007266A" w:rsidP="002251AE">
      <w:pPr>
        <w:pStyle w:val="Sinespaciado"/>
        <w:numPr>
          <w:ilvl w:val="0"/>
          <w:numId w:val="4"/>
        </w:numPr>
        <w:spacing w:line="360" w:lineRule="auto"/>
        <w:jc w:val="both"/>
        <w:rPr>
          <w:rFonts w:ascii="Arial" w:hAnsi="Arial" w:cs="Arial"/>
          <w:sz w:val="24"/>
          <w:szCs w:val="24"/>
        </w:rPr>
      </w:pPr>
      <w:r w:rsidRPr="0007266A">
        <w:rPr>
          <w:rFonts w:ascii="Arial" w:hAnsi="Arial" w:cs="Arial"/>
          <w:sz w:val="24"/>
          <w:szCs w:val="24"/>
        </w:rPr>
        <w:t>Conclusiones y recomendaciones finales</w:t>
      </w:r>
    </w:p>
    <w:p w14:paraId="10717704" w14:textId="7E80B59A"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Sintetiza</w:t>
      </w:r>
      <w:r w:rsidR="002251AE">
        <w:rPr>
          <w:rFonts w:ascii="Arial" w:hAnsi="Arial" w:cs="Arial"/>
          <w:sz w:val="24"/>
          <w:szCs w:val="24"/>
        </w:rPr>
        <w:t>r</w:t>
      </w:r>
      <w:r w:rsidRPr="0007266A">
        <w:rPr>
          <w:rFonts w:ascii="Arial" w:hAnsi="Arial" w:cs="Arial"/>
          <w:sz w:val="24"/>
          <w:szCs w:val="24"/>
        </w:rPr>
        <w:t xml:space="preserve"> los hallazgos de </w:t>
      </w:r>
      <w:r w:rsidR="006B17C5">
        <w:rPr>
          <w:rFonts w:ascii="Arial" w:hAnsi="Arial" w:cs="Arial"/>
          <w:sz w:val="24"/>
          <w:szCs w:val="24"/>
        </w:rPr>
        <w:t>la</w:t>
      </w:r>
      <w:r w:rsidRPr="0007266A">
        <w:rPr>
          <w:rFonts w:ascii="Arial" w:hAnsi="Arial" w:cs="Arial"/>
          <w:sz w:val="24"/>
          <w:szCs w:val="24"/>
        </w:rPr>
        <w:t xml:space="preserve"> investigación y proporciona</w:t>
      </w:r>
      <w:r w:rsidR="006B17C5">
        <w:rPr>
          <w:rFonts w:ascii="Arial" w:hAnsi="Arial" w:cs="Arial"/>
          <w:sz w:val="24"/>
          <w:szCs w:val="24"/>
        </w:rPr>
        <w:t>r</w:t>
      </w:r>
      <w:r w:rsidRPr="0007266A">
        <w:rPr>
          <w:rFonts w:ascii="Arial" w:hAnsi="Arial" w:cs="Arial"/>
          <w:sz w:val="24"/>
          <w:szCs w:val="24"/>
        </w:rPr>
        <w:t xml:space="preserve"> conclusiones sobre las implicaciones del consumo excesivo de carne y las posibles soluciones.</w:t>
      </w:r>
    </w:p>
    <w:p w14:paraId="43DEAB4E" w14:textId="2AC3E077"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lastRenderedPageBreak/>
        <w:t>Presenta</w:t>
      </w:r>
      <w:r w:rsidR="006B17C5">
        <w:rPr>
          <w:rFonts w:ascii="Arial" w:hAnsi="Arial" w:cs="Arial"/>
          <w:sz w:val="24"/>
          <w:szCs w:val="24"/>
        </w:rPr>
        <w:t>r</w:t>
      </w:r>
      <w:r w:rsidRPr="0007266A">
        <w:rPr>
          <w:rFonts w:ascii="Arial" w:hAnsi="Arial" w:cs="Arial"/>
          <w:sz w:val="24"/>
          <w:szCs w:val="24"/>
        </w:rPr>
        <w:t xml:space="preserve"> recomendaciones específicas para promover un cambio hacia dietas más sustentables y reducir el impacto negativo del consumo de carne en el medio ambiente, la salud y el bienestar animal.</w:t>
      </w:r>
    </w:p>
    <w:p w14:paraId="6A6658E7" w14:textId="77777777" w:rsidR="0007266A" w:rsidRPr="0007266A" w:rsidRDefault="0007266A" w:rsidP="002251AE">
      <w:pPr>
        <w:pStyle w:val="Sinespaciado"/>
        <w:spacing w:line="360" w:lineRule="auto"/>
        <w:jc w:val="both"/>
        <w:rPr>
          <w:rFonts w:ascii="Arial" w:hAnsi="Arial" w:cs="Arial"/>
          <w:sz w:val="28"/>
          <w:szCs w:val="28"/>
        </w:rPr>
      </w:pPr>
    </w:p>
    <w:p w14:paraId="6D498598" w14:textId="77777777" w:rsidR="00570602" w:rsidRDefault="00570602" w:rsidP="002251AE">
      <w:pPr>
        <w:pStyle w:val="Sinespaciado"/>
        <w:spacing w:line="360" w:lineRule="auto"/>
        <w:jc w:val="both"/>
        <w:rPr>
          <w:rFonts w:ascii="Arial" w:hAnsi="Arial" w:cs="Arial"/>
          <w:sz w:val="24"/>
          <w:szCs w:val="24"/>
        </w:rPr>
      </w:pPr>
    </w:p>
    <w:p w14:paraId="1834918A" w14:textId="77777777" w:rsidR="00570602" w:rsidRPr="00570602" w:rsidRDefault="00570602" w:rsidP="002251AE">
      <w:pPr>
        <w:pStyle w:val="Sinespaciado"/>
        <w:spacing w:line="360" w:lineRule="auto"/>
        <w:jc w:val="both"/>
        <w:rPr>
          <w:rFonts w:ascii="Arial" w:hAnsi="Arial" w:cs="Arial"/>
          <w:sz w:val="24"/>
          <w:szCs w:val="24"/>
        </w:rPr>
      </w:pPr>
    </w:p>
    <w:p w14:paraId="6900C66D" w14:textId="14DBC132" w:rsidR="003F2CAF" w:rsidRPr="00570602" w:rsidRDefault="003F2CAF" w:rsidP="00323F83">
      <w:pPr>
        <w:pStyle w:val="Sinespaciado"/>
        <w:jc w:val="both"/>
        <w:rPr>
          <w:rFonts w:ascii="Arial" w:hAnsi="Arial" w:cs="Arial"/>
          <w:sz w:val="28"/>
          <w:szCs w:val="28"/>
          <w:lang w:val="en-US"/>
        </w:rPr>
      </w:pPr>
      <w:proofErr w:type="spellStart"/>
      <w:r w:rsidRPr="00570602">
        <w:rPr>
          <w:rFonts w:ascii="Arial" w:hAnsi="Arial" w:cs="Arial"/>
          <w:sz w:val="28"/>
          <w:szCs w:val="28"/>
          <w:lang w:val="en-US"/>
        </w:rPr>
        <w:t>Bibliografía</w:t>
      </w:r>
      <w:proofErr w:type="spellEnd"/>
      <w:r w:rsidRPr="00570602">
        <w:rPr>
          <w:rFonts w:ascii="Arial" w:hAnsi="Arial" w:cs="Arial"/>
          <w:sz w:val="28"/>
          <w:szCs w:val="28"/>
          <w:lang w:val="en-US"/>
        </w:rPr>
        <w:t xml:space="preserve"> </w:t>
      </w:r>
    </w:p>
    <w:p w14:paraId="6D4F20C4" w14:textId="77777777" w:rsidR="003F2CAF" w:rsidRPr="00570602" w:rsidRDefault="003F2CAF" w:rsidP="00323F83">
      <w:pPr>
        <w:pStyle w:val="Sinespaciado"/>
        <w:jc w:val="both"/>
        <w:rPr>
          <w:rFonts w:ascii="Arial" w:hAnsi="Arial" w:cs="Arial"/>
          <w:sz w:val="28"/>
          <w:szCs w:val="28"/>
          <w:lang w:val="en-US"/>
        </w:rPr>
      </w:pPr>
    </w:p>
    <w:p w14:paraId="5D337A61" w14:textId="77777777" w:rsidR="003F2CAF" w:rsidRPr="00570602" w:rsidRDefault="003F2CAF" w:rsidP="00323F83">
      <w:pPr>
        <w:pStyle w:val="Sinespaciado"/>
        <w:jc w:val="both"/>
        <w:rPr>
          <w:rFonts w:ascii="Arial" w:hAnsi="Arial" w:cs="Arial"/>
          <w:sz w:val="28"/>
          <w:szCs w:val="28"/>
          <w:lang w:val="en-US"/>
        </w:rPr>
      </w:pPr>
    </w:p>
    <w:p w14:paraId="5676A287" w14:textId="7B903E03" w:rsidR="00570602" w:rsidRDefault="00570602" w:rsidP="00570602">
      <w:pPr>
        <w:pStyle w:val="Sinespaciado"/>
        <w:spacing w:line="360" w:lineRule="auto"/>
        <w:rPr>
          <w:rFonts w:ascii="Arial" w:hAnsi="Arial" w:cs="Arial"/>
          <w:sz w:val="24"/>
          <w:szCs w:val="24"/>
        </w:rPr>
      </w:pPr>
      <w:r w:rsidRPr="00570602">
        <w:rPr>
          <w:rFonts w:ascii="Arial" w:hAnsi="Arial" w:cs="Arial"/>
          <w:sz w:val="24"/>
          <w:szCs w:val="24"/>
          <w:lang w:val="en-US"/>
        </w:rPr>
        <w:t xml:space="preserve">Aleksandrowicz, Lukasz. (2019). "The Impacts of Dietary Change on Greenhouse Gas Emissions, Land Use, Water Use, and Health: A Systematic Review." </w:t>
      </w:r>
      <w:proofErr w:type="spellStart"/>
      <w:r w:rsidRPr="00570602">
        <w:rPr>
          <w:rFonts w:ascii="Arial" w:hAnsi="Arial" w:cs="Arial"/>
          <w:sz w:val="24"/>
          <w:szCs w:val="24"/>
        </w:rPr>
        <w:t>PLoS</w:t>
      </w:r>
      <w:proofErr w:type="spellEnd"/>
      <w:r w:rsidRPr="00570602">
        <w:rPr>
          <w:rFonts w:ascii="Arial" w:hAnsi="Arial" w:cs="Arial"/>
          <w:sz w:val="24"/>
          <w:szCs w:val="24"/>
        </w:rPr>
        <w:t xml:space="preserve"> </w:t>
      </w:r>
      <w:proofErr w:type="spellStart"/>
      <w:r w:rsidRPr="00570602">
        <w:rPr>
          <w:rFonts w:ascii="Arial" w:hAnsi="Arial" w:cs="Arial"/>
          <w:sz w:val="24"/>
          <w:szCs w:val="24"/>
        </w:rPr>
        <w:t>One</w:t>
      </w:r>
      <w:proofErr w:type="spellEnd"/>
      <w:r w:rsidRPr="00570602">
        <w:rPr>
          <w:rFonts w:ascii="Arial" w:hAnsi="Arial" w:cs="Arial"/>
          <w:sz w:val="24"/>
          <w:szCs w:val="24"/>
        </w:rPr>
        <w:t>, vol. 11, no. 11, 2019, e0165797.</w:t>
      </w:r>
    </w:p>
    <w:p w14:paraId="264F23F5" w14:textId="77777777" w:rsidR="00570602" w:rsidRPr="00570602" w:rsidRDefault="00570602" w:rsidP="00570602">
      <w:pPr>
        <w:pStyle w:val="Sinespaciado"/>
        <w:spacing w:line="360" w:lineRule="auto"/>
        <w:rPr>
          <w:rFonts w:ascii="Arial" w:hAnsi="Arial" w:cs="Arial"/>
          <w:sz w:val="24"/>
          <w:szCs w:val="24"/>
        </w:rPr>
      </w:pPr>
    </w:p>
    <w:p w14:paraId="58AB2A67" w14:textId="3986985F" w:rsidR="00570602" w:rsidRDefault="00570602" w:rsidP="00570602">
      <w:pPr>
        <w:pStyle w:val="Sinespaciado"/>
        <w:spacing w:line="360" w:lineRule="auto"/>
        <w:rPr>
          <w:rFonts w:ascii="Arial" w:hAnsi="Arial" w:cs="Arial"/>
          <w:sz w:val="24"/>
          <w:szCs w:val="24"/>
          <w:lang w:val="en-US"/>
        </w:rPr>
      </w:pPr>
      <w:r w:rsidRPr="0007266A">
        <w:rPr>
          <w:rFonts w:ascii="Arial" w:hAnsi="Arial" w:cs="Arial"/>
          <w:sz w:val="24"/>
          <w:szCs w:val="24"/>
        </w:rPr>
        <w:t xml:space="preserve">Ceballos, G., Ehrlich, P. R., &amp; Dirzo, R. (2015). </w:t>
      </w:r>
      <w:r w:rsidRPr="00570602">
        <w:rPr>
          <w:rFonts w:ascii="Arial" w:hAnsi="Arial" w:cs="Arial"/>
          <w:sz w:val="24"/>
          <w:szCs w:val="24"/>
          <w:lang w:val="en-US"/>
        </w:rPr>
        <w:t>Biological annihilation via the ongoing sixth mass extinction signaled by vertebrate population losses and declines. Proceedings of the National Academy of Sciences, 114(30), E6089-E6096.</w:t>
      </w:r>
    </w:p>
    <w:p w14:paraId="1525BB19" w14:textId="77777777" w:rsidR="00570602" w:rsidRPr="00570602" w:rsidRDefault="00570602" w:rsidP="00570602">
      <w:pPr>
        <w:pStyle w:val="Sinespaciado"/>
        <w:spacing w:line="360" w:lineRule="auto"/>
        <w:rPr>
          <w:rFonts w:ascii="Arial" w:hAnsi="Arial" w:cs="Arial"/>
          <w:sz w:val="24"/>
          <w:szCs w:val="24"/>
          <w:lang w:val="en-US"/>
        </w:rPr>
      </w:pPr>
    </w:p>
    <w:p w14:paraId="2C47379F" w14:textId="67A8008F" w:rsidR="00570602" w:rsidRDefault="00570602" w:rsidP="00570602">
      <w:pPr>
        <w:pStyle w:val="Sinespaciado"/>
        <w:spacing w:line="360" w:lineRule="auto"/>
        <w:rPr>
          <w:rFonts w:ascii="Arial" w:hAnsi="Arial" w:cs="Arial"/>
          <w:sz w:val="24"/>
          <w:szCs w:val="24"/>
          <w:lang w:val="en-US"/>
        </w:rPr>
      </w:pPr>
      <w:r w:rsidRPr="00570602">
        <w:rPr>
          <w:rFonts w:ascii="Arial" w:hAnsi="Arial" w:cs="Arial"/>
          <w:sz w:val="24"/>
          <w:szCs w:val="24"/>
          <w:lang w:val="en-US"/>
        </w:rPr>
        <w:t>Dirzo, Rodolfo. (2014). "Defaunation in the Anthropocene." Science, vol. 345, no. 6195, 2014, pp. 401-406.</w:t>
      </w:r>
    </w:p>
    <w:p w14:paraId="5DDB83EB" w14:textId="77777777" w:rsidR="00570602" w:rsidRPr="00570602" w:rsidRDefault="00570602" w:rsidP="00570602">
      <w:pPr>
        <w:pStyle w:val="Sinespaciado"/>
        <w:spacing w:line="360" w:lineRule="auto"/>
        <w:rPr>
          <w:rFonts w:ascii="Arial" w:hAnsi="Arial" w:cs="Arial"/>
          <w:sz w:val="24"/>
          <w:szCs w:val="24"/>
          <w:lang w:val="en-US"/>
        </w:rPr>
      </w:pPr>
    </w:p>
    <w:p w14:paraId="44C785E0" w14:textId="332A5760" w:rsidR="00570602" w:rsidRDefault="00570602" w:rsidP="00570602">
      <w:pPr>
        <w:pStyle w:val="Sinespaciado"/>
        <w:spacing w:line="360" w:lineRule="auto"/>
        <w:rPr>
          <w:rFonts w:ascii="Arial" w:hAnsi="Arial" w:cs="Arial"/>
          <w:sz w:val="24"/>
          <w:szCs w:val="24"/>
          <w:lang w:val="en-US"/>
        </w:rPr>
      </w:pPr>
      <w:r w:rsidRPr="00570602">
        <w:rPr>
          <w:rFonts w:ascii="Arial" w:hAnsi="Arial" w:cs="Arial"/>
          <w:sz w:val="24"/>
          <w:szCs w:val="24"/>
          <w:lang w:val="en-US"/>
        </w:rPr>
        <w:t xml:space="preserve">Mark </w:t>
      </w:r>
      <w:proofErr w:type="spellStart"/>
      <w:r w:rsidRPr="00570602">
        <w:rPr>
          <w:rFonts w:ascii="Arial" w:hAnsi="Arial" w:cs="Arial"/>
          <w:sz w:val="24"/>
          <w:szCs w:val="24"/>
          <w:lang w:val="en-US"/>
        </w:rPr>
        <w:t>Saicowits</w:t>
      </w:r>
      <w:proofErr w:type="spellEnd"/>
      <w:r w:rsidRPr="00570602">
        <w:rPr>
          <w:rFonts w:ascii="Arial" w:hAnsi="Arial" w:cs="Arial"/>
          <w:sz w:val="24"/>
          <w:szCs w:val="24"/>
          <w:lang w:val="en-US"/>
        </w:rPr>
        <w:t>. (2020). "Cultured Meat from Stem Cells: Challenges and Prospects." Meat Science, vol. 92, no. 3, 2012, pp. 297-301.</w:t>
      </w:r>
    </w:p>
    <w:p w14:paraId="1ED6B220" w14:textId="77777777" w:rsidR="00570602" w:rsidRPr="00570602" w:rsidRDefault="00570602" w:rsidP="00570602">
      <w:pPr>
        <w:pStyle w:val="Sinespaciado"/>
        <w:spacing w:line="360" w:lineRule="auto"/>
        <w:rPr>
          <w:rFonts w:ascii="Arial" w:hAnsi="Arial" w:cs="Arial"/>
          <w:sz w:val="24"/>
          <w:szCs w:val="24"/>
          <w:lang w:val="en-US"/>
        </w:rPr>
      </w:pPr>
    </w:p>
    <w:p w14:paraId="38B5F780" w14:textId="3567B15A" w:rsidR="003F2CAF" w:rsidRPr="00C44D66" w:rsidRDefault="00570602" w:rsidP="00570602">
      <w:pPr>
        <w:pStyle w:val="Sinespaciado"/>
        <w:spacing w:line="360" w:lineRule="auto"/>
        <w:jc w:val="both"/>
        <w:rPr>
          <w:rFonts w:ascii="Arial" w:hAnsi="Arial" w:cs="Arial"/>
          <w:sz w:val="24"/>
          <w:szCs w:val="24"/>
          <w:lang w:val="en-US"/>
        </w:rPr>
      </w:pPr>
      <w:r w:rsidRPr="00570602">
        <w:rPr>
          <w:rFonts w:ascii="Arial" w:hAnsi="Arial" w:cs="Arial"/>
          <w:sz w:val="24"/>
          <w:szCs w:val="24"/>
          <w:lang w:val="en-US"/>
        </w:rPr>
        <w:t>Springmann, Marco. (2018). "Options for keeping the food system within environmental limits." Nature, vol. 562, no. 7728, 2018, pp. 519-525.</w:t>
      </w:r>
    </w:p>
    <w:bookmarkEnd w:id="0"/>
    <w:p w14:paraId="40EE0946" w14:textId="77777777" w:rsidR="00000A08" w:rsidRPr="003F2CAF" w:rsidRDefault="00000A08" w:rsidP="00570602">
      <w:pPr>
        <w:spacing w:line="360" w:lineRule="auto"/>
        <w:ind w:left="0" w:firstLine="0"/>
      </w:pPr>
    </w:p>
    <w:sectPr w:rsidR="00000A08" w:rsidRPr="003F2CAF" w:rsidSect="009470C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44AD8" w14:textId="77777777" w:rsidR="004855EB" w:rsidRDefault="004855EB" w:rsidP="00B208CB">
      <w:pPr>
        <w:spacing w:after="0" w:line="240" w:lineRule="auto"/>
      </w:pPr>
      <w:r>
        <w:separator/>
      </w:r>
    </w:p>
  </w:endnote>
  <w:endnote w:type="continuationSeparator" w:id="0">
    <w:p w14:paraId="3D7EEFE5" w14:textId="77777777" w:rsidR="004855EB" w:rsidRDefault="004855EB" w:rsidP="00B2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em Kufi">
    <w:altName w:val="Calibri"/>
    <w:charset w:val="00"/>
    <w:family w:val="auto"/>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Montserra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8CF65" w14:textId="77777777" w:rsidR="004855EB" w:rsidRDefault="004855EB" w:rsidP="00B208CB">
      <w:pPr>
        <w:spacing w:after="0" w:line="240" w:lineRule="auto"/>
      </w:pPr>
      <w:r>
        <w:separator/>
      </w:r>
    </w:p>
  </w:footnote>
  <w:footnote w:type="continuationSeparator" w:id="0">
    <w:p w14:paraId="5E67D337" w14:textId="77777777" w:rsidR="004855EB" w:rsidRDefault="004855EB" w:rsidP="00B20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84F62"/>
    <w:multiLevelType w:val="hybridMultilevel"/>
    <w:tmpl w:val="5D7E0A3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3D9676F1"/>
    <w:multiLevelType w:val="hybridMultilevel"/>
    <w:tmpl w:val="B4B2A8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59DA5B45"/>
    <w:multiLevelType w:val="hybridMultilevel"/>
    <w:tmpl w:val="566CC2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60061B86"/>
    <w:multiLevelType w:val="hybridMultilevel"/>
    <w:tmpl w:val="56D46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D692228"/>
    <w:multiLevelType w:val="hybridMultilevel"/>
    <w:tmpl w:val="446898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585069711">
    <w:abstractNumId w:val="3"/>
  </w:num>
  <w:num w:numId="2" w16cid:durableId="1736392479">
    <w:abstractNumId w:val="0"/>
  </w:num>
  <w:num w:numId="3" w16cid:durableId="1308053563">
    <w:abstractNumId w:val="1"/>
  </w:num>
  <w:num w:numId="4" w16cid:durableId="530454198">
    <w:abstractNumId w:val="4"/>
  </w:num>
  <w:num w:numId="5" w16cid:durableId="1736050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colormru v:ext="edit" colors="#2a2a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CB"/>
    <w:rsid w:val="00000A08"/>
    <w:rsid w:val="00021F83"/>
    <w:rsid w:val="000604AF"/>
    <w:rsid w:val="0007266A"/>
    <w:rsid w:val="001A1C02"/>
    <w:rsid w:val="002251AE"/>
    <w:rsid w:val="00294288"/>
    <w:rsid w:val="002F3640"/>
    <w:rsid w:val="00323F83"/>
    <w:rsid w:val="003A7EEA"/>
    <w:rsid w:val="003F2CAF"/>
    <w:rsid w:val="004855EB"/>
    <w:rsid w:val="00492117"/>
    <w:rsid w:val="00570602"/>
    <w:rsid w:val="005A47C2"/>
    <w:rsid w:val="006B17C5"/>
    <w:rsid w:val="0083368B"/>
    <w:rsid w:val="00845D8B"/>
    <w:rsid w:val="00864598"/>
    <w:rsid w:val="00866DAA"/>
    <w:rsid w:val="00897ACE"/>
    <w:rsid w:val="008E28AD"/>
    <w:rsid w:val="009470CE"/>
    <w:rsid w:val="009818ED"/>
    <w:rsid w:val="009971C8"/>
    <w:rsid w:val="00AF6AB3"/>
    <w:rsid w:val="00B208CB"/>
    <w:rsid w:val="00BF786B"/>
    <w:rsid w:val="00C13786"/>
    <w:rsid w:val="00C44D66"/>
    <w:rsid w:val="00EB5788"/>
    <w:rsid w:val="00EB5FAA"/>
    <w:rsid w:val="00F105D0"/>
    <w:rsid w:val="00FB3E62"/>
    <w:rsid w:val="00FC221B"/>
    <w:rsid w:val="00FD227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a2a2a"/>
    </o:shapedefaults>
    <o:shapelayout v:ext="edit">
      <o:idmap v:ext="edit" data="2"/>
    </o:shapelayout>
  </w:shapeDefaults>
  <w:decimalSymbol w:val="."/>
  <w:listSeparator w:val=","/>
  <w14:docId w14:val="5004D423"/>
  <w15:chartTrackingRefBased/>
  <w15:docId w15:val="{B84C48DA-C033-4E9B-B774-C17FC91A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CB"/>
    <w:pPr>
      <w:spacing w:after="120" w:line="287" w:lineRule="auto"/>
      <w:ind w:left="227" w:right="69" w:firstLine="171"/>
      <w:jc w:val="both"/>
    </w:pPr>
    <w:rPr>
      <w:rFonts w:ascii="Arial" w:eastAsia="Arial" w:hAnsi="Arial" w:cs="Arial"/>
      <w:color w:val="000000"/>
      <w:sz w:val="25"/>
      <w:lang w:val="en-US"/>
    </w:rPr>
  </w:style>
  <w:style w:type="paragraph" w:styleId="Ttulo1">
    <w:name w:val="heading 1"/>
    <w:basedOn w:val="Normal"/>
    <w:next w:val="Normal"/>
    <w:link w:val="Ttulo1Car"/>
    <w:uiPriority w:val="9"/>
    <w:qFormat/>
    <w:rsid w:val="003F2CAF"/>
    <w:pPr>
      <w:keepNext/>
      <w:keepLines/>
      <w:spacing w:before="240" w:after="0" w:line="259" w:lineRule="auto"/>
      <w:ind w:left="0" w:right="0" w:firstLine="0"/>
      <w:jc w:val="left"/>
      <w:outlineLvl w:val="0"/>
    </w:pPr>
    <w:rPr>
      <w:rFonts w:asciiTheme="majorHAnsi" w:eastAsiaTheme="majorEastAsia" w:hAnsiTheme="majorHAnsi" w:cstheme="majorBidi"/>
      <w:color w:val="2F5496" w:themeColor="accent1" w:themeShade="BF"/>
      <w:sz w:val="32"/>
      <w:szCs w:val="32"/>
      <w:lang w:val="es-MX" w:eastAsia="es-MX"/>
      <w14:ligatures w14:val="none"/>
    </w:rPr>
  </w:style>
  <w:style w:type="paragraph" w:styleId="Ttulo2">
    <w:name w:val="heading 2"/>
    <w:basedOn w:val="Normal"/>
    <w:next w:val="Normal"/>
    <w:link w:val="Ttulo2Car"/>
    <w:uiPriority w:val="9"/>
    <w:unhideWhenUsed/>
    <w:qFormat/>
    <w:rsid w:val="008E28AD"/>
    <w:pPr>
      <w:keepNext/>
      <w:keepLines/>
      <w:spacing w:before="40" w:after="0"/>
      <w:outlineLvl w:val="1"/>
    </w:pPr>
    <w:rPr>
      <w:rFonts w:ascii="Reem Kufi" w:eastAsiaTheme="majorEastAsia" w:hAnsi="Reem Kufi" w:cs="Open Sans"/>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E28AD"/>
    <w:rPr>
      <w:rFonts w:ascii="Reem Kufi" w:eastAsiaTheme="majorEastAsia" w:hAnsi="Reem Kufi" w:cs="Open Sans"/>
      <w:color w:val="2F5496" w:themeColor="accent1" w:themeShade="BF"/>
      <w:sz w:val="26"/>
      <w:szCs w:val="26"/>
    </w:rPr>
  </w:style>
  <w:style w:type="paragraph" w:styleId="Sinespaciado">
    <w:name w:val="No Spacing"/>
    <w:uiPriority w:val="1"/>
    <w:qFormat/>
    <w:rsid w:val="00B208CB"/>
    <w:pPr>
      <w:spacing w:after="0" w:line="240" w:lineRule="auto"/>
    </w:pPr>
    <w:rPr>
      <w:lang w:val="es-MX"/>
    </w:rPr>
  </w:style>
  <w:style w:type="paragraph" w:styleId="Piedepgina">
    <w:name w:val="footer"/>
    <w:basedOn w:val="Normal"/>
    <w:link w:val="PiedepginaCar"/>
    <w:uiPriority w:val="99"/>
    <w:unhideWhenUsed/>
    <w:rsid w:val="00B208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08CB"/>
    <w:rPr>
      <w:lang w:val="es-MX"/>
    </w:rPr>
  </w:style>
  <w:style w:type="paragraph" w:styleId="Encabezado">
    <w:name w:val="header"/>
    <w:basedOn w:val="Normal"/>
    <w:link w:val="EncabezadoCar"/>
    <w:uiPriority w:val="99"/>
    <w:unhideWhenUsed/>
    <w:rsid w:val="00B208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08CB"/>
    <w:rPr>
      <w:lang w:val="es-MX"/>
    </w:rPr>
  </w:style>
  <w:style w:type="character" w:customStyle="1" w:styleId="Ttulo1Car">
    <w:name w:val="Título 1 Car"/>
    <w:basedOn w:val="Fuentedeprrafopredeter"/>
    <w:link w:val="Ttulo1"/>
    <w:uiPriority w:val="9"/>
    <w:rsid w:val="003F2CAF"/>
    <w:rPr>
      <w:rFonts w:asciiTheme="majorHAnsi" w:eastAsiaTheme="majorEastAsia" w:hAnsiTheme="majorHAnsi" w:cstheme="majorBidi"/>
      <w:color w:val="2F5496" w:themeColor="accent1" w:themeShade="BF"/>
      <w:sz w:val="32"/>
      <w:szCs w:val="32"/>
      <w:lang w:val="es-MX" w:eastAsia="es-MX"/>
      <w14:ligatures w14:val="none"/>
    </w:rPr>
  </w:style>
  <w:style w:type="paragraph" w:styleId="Bibliografa">
    <w:name w:val="Bibliography"/>
    <w:basedOn w:val="Normal"/>
    <w:next w:val="Normal"/>
    <w:uiPriority w:val="37"/>
    <w:unhideWhenUsed/>
    <w:rsid w:val="003F2CAF"/>
  </w:style>
  <w:style w:type="paragraph" w:styleId="Revisin">
    <w:name w:val="Revision"/>
    <w:hidden/>
    <w:uiPriority w:val="99"/>
    <w:semiHidden/>
    <w:rsid w:val="003A7EEA"/>
    <w:pPr>
      <w:spacing w:after="0" w:line="240" w:lineRule="auto"/>
    </w:pPr>
    <w:rPr>
      <w:rFonts w:ascii="Arial" w:eastAsia="Arial" w:hAnsi="Arial" w:cs="Arial"/>
      <w:color w:val="000000"/>
      <w:sz w:val="25"/>
      <w:lang w:val="en-US"/>
    </w:rPr>
  </w:style>
  <w:style w:type="character" w:styleId="Refdecomentario">
    <w:name w:val="annotation reference"/>
    <w:basedOn w:val="Fuentedeprrafopredeter"/>
    <w:uiPriority w:val="99"/>
    <w:semiHidden/>
    <w:unhideWhenUsed/>
    <w:rsid w:val="003A7EEA"/>
    <w:rPr>
      <w:sz w:val="16"/>
      <w:szCs w:val="16"/>
    </w:rPr>
  </w:style>
  <w:style w:type="paragraph" w:styleId="Textocomentario">
    <w:name w:val="annotation text"/>
    <w:basedOn w:val="Normal"/>
    <w:link w:val="TextocomentarioCar"/>
    <w:uiPriority w:val="99"/>
    <w:unhideWhenUsed/>
    <w:rsid w:val="003A7EEA"/>
    <w:pPr>
      <w:spacing w:line="240" w:lineRule="auto"/>
    </w:pPr>
    <w:rPr>
      <w:sz w:val="20"/>
      <w:szCs w:val="20"/>
    </w:rPr>
  </w:style>
  <w:style w:type="character" w:customStyle="1" w:styleId="TextocomentarioCar">
    <w:name w:val="Texto comentario Car"/>
    <w:basedOn w:val="Fuentedeprrafopredeter"/>
    <w:link w:val="Textocomentario"/>
    <w:uiPriority w:val="99"/>
    <w:rsid w:val="003A7EEA"/>
    <w:rPr>
      <w:rFonts w:ascii="Arial" w:eastAsia="Arial" w:hAnsi="Arial" w:cs="Arial"/>
      <w:color w:val="000000"/>
      <w:sz w:val="20"/>
      <w:szCs w:val="20"/>
      <w:lang w:val="en-US"/>
    </w:rPr>
  </w:style>
  <w:style w:type="paragraph" w:styleId="Asuntodelcomentario">
    <w:name w:val="annotation subject"/>
    <w:basedOn w:val="Textocomentario"/>
    <w:next w:val="Textocomentario"/>
    <w:link w:val="AsuntodelcomentarioCar"/>
    <w:uiPriority w:val="99"/>
    <w:semiHidden/>
    <w:unhideWhenUsed/>
    <w:rsid w:val="003A7EEA"/>
    <w:rPr>
      <w:b/>
      <w:bCs/>
    </w:rPr>
  </w:style>
  <w:style w:type="character" w:customStyle="1" w:styleId="AsuntodelcomentarioCar">
    <w:name w:val="Asunto del comentario Car"/>
    <w:basedOn w:val="TextocomentarioCar"/>
    <w:link w:val="Asuntodelcomentario"/>
    <w:uiPriority w:val="99"/>
    <w:semiHidden/>
    <w:rsid w:val="003A7EEA"/>
    <w:rPr>
      <w:rFonts w:ascii="Arial" w:eastAsia="Arial"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7173">
      <w:bodyDiv w:val="1"/>
      <w:marLeft w:val="0"/>
      <w:marRight w:val="0"/>
      <w:marTop w:val="0"/>
      <w:marBottom w:val="0"/>
      <w:divBdr>
        <w:top w:val="none" w:sz="0" w:space="0" w:color="auto"/>
        <w:left w:val="none" w:sz="0" w:space="0" w:color="auto"/>
        <w:bottom w:val="none" w:sz="0" w:space="0" w:color="auto"/>
        <w:right w:val="none" w:sz="0" w:space="0" w:color="auto"/>
      </w:divBdr>
    </w:div>
    <w:div w:id="175771343">
      <w:bodyDiv w:val="1"/>
      <w:marLeft w:val="0"/>
      <w:marRight w:val="0"/>
      <w:marTop w:val="0"/>
      <w:marBottom w:val="0"/>
      <w:divBdr>
        <w:top w:val="none" w:sz="0" w:space="0" w:color="auto"/>
        <w:left w:val="none" w:sz="0" w:space="0" w:color="auto"/>
        <w:bottom w:val="none" w:sz="0" w:space="0" w:color="auto"/>
        <w:right w:val="none" w:sz="0" w:space="0" w:color="auto"/>
      </w:divBdr>
    </w:div>
    <w:div w:id="268129123">
      <w:bodyDiv w:val="1"/>
      <w:marLeft w:val="0"/>
      <w:marRight w:val="0"/>
      <w:marTop w:val="0"/>
      <w:marBottom w:val="0"/>
      <w:divBdr>
        <w:top w:val="none" w:sz="0" w:space="0" w:color="auto"/>
        <w:left w:val="none" w:sz="0" w:space="0" w:color="auto"/>
        <w:bottom w:val="none" w:sz="0" w:space="0" w:color="auto"/>
        <w:right w:val="none" w:sz="0" w:space="0" w:color="auto"/>
      </w:divBdr>
    </w:div>
    <w:div w:id="449320889">
      <w:bodyDiv w:val="1"/>
      <w:marLeft w:val="0"/>
      <w:marRight w:val="0"/>
      <w:marTop w:val="0"/>
      <w:marBottom w:val="0"/>
      <w:divBdr>
        <w:top w:val="none" w:sz="0" w:space="0" w:color="auto"/>
        <w:left w:val="none" w:sz="0" w:space="0" w:color="auto"/>
        <w:bottom w:val="none" w:sz="0" w:space="0" w:color="auto"/>
        <w:right w:val="none" w:sz="0" w:space="0" w:color="auto"/>
      </w:divBdr>
    </w:div>
    <w:div w:id="463012519">
      <w:bodyDiv w:val="1"/>
      <w:marLeft w:val="0"/>
      <w:marRight w:val="0"/>
      <w:marTop w:val="0"/>
      <w:marBottom w:val="0"/>
      <w:divBdr>
        <w:top w:val="none" w:sz="0" w:space="0" w:color="auto"/>
        <w:left w:val="none" w:sz="0" w:space="0" w:color="auto"/>
        <w:bottom w:val="none" w:sz="0" w:space="0" w:color="auto"/>
        <w:right w:val="none" w:sz="0" w:space="0" w:color="auto"/>
      </w:divBdr>
    </w:div>
    <w:div w:id="718436259">
      <w:bodyDiv w:val="1"/>
      <w:marLeft w:val="0"/>
      <w:marRight w:val="0"/>
      <w:marTop w:val="0"/>
      <w:marBottom w:val="0"/>
      <w:divBdr>
        <w:top w:val="none" w:sz="0" w:space="0" w:color="auto"/>
        <w:left w:val="none" w:sz="0" w:space="0" w:color="auto"/>
        <w:bottom w:val="none" w:sz="0" w:space="0" w:color="auto"/>
        <w:right w:val="none" w:sz="0" w:space="0" w:color="auto"/>
      </w:divBdr>
    </w:div>
    <w:div w:id="732319121">
      <w:bodyDiv w:val="1"/>
      <w:marLeft w:val="0"/>
      <w:marRight w:val="0"/>
      <w:marTop w:val="0"/>
      <w:marBottom w:val="0"/>
      <w:divBdr>
        <w:top w:val="none" w:sz="0" w:space="0" w:color="auto"/>
        <w:left w:val="none" w:sz="0" w:space="0" w:color="auto"/>
        <w:bottom w:val="none" w:sz="0" w:space="0" w:color="auto"/>
        <w:right w:val="none" w:sz="0" w:space="0" w:color="auto"/>
      </w:divBdr>
    </w:div>
    <w:div w:id="816606868">
      <w:bodyDiv w:val="1"/>
      <w:marLeft w:val="0"/>
      <w:marRight w:val="0"/>
      <w:marTop w:val="0"/>
      <w:marBottom w:val="0"/>
      <w:divBdr>
        <w:top w:val="none" w:sz="0" w:space="0" w:color="auto"/>
        <w:left w:val="none" w:sz="0" w:space="0" w:color="auto"/>
        <w:bottom w:val="none" w:sz="0" w:space="0" w:color="auto"/>
        <w:right w:val="none" w:sz="0" w:space="0" w:color="auto"/>
      </w:divBdr>
    </w:div>
    <w:div w:id="908736641">
      <w:bodyDiv w:val="1"/>
      <w:marLeft w:val="0"/>
      <w:marRight w:val="0"/>
      <w:marTop w:val="0"/>
      <w:marBottom w:val="0"/>
      <w:divBdr>
        <w:top w:val="none" w:sz="0" w:space="0" w:color="auto"/>
        <w:left w:val="none" w:sz="0" w:space="0" w:color="auto"/>
        <w:bottom w:val="none" w:sz="0" w:space="0" w:color="auto"/>
        <w:right w:val="none" w:sz="0" w:space="0" w:color="auto"/>
      </w:divBdr>
    </w:div>
    <w:div w:id="917640352">
      <w:bodyDiv w:val="1"/>
      <w:marLeft w:val="0"/>
      <w:marRight w:val="0"/>
      <w:marTop w:val="0"/>
      <w:marBottom w:val="0"/>
      <w:divBdr>
        <w:top w:val="none" w:sz="0" w:space="0" w:color="auto"/>
        <w:left w:val="none" w:sz="0" w:space="0" w:color="auto"/>
        <w:bottom w:val="none" w:sz="0" w:space="0" w:color="auto"/>
        <w:right w:val="none" w:sz="0" w:space="0" w:color="auto"/>
      </w:divBdr>
    </w:div>
    <w:div w:id="1007635354">
      <w:bodyDiv w:val="1"/>
      <w:marLeft w:val="0"/>
      <w:marRight w:val="0"/>
      <w:marTop w:val="0"/>
      <w:marBottom w:val="0"/>
      <w:divBdr>
        <w:top w:val="none" w:sz="0" w:space="0" w:color="auto"/>
        <w:left w:val="none" w:sz="0" w:space="0" w:color="auto"/>
        <w:bottom w:val="none" w:sz="0" w:space="0" w:color="auto"/>
        <w:right w:val="none" w:sz="0" w:space="0" w:color="auto"/>
      </w:divBdr>
    </w:div>
    <w:div w:id="1153064450">
      <w:bodyDiv w:val="1"/>
      <w:marLeft w:val="0"/>
      <w:marRight w:val="0"/>
      <w:marTop w:val="0"/>
      <w:marBottom w:val="0"/>
      <w:divBdr>
        <w:top w:val="none" w:sz="0" w:space="0" w:color="auto"/>
        <w:left w:val="none" w:sz="0" w:space="0" w:color="auto"/>
        <w:bottom w:val="none" w:sz="0" w:space="0" w:color="auto"/>
        <w:right w:val="none" w:sz="0" w:space="0" w:color="auto"/>
      </w:divBdr>
    </w:div>
    <w:div w:id="1606575235">
      <w:bodyDiv w:val="1"/>
      <w:marLeft w:val="0"/>
      <w:marRight w:val="0"/>
      <w:marTop w:val="0"/>
      <w:marBottom w:val="0"/>
      <w:divBdr>
        <w:top w:val="none" w:sz="0" w:space="0" w:color="auto"/>
        <w:left w:val="none" w:sz="0" w:space="0" w:color="auto"/>
        <w:bottom w:val="none" w:sz="0" w:space="0" w:color="auto"/>
        <w:right w:val="none" w:sz="0" w:space="0" w:color="auto"/>
      </w:divBdr>
    </w:div>
    <w:div w:id="1620844069">
      <w:bodyDiv w:val="1"/>
      <w:marLeft w:val="0"/>
      <w:marRight w:val="0"/>
      <w:marTop w:val="0"/>
      <w:marBottom w:val="0"/>
      <w:divBdr>
        <w:top w:val="none" w:sz="0" w:space="0" w:color="auto"/>
        <w:left w:val="none" w:sz="0" w:space="0" w:color="auto"/>
        <w:bottom w:val="none" w:sz="0" w:space="0" w:color="auto"/>
        <w:right w:val="none" w:sz="0" w:space="0" w:color="auto"/>
      </w:divBdr>
    </w:div>
    <w:div w:id="1834098425">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86483162">
      <w:bodyDiv w:val="1"/>
      <w:marLeft w:val="0"/>
      <w:marRight w:val="0"/>
      <w:marTop w:val="0"/>
      <w:marBottom w:val="0"/>
      <w:divBdr>
        <w:top w:val="none" w:sz="0" w:space="0" w:color="auto"/>
        <w:left w:val="none" w:sz="0" w:space="0" w:color="auto"/>
        <w:bottom w:val="none" w:sz="0" w:space="0" w:color="auto"/>
        <w:right w:val="none" w:sz="0" w:space="0" w:color="auto"/>
      </w:divBdr>
    </w:div>
    <w:div w:id="19791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Dir14</b:Tag>
    <b:SourceType>JournalArticle</b:SourceType>
    <b:Guid>{0404851F-5635-45C8-87A8-940AE198EA8F}</b:Guid>
    <b:LCID>es-MX</b:LCID>
    <b:Author>
      <b:Author>
        <b:NameList>
          <b:Person>
            <b:Last>Dirzo</b:Last>
            <b:First>Rodolfo</b:First>
          </b:Person>
        </b:NameList>
      </b:Author>
    </b:Author>
    <b:Title>Defaunation in the Anthropocene</b:Title>
    <b:Year>2014</b:Year>
    <b:JournalName>Science</b:JournalName>
    <b:Pages>401-406</b:Pages>
    <b:RefOrder>1</b:RefOrder>
  </b:Source>
  <b:Source>
    <b:Tag>Spr18</b:Tag>
    <b:SourceType>JournalArticle</b:SourceType>
    <b:Guid>{FB01833F-FD98-4B96-A002-CEEDEB5F1CC0}</b:Guid>
    <b:Author>
      <b:Author>
        <b:NameList>
          <b:Person>
            <b:Last>marco</b:Last>
            <b:First>Springmann</b:First>
          </b:Person>
        </b:NameList>
      </b:Author>
    </b:Author>
    <b:Title>Options for keping the food system within enviromental limits</b:Title>
    <b:JournalName>Nature</b:JournalName>
    <b:Year>2018</b:Year>
    <b:Pages>519-525</b:Pages>
    <b:RefOrder>2</b:RefOrder>
  </b:Source>
  <b:Source>
    <b:Tag>Ale19</b:Tag>
    <b:SourceType>JournalArticle</b:SourceType>
    <b:Guid>{94207E1E-CC2E-489A-A3A5-C6C5BC9D64AE}</b:Guid>
    <b:Author>
      <b:Author>
        <b:NameList>
          <b:Person>
            <b:Last>Aleksandrowicz</b:Last>
            <b:First>Lukasz</b:First>
          </b:Person>
        </b:NameList>
      </b:Author>
    </b:Author>
    <b:Title>The impacts of dietary </b:Title>
    <b:JournalName>A systematic Review</b:JournalName>
    <b:Year>2019</b:Year>
    <b:Pages>11</b:Pages>
    <b:RefOrder>3</b:RefOrder>
  </b:Source>
  <b:Source>
    <b:Tag>Mar20</b:Tag>
    <b:SourceType>JournalArticle</b:SourceType>
    <b:Guid>{8E06BDAB-9BA0-420D-8415-0245EA7F3E3A}</b:Guid>
    <b:Author>
      <b:Author>
        <b:NameList>
          <b:Person>
            <b:Last>Saicowits</b:Last>
            <b:First>Mark</b:First>
          </b:Person>
        </b:NameList>
      </b:Author>
    </b:Author>
    <b:Title>Culture Meat from steam cells </b:Title>
    <b:JournalName>Meat Science</b:JournalName>
    <b:Year>2020 </b:Year>
    <b:Pages>297</b:Pages>
    <b:RefOrder>4</b:RefOrder>
  </b:Source>
  <b:Source>
    <b:Tag>Ceb15</b:Tag>
    <b:SourceType>JournalArticle</b:SourceType>
    <b:Guid>{30DAF42C-0277-4BBC-AFB0-6041BE344921}</b:Guid>
    <b:Author>
      <b:Author>
        <b:NameList>
          <b:Person>
            <b:Last>Ehrlich</b:Last>
            <b:First>Ceballos</b:First>
          </b:Person>
        </b:NameList>
      </b:Author>
    </b:Author>
    <b:JournalName>National Academy of sciences</b:JournalName>
    <b:Year>2015</b:Year>
    <b:RefOrder>5</b:RefOrder>
  </b:Source>
  <b:Source>
    <b:Tag>Wak21</b:Tag>
    <b:SourceType>JournalArticle</b:SourceType>
    <b:Guid>{D2986988-7976-4E00-BD52-2A58E7B7277E}</b:Guid>
    <b:Author>
      <b:Author>
        <b:NameList>
          <b:Person>
            <b:Last>Vrendenburg</b:Last>
            <b:First>Wake</b:First>
            <b:Middle>y</b:Middle>
          </b:Person>
        </b:NameList>
      </b:Author>
    </b:Author>
    <b:Title>Are we in the mids of the sixth mass extinction</b:Title>
    <b:JournalName>National Academy of sciences </b:JournalName>
    <b:Year>2021</b:Year>
    <b:Pages>105</b:Pages>
    <b:RefOrder>6</b:RefOrder>
  </b:Source>
  <b:Source>
    <b:Tag>Ems18</b:Tag>
    <b:SourceType>JournalArticle</b:SourceType>
    <b:Guid>{7F9234B3-D563-4F19-B2AB-C18120C09775}</b:Guid>
    <b:Author>
      <b:Author>
        <b:NameList>
          <b:Person>
            <b:Last>Brooks</b:Last>
            <b:First>Emsile</b:First>
            <b:Middle>y</b:Middle>
          </b:Person>
        </b:NameList>
      </b:Author>
    </b:Author>
    <b:Title>Status survey and conservation action plan </b:Title>
    <b:JournalName>African rhinoceroses</b:JournalName>
    <b:Year>2018</b:Year>
    <b:RefOrder>7</b:RefOrder>
  </b:Source>
</b:Sources>
</file>

<file path=customXml/itemProps1.xml><?xml version="1.0" encoding="utf-8"?>
<ds:datastoreItem xmlns:ds="http://schemas.openxmlformats.org/officeDocument/2006/customXml" ds:itemID="{981E8391-8E2E-4904-A869-E804E3B5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1255</Words>
  <Characters>6905</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Moises Vaquera Armenta</cp:lastModifiedBy>
  <cp:revision>2</cp:revision>
  <cp:lastPrinted>2024-01-30T10:20:00Z</cp:lastPrinted>
  <dcterms:created xsi:type="dcterms:W3CDTF">2024-04-29T02:34:00Z</dcterms:created>
  <dcterms:modified xsi:type="dcterms:W3CDTF">2024-04-29T02:34:00Z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05f12d9b-2bee-4773-b88b-e7d79381527e</vt:lpwstr>
  </property>
</Properties>
</file>