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65EB6" w14:textId="0F643085" w:rsidR="0020624E" w:rsidRDefault="00B36146" w:rsidP="00B36146">
      <w:pPr>
        <w:jc w:val="center"/>
        <w:rPr>
          <w:rFonts w:ascii="Arial" w:hAnsi="Arial" w:cs="Arial"/>
          <w:sz w:val="28"/>
          <w:szCs w:val="28"/>
        </w:rPr>
      </w:pPr>
      <w:r w:rsidRPr="00B36146">
        <w:rPr>
          <w:rFonts w:ascii="Arial" w:hAnsi="Arial" w:cs="Arial"/>
          <w:sz w:val="28"/>
          <w:szCs w:val="28"/>
        </w:rPr>
        <w:t>Robótica practica de el sensor MQ-2</w:t>
      </w:r>
    </w:p>
    <w:p w14:paraId="329BA46D" w14:textId="77777777" w:rsidR="00B36146" w:rsidRDefault="00B36146" w:rsidP="00B36146">
      <w:pPr>
        <w:jc w:val="center"/>
        <w:rPr>
          <w:rFonts w:ascii="Arial" w:hAnsi="Arial" w:cs="Arial"/>
          <w:sz w:val="28"/>
          <w:szCs w:val="28"/>
        </w:rPr>
      </w:pPr>
    </w:p>
    <w:p w14:paraId="3074F5A7" w14:textId="365ABBF0" w:rsidR="00B36146" w:rsidRPr="00B36146" w:rsidRDefault="00B36146" w:rsidP="00B36146">
      <w:pPr>
        <w:rPr>
          <w:rFonts w:ascii="Arial" w:hAnsi="Arial" w:cs="Arial"/>
          <w:sz w:val="24"/>
          <w:szCs w:val="24"/>
        </w:rPr>
      </w:pPr>
      <w:r w:rsidRPr="00B36146">
        <w:rPr>
          <w:rFonts w:ascii="Arial" w:hAnsi="Arial" w:cs="Arial"/>
          <w:sz w:val="24"/>
          <w:szCs w:val="24"/>
        </w:rPr>
        <w:t>1. ¿Qué número de MQ es su sensor?</w:t>
      </w:r>
      <w:r>
        <w:rPr>
          <w:rFonts w:ascii="Arial" w:hAnsi="Arial" w:cs="Arial"/>
          <w:sz w:val="24"/>
          <w:szCs w:val="24"/>
        </w:rPr>
        <w:t xml:space="preserve"> Es el numero 2</w:t>
      </w:r>
    </w:p>
    <w:p w14:paraId="1200E123" w14:textId="3E1EC6A0" w:rsidR="00B36146" w:rsidRPr="00B36146" w:rsidRDefault="00B36146" w:rsidP="00B36146">
      <w:pPr>
        <w:rPr>
          <w:rFonts w:ascii="Arial" w:hAnsi="Arial" w:cs="Arial"/>
          <w:sz w:val="24"/>
          <w:szCs w:val="24"/>
        </w:rPr>
      </w:pPr>
      <w:r w:rsidRPr="00B36146">
        <w:rPr>
          <w:rFonts w:ascii="Arial" w:hAnsi="Arial" w:cs="Arial"/>
          <w:sz w:val="24"/>
          <w:szCs w:val="24"/>
        </w:rPr>
        <w:t>2. ¿Qué tipo de gas detecta su sensor?</w:t>
      </w:r>
      <w:r>
        <w:rPr>
          <w:rFonts w:ascii="Arial" w:hAnsi="Arial" w:cs="Arial"/>
          <w:sz w:val="24"/>
          <w:szCs w:val="24"/>
        </w:rPr>
        <w:t xml:space="preserve"> </w:t>
      </w:r>
      <w:r w:rsidRPr="00B36146">
        <w:rPr>
          <w:rFonts w:ascii="Arial" w:hAnsi="Arial" w:cs="Arial"/>
          <w:sz w:val="24"/>
          <w:szCs w:val="24"/>
        </w:rPr>
        <w:t>Detecta gases como el metano, el butano, el propano, el alcohol, el humo y otros vapores inflamables en el aire.</w:t>
      </w:r>
    </w:p>
    <w:p w14:paraId="46C9AA8C" w14:textId="77777777" w:rsidR="00B36146" w:rsidRDefault="00B36146" w:rsidP="00B36146">
      <w:pPr>
        <w:rPr>
          <w:rFonts w:ascii="Arial" w:hAnsi="Arial" w:cs="Arial"/>
          <w:sz w:val="24"/>
          <w:szCs w:val="24"/>
        </w:rPr>
      </w:pPr>
      <w:r w:rsidRPr="00B36146">
        <w:rPr>
          <w:rFonts w:ascii="Arial" w:hAnsi="Arial" w:cs="Arial"/>
          <w:sz w:val="24"/>
          <w:szCs w:val="24"/>
        </w:rPr>
        <w:t>3. Investigar cómo es que el sensor logra detectar este tipo de gas.</w:t>
      </w:r>
    </w:p>
    <w:p w14:paraId="294FBA7B" w14:textId="29648D7B" w:rsidR="00B36146" w:rsidRPr="00B36146" w:rsidRDefault="00B36146" w:rsidP="00B36146">
      <w:pPr>
        <w:rPr>
          <w:rFonts w:ascii="Arial" w:hAnsi="Arial" w:cs="Arial"/>
          <w:sz w:val="24"/>
          <w:szCs w:val="24"/>
        </w:rPr>
      </w:pPr>
      <w:r>
        <w:rPr>
          <w:rFonts w:ascii="Arial" w:hAnsi="Arial" w:cs="Arial"/>
          <w:sz w:val="24"/>
          <w:szCs w:val="24"/>
        </w:rPr>
        <w:t>U</w:t>
      </w:r>
      <w:r w:rsidRPr="00B36146">
        <w:rPr>
          <w:rFonts w:ascii="Arial" w:hAnsi="Arial" w:cs="Arial"/>
          <w:sz w:val="24"/>
          <w:szCs w:val="24"/>
        </w:rPr>
        <w:t>tiliza una técnica de detección basada en la variación de la resistencia eléctrica del material semiconductor en presencia de diferentes gases. Dentro del sensor, hay un elemento calentador y un elemento sensor. El elemento calentador eleva la temperatura del material semiconductor a un nivel constante y controlado.</w:t>
      </w:r>
    </w:p>
    <w:p w14:paraId="41A0847E" w14:textId="77777777" w:rsidR="00B36146" w:rsidRPr="00B36146" w:rsidRDefault="00B36146" w:rsidP="00B36146">
      <w:pPr>
        <w:rPr>
          <w:rFonts w:ascii="Arial" w:hAnsi="Arial" w:cs="Arial"/>
          <w:sz w:val="24"/>
          <w:szCs w:val="24"/>
        </w:rPr>
      </w:pPr>
      <w:r w:rsidRPr="00B36146">
        <w:rPr>
          <w:rFonts w:ascii="Arial" w:hAnsi="Arial" w:cs="Arial"/>
          <w:sz w:val="24"/>
          <w:szCs w:val="24"/>
        </w:rPr>
        <w:t xml:space="preserve">4. Mostrar una captura de monitor serial una vez suba su programa al </w:t>
      </w:r>
      <w:proofErr w:type="spellStart"/>
      <w:r w:rsidRPr="00B36146">
        <w:rPr>
          <w:rFonts w:ascii="Arial" w:hAnsi="Arial" w:cs="Arial"/>
          <w:sz w:val="24"/>
          <w:szCs w:val="24"/>
        </w:rPr>
        <w:t>arduino</w:t>
      </w:r>
      <w:proofErr w:type="spellEnd"/>
      <w:r w:rsidRPr="00B36146">
        <w:rPr>
          <w:rFonts w:ascii="Arial" w:hAnsi="Arial" w:cs="Arial"/>
          <w:sz w:val="24"/>
          <w:szCs w:val="24"/>
        </w:rPr>
        <w:t>.</w:t>
      </w:r>
    </w:p>
    <w:p w14:paraId="2DE382FD" w14:textId="2E5BBF21" w:rsidR="00B36146" w:rsidRDefault="00B36146" w:rsidP="00B36146">
      <w:pPr>
        <w:rPr>
          <w:rFonts w:ascii="Arial" w:hAnsi="Arial" w:cs="Arial"/>
          <w:sz w:val="24"/>
          <w:szCs w:val="24"/>
        </w:rPr>
      </w:pPr>
      <w:r w:rsidRPr="00B36146">
        <w:rPr>
          <w:rFonts w:ascii="Arial" w:hAnsi="Arial" w:cs="Arial"/>
          <w:sz w:val="24"/>
          <w:szCs w:val="24"/>
        </w:rPr>
        <w:t>5. Deje encendido su sensor por lo menos 15 minutos y observe, ¿ocurrió algún cambio en el</w:t>
      </w:r>
      <w:r>
        <w:rPr>
          <w:rFonts w:ascii="Arial" w:hAnsi="Arial" w:cs="Arial"/>
          <w:sz w:val="24"/>
          <w:szCs w:val="24"/>
        </w:rPr>
        <w:t xml:space="preserve"> </w:t>
      </w:r>
      <w:r w:rsidRPr="00B36146">
        <w:rPr>
          <w:rFonts w:ascii="Arial" w:hAnsi="Arial" w:cs="Arial"/>
          <w:sz w:val="24"/>
          <w:szCs w:val="24"/>
        </w:rPr>
        <w:t>monitor serial? Si su respuesta es sí, tome una captura y describa el cambio.</w:t>
      </w:r>
    </w:p>
    <w:p w14:paraId="04239DF1" w14:textId="59CB0C6F" w:rsidR="00B36146" w:rsidRDefault="00B36146" w:rsidP="00B36146">
      <w:pPr>
        <w:rPr>
          <w:rFonts w:ascii="Arial" w:hAnsi="Arial" w:cs="Arial"/>
          <w:sz w:val="24"/>
          <w:szCs w:val="24"/>
        </w:rPr>
      </w:pPr>
      <w:r>
        <w:rPr>
          <w:rFonts w:ascii="Arial" w:hAnsi="Arial" w:cs="Arial"/>
          <w:sz w:val="24"/>
          <w:szCs w:val="24"/>
        </w:rPr>
        <w:t xml:space="preserve">Cambio el nivel de gases que se encontraban en el aire se veía como desaparecía de poco en poco hasta regularse </w:t>
      </w:r>
    </w:p>
    <w:p w14:paraId="61A6C7A3" w14:textId="50AC8AB1" w:rsidR="00B36146" w:rsidRPr="00B36146" w:rsidRDefault="00B36146" w:rsidP="00B36146">
      <w:pPr>
        <w:rPr>
          <w:rFonts w:ascii="Arial" w:hAnsi="Arial" w:cs="Arial"/>
          <w:sz w:val="24"/>
          <w:szCs w:val="24"/>
        </w:rPr>
      </w:pPr>
      <w:r w:rsidRPr="00B36146">
        <w:rPr>
          <w:rFonts w:ascii="Arial" w:hAnsi="Arial" w:cs="Arial"/>
          <w:sz w:val="24"/>
          <w:szCs w:val="24"/>
        </w:rPr>
        <w:t>8. ¿Qué diferencias noto con el cambio de salida?</w:t>
      </w:r>
      <w:r>
        <w:rPr>
          <w:rFonts w:ascii="Arial" w:hAnsi="Arial" w:cs="Arial"/>
          <w:sz w:val="24"/>
          <w:szCs w:val="24"/>
        </w:rPr>
        <w:t xml:space="preserve"> </w:t>
      </w:r>
      <w:r w:rsidRPr="00B36146">
        <w:rPr>
          <w:rFonts w:ascii="Arial" w:hAnsi="Arial" w:cs="Arial"/>
          <w:sz w:val="24"/>
          <w:szCs w:val="24"/>
        </w:rPr>
        <w:t>continua en el caso de la entrada analógica y discreta en el caso de la entrada digital. La elección entre usar una u otra depende de los requisitos específicos de la aplicación y del procesamiento de la señal que se necesite realizar.</w:t>
      </w:r>
    </w:p>
    <w:p w14:paraId="5645B56B" w14:textId="77777777" w:rsidR="00B36146" w:rsidRDefault="00B36146" w:rsidP="00B36146">
      <w:pPr>
        <w:rPr>
          <w:rFonts w:ascii="Arial" w:hAnsi="Arial" w:cs="Arial"/>
          <w:sz w:val="24"/>
          <w:szCs w:val="24"/>
        </w:rPr>
      </w:pPr>
      <w:r w:rsidRPr="00B36146">
        <w:rPr>
          <w:rFonts w:ascii="Arial" w:hAnsi="Arial" w:cs="Arial"/>
          <w:sz w:val="24"/>
          <w:szCs w:val="24"/>
        </w:rPr>
        <w:t>9. ¿Cuál es la diferencia entre una salida digital y una salida analógica?</w:t>
      </w:r>
    </w:p>
    <w:p w14:paraId="271B3E4A" w14:textId="77777777" w:rsidR="00B36146" w:rsidRPr="00B36146" w:rsidRDefault="00B36146" w:rsidP="00B36146">
      <w:pPr>
        <w:numPr>
          <w:ilvl w:val="0"/>
          <w:numId w:val="1"/>
        </w:numPr>
        <w:rPr>
          <w:rFonts w:ascii="Arial" w:hAnsi="Arial" w:cs="Arial"/>
          <w:sz w:val="24"/>
          <w:szCs w:val="24"/>
        </w:rPr>
      </w:pPr>
      <w:r w:rsidRPr="00B36146">
        <w:rPr>
          <w:rFonts w:ascii="Arial" w:hAnsi="Arial" w:cs="Arial"/>
          <w:b/>
          <w:bCs/>
          <w:sz w:val="24"/>
          <w:szCs w:val="24"/>
        </w:rPr>
        <w:t>Entrada analógica</w:t>
      </w:r>
      <w:r w:rsidRPr="00B36146">
        <w:rPr>
          <w:rFonts w:ascii="Arial" w:hAnsi="Arial" w:cs="Arial"/>
          <w:sz w:val="24"/>
          <w:szCs w:val="24"/>
        </w:rPr>
        <w:t>: La señal analógica es una representación continua de la concentración de humo, donde la variación de voltaje refleja la variación en la concentración. Esta señal puede ser procesada por un microcontrolador que pueda leer valores analógicos directamente a través de un pin de entrada analógica.</w:t>
      </w:r>
    </w:p>
    <w:p w14:paraId="5B3172C0" w14:textId="77777777" w:rsidR="00B36146" w:rsidRPr="00B36146" w:rsidRDefault="00B36146" w:rsidP="00B36146">
      <w:pPr>
        <w:numPr>
          <w:ilvl w:val="0"/>
          <w:numId w:val="1"/>
        </w:numPr>
        <w:rPr>
          <w:rFonts w:ascii="Arial" w:hAnsi="Arial" w:cs="Arial"/>
          <w:sz w:val="24"/>
          <w:szCs w:val="24"/>
        </w:rPr>
      </w:pPr>
      <w:r w:rsidRPr="00B36146">
        <w:rPr>
          <w:rFonts w:ascii="Arial" w:hAnsi="Arial" w:cs="Arial"/>
          <w:b/>
          <w:bCs/>
          <w:sz w:val="24"/>
          <w:szCs w:val="24"/>
        </w:rPr>
        <w:t>Entrada digital</w:t>
      </w:r>
      <w:r w:rsidRPr="00B36146">
        <w:rPr>
          <w:rFonts w:ascii="Arial" w:hAnsi="Arial" w:cs="Arial"/>
          <w:sz w:val="24"/>
          <w:szCs w:val="24"/>
        </w:rPr>
        <w:t>: Si se convierte la señal analógica a digital, la lectura se convierte en un valor discreto que representa la concentración de humo en forma de bits (ceros y unos). Esta conversión suele implicar el uso de un ADC integrado en el microcontrolador o un ADC externo. La señal digital puede ser más fácil de procesar y manipular en algunas aplicaciones, especialmente si se necesitan comparaciones o análisis precisos de los datos.</w:t>
      </w:r>
    </w:p>
    <w:p w14:paraId="01BADC94" w14:textId="77777777" w:rsidR="00B36146" w:rsidRPr="00B36146" w:rsidRDefault="00B36146" w:rsidP="00B36146">
      <w:pPr>
        <w:rPr>
          <w:rFonts w:ascii="Arial" w:hAnsi="Arial" w:cs="Arial"/>
          <w:sz w:val="24"/>
          <w:szCs w:val="24"/>
        </w:rPr>
      </w:pPr>
    </w:p>
    <w:p w14:paraId="4B4DB7B7" w14:textId="431AD0CC" w:rsidR="00B36146" w:rsidRDefault="00B36146" w:rsidP="00B36146">
      <w:pPr>
        <w:rPr>
          <w:rFonts w:ascii="Arial" w:hAnsi="Arial" w:cs="Arial"/>
          <w:sz w:val="24"/>
          <w:szCs w:val="24"/>
        </w:rPr>
      </w:pPr>
      <w:r w:rsidRPr="00B36146">
        <w:rPr>
          <w:rFonts w:ascii="Arial" w:hAnsi="Arial" w:cs="Arial"/>
          <w:sz w:val="24"/>
          <w:szCs w:val="24"/>
        </w:rPr>
        <w:lastRenderedPageBreak/>
        <w:t>10. ¿Para qué se puede utilizar la salida digital de este sensor? Mencione ejemplos</w:t>
      </w:r>
      <w:r>
        <w:rPr>
          <w:rFonts w:ascii="Arial" w:hAnsi="Arial" w:cs="Arial"/>
          <w:sz w:val="24"/>
          <w:szCs w:val="24"/>
        </w:rPr>
        <w:t xml:space="preserve">: </w:t>
      </w:r>
      <w:r w:rsidRPr="00B36146">
        <w:rPr>
          <w:rFonts w:ascii="Arial" w:hAnsi="Arial" w:cs="Arial"/>
          <w:sz w:val="24"/>
          <w:szCs w:val="24"/>
        </w:rPr>
        <w:t xml:space="preserve">La salida digital del sensor MQ-2 se puede utilizar para activar una alarma o un sistema de control cuando se supera un umbral de concentración de gas predefinido. Algunos ejemplos de uso de la salida </w:t>
      </w:r>
      <w:r w:rsidR="000312C7" w:rsidRPr="00B36146">
        <w:rPr>
          <w:rFonts w:ascii="Arial" w:hAnsi="Arial" w:cs="Arial"/>
          <w:sz w:val="24"/>
          <w:szCs w:val="24"/>
        </w:rPr>
        <w:t>digital,</w:t>
      </w:r>
      <w:r w:rsidRPr="00B36146">
        <w:rPr>
          <w:rFonts w:ascii="Arial" w:hAnsi="Arial" w:cs="Arial"/>
          <w:sz w:val="24"/>
          <w:szCs w:val="24"/>
        </w:rPr>
        <w:t xml:space="preserve"> </w:t>
      </w:r>
      <w:r w:rsidR="000312C7">
        <w:rPr>
          <w:rFonts w:ascii="Arial" w:hAnsi="Arial" w:cs="Arial"/>
          <w:sz w:val="24"/>
          <w:szCs w:val="24"/>
        </w:rPr>
        <w:t>por ejemplo:</w:t>
      </w:r>
    </w:p>
    <w:p w14:paraId="4800642E" w14:textId="48AD98ED" w:rsidR="000312C7" w:rsidRPr="000312C7" w:rsidRDefault="000312C7" w:rsidP="000C2912">
      <w:pPr>
        <w:pStyle w:val="Prrafodelista"/>
        <w:numPr>
          <w:ilvl w:val="0"/>
          <w:numId w:val="2"/>
        </w:numPr>
        <w:rPr>
          <w:rFonts w:ascii="Arial" w:hAnsi="Arial" w:cs="Arial"/>
          <w:sz w:val="24"/>
          <w:szCs w:val="24"/>
        </w:rPr>
      </w:pPr>
      <w:r w:rsidRPr="000312C7">
        <w:rPr>
          <w:rFonts w:ascii="Arial" w:hAnsi="Arial" w:cs="Arial"/>
          <w:sz w:val="24"/>
          <w:szCs w:val="24"/>
        </w:rPr>
        <w:t>Alarma de seguridad contra incendios</w:t>
      </w:r>
    </w:p>
    <w:p w14:paraId="4DF21967" w14:textId="597229D9" w:rsidR="000312C7" w:rsidRPr="000312C7" w:rsidRDefault="000312C7" w:rsidP="00DC77B6">
      <w:pPr>
        <w:pStyle w:val="Prrafodelista"/>
        <w:numPr>
          <w:ilvl w:val="0"/>
          <w:numId w:val="2"/>
        </w:numPr>
        <w:rPr>
          <w:rFonts w:ascii="Arial" w:hAnsi="Arial" w:cs="Arial"/>
          <w:sz w:val="24"/>
          <w:szCs w:val="24"/>
        </w:rPr>
      </w:pPr>
      <w:r w:rsidRPr="000312C7">
        <w:rPr>
          <w:rFonts w:ascii="Arial" w:hAnsi="Arial" w:cs="Arial"/>
          <w:sz w:val="24"/>
          <w:szCs w:val="24"/>
        </w:rPr>
        <w:t>Sistema de ventilación controlada</w:t>
      </w:r>
    </w:p>
    <w:p w14:paraId="3E3F35D4" w14:textId="6D6F1CE3" w:rsidR="000312C7" w:rsidRPr="000312C7" w:rsidRDefault="000312C7" w:rsidP="00BD7CC8">
      <w:pPr>
        <w:pStyle w:val="Prrafodelista"/>
        <w:numPr>
          <w:ilvl w:val="0"/>
          <w:numId w:val="2"/>
        </w:numPr>
        <w:rPr>
          <w:rFonts w:ascii="Arial" w:hAnsi="Arial" w:cs="Arial"/>
          <w:sz w:val="24"/>
          <w:szCs w:val="24"/>
        </w:rPr>
      </w:pPr>
      <w:r w:rsidRPr="000312C7">
        <w:rPr>
          <w:rFonts w:ascii="Arial" w:hAnsi="Arial" w:cs="Arial"/>
          <w:sz w:val="24"/>
          <w:szCs w:val="24"/>
        </w:rPr>
        <w:t>Sistema de seguridad en el hogar</w:t>
      </w:r>
    </w:p>
    <w:p w14:paraId="2F7BBC04" w14:textId="4E14BF05" w:rsidR="000312C7" w:rsidRPr="000312C7" w:rsidRDefault="000312C7" w:rsidP="00453BF2">
      <w:pPr>
        <w:pStyle w:val="Prrafodelista"/>
        <w:numPr>
          <w:ilvl w:val="0"/>
          <w:numId w:val="2"/>
        </w:numPr>
        <w:rPr>
          <w:rFonts w:ascii="Arial" w:hAnsi="Arial" w:cs="Arial"/>
          <w:sz w:val="24"/>
          <w:szCs w:val="24"/>
        </w:rPr>
      </w:pPr>
      <w:r w:rsidRPr="000312C7">
        <w:rPr>
          <w:rFonts w:ascii="Arial" w:hAnsi="Arial" w:cs="Arial"/>
          <w:sz w:val="24"/>
          <w:szCs w:val="24"/>
        </w:rPr>
        <w:t>Control de sistemas industriales</w:t>
      </w:r>
    </w:p>
    <w:p w14:paraId="512272E5" w14:textId="4B6A4C49" w:rsidR="000312C7" w:rsidRPr="000312C7" w:rsidRDefault="000312C7" w:rsidP="000312C7">
      <w:pPr>
        <w:pStyle w:val="Prrafodelista"/>
        <w:numPr>
          <w:ilvl w:val="0"/>
          <w:numId w:val="2"/>
        </w:numPr>
        <w:rPr>
          <w:rFonts w:ascii="Arial" w:hAnsi="Arial" w:cs="Arial"/>
          <w:sz w:val="24"/>
          <w:szCs w:val="24"/>
        </w:rPr>
      </w:pPr>
      <w:r w:rsidRPr="000312C7">
        <w:rPr>
          <w:rFonts w:ascii="Arial" w:hAnsi="Arial" w:cs="Arial"/>
          <w:sz w:val="24"/>
          <w:szCs w:val="24"/>
        </w:rPr>
        <w:t>Monitoreo ambiental.</w:t>
      </w:r>
    </w:p>
    <w:p w14:paraId="3324CEA1" w14:textId="486A193A" w:rsidR="000312C7" w:rsidRPr="000312C7" w:rsidRDefault="000312C7" w:rsidP="00B36146">
      <w:pPr>
        <w:pStyle w:val="Prrafodelista"/>
        <w:numPr>
          <w:ilvl w:val="0"/>
          <w:numId w:val="2"/>
        </w:numPr>
        <w:rPr>
          <w:rFonts w:ascii="Arial" w:hAnsi="Arial" w:cs="Arial"/>
          <w:sz w:val="24"/>
          <w:szCs w:val="24"/>
        </w:rPr>
      </w:pPr>
      <w:r w:rsidRPr="000312C7">
        <w:rPr>
          <w:rFonts w:ascii="Arial" w:hAnsi="Arial" w:cs="Arial"/>
          <w:sz w:val="24"/>
          <w:szCs w:val="24"/>
        </w:rPr>
        <w:t>Sistemas de detección de gas portátiles</w:t>
      </w:r>
    </w:p>
    <w:p w14:paraId="337BBE9C" w14:textId="03648BF9" w:rsidR="00B36146" w:rsidRDefault="00B36146" w:rsidP="00B36146">
      <w:pPr>
        <w:rPr>
          <w:rFonts w:ascii="Arial" w:hAnsi="Arial" w:cs="Arial"/>
          <w:sz w:val="24"/>
          <w:szCs w:val="24"/>
        </w:rPr>
      </w:pPr>
      <w:r w:rsidRPr="00B36146">
        <w:rPr>
          <w:rFonts w:ascii="Arial" w:hAnsi="Arial" w:cs="Arial"/>
          <w:sz w:val="24"/>
          <w:szCs w:val="24"/>
        </w:rPr>
        <w:t xml:space="preserve">11. ¿Para qué se puede utilizar la salida analógica de este sensor? </w:t>
      </w:r>
      <w:r w:rsidR="000312C7" w:rsidRPr="00B36146">
        <w:rPr>
          <w:rFonts w:ascii="Arial" w:hAnsi="Arial" w:cs="Arial"/>
          <w:sz w:val="24"/>
          <w:szCs w:val="24"/>
        </w:rPr>
        <w:t>¿Mencione ejemplos?</w:t>
      </w:r>
    </w:p>
    <w:p w14:paraId="5CC2EC86" w14:textId="6500B6B8" w:rsidR="000312C7" w:rsidRPr="00B36146" w:rsidRDefault="000312C7" w:rsidP="00B36146">
      <w:pPr>
        <w:rPr>
          <w:rFonts w:ascii="Arial" w:hAnsi="Arial" w:cs="Arial"/>
          <w:sz w:val="24"/>
          <w:szCs w:val="24"/>
        </w:rPr>
      </w:pPr>
      <w:r w:rsidRPr="000312C7">
        <w:rPr>
          <w:rFonts w:ascii="Arial" w:hAnsi="Arial" w:cs="Arial"/>
          <w:sz w:val="24"/>
          <w:szCs w:val="24"/>
        </w:rPr>
        <w:t>la salida analógica del sensor MQ-2 es útil en situaciones donde se requiere una lectura continua y precisa de la concentración de gases, permitiendo una respuesta proactiva y medidas de control adecuadas para garantizar la seguridad y la eficiencia en diversas aplicaciones.</w:t>
      </w:r>
    </w:p>
    <w:p w14:paraId="45BA7CCC" w14:textId="5453B3A3" w:rsidR="000312C7" w:rsidRPr="000312C7" w:rsidRDefault="000312C7" w:rsidP="008C0413">
      <w:pPr>
        <w:pStyle w:val="Prrafodelista"/>
        <w:numPr>
          <w:ilvl w:val="0"/>
          <w:numId w:val="3"/>
        </w:numPr>
        <w:rPr>
          <w:rFonts w:ascii="Arial" w:hAnsi="Arial" w:cs="Arial"/>
          <w:sz w:val="24"/>
          <w:szCs w:val="24"/>
        </w:rPr>
      </w:pPr>
      <w:r w:rsidRPr="000312C7">
        <w:rPr>
          <w:rFonts w:ascii="Arial" w:hAnsi="Arial" w:cs="Arial"/>
          <w:sz w:val="24"/>
          <w:szCs w:val="24"/>
        </w:rPr>
        <w:t>Monitoreo continuo de la calidad del aire</w:t>
      </w:r>
    </w:p>
    <w:p w14:paraId="28F4FE70" w14:textId="746AC831" w:rsidR="000312C7" w:rsidRPr="000312C7" w:rsidRDefault="000312C7" w:rsidP="00CB5E59">
      <w:pPr>
        <w:pStyle w:val="Prrafodelista"/>
        <w:numPr>
          <w:ilvl w:val="0"/>
          <w:numId w:val="3"/>
        </w:numPr>
        <w:rPr>
          <w:rFonts w:ascii="Arial" w:hAnsi="Arial" w:cs="Arial"/>
          <w:sz w:val="24"/>
          <w:szCs w:val="24"/>
        </w:rPr>
      </w:pPr>
      <w:r w:rsidRPr="000312C7">
        <w:rPr>
          <w:rFonts w:ascii="Arial" w:hAnsi="Arial" w:cs="Arial"/>
          <w:sz w:val="24"/>
          <w:szCs w:val="24"/>
        </w:rPr>
        <w:t>Control de sistemas de ventilación variable</w:t>
      </w:r>
    </w:p>
    <w:p w14:paraId="61CFF75F" w14:textId="2B77809F" w:rsidR="000312C7" w:rsidRPr="000312C7" w:rsidRDefault="000312C7" w:rsidP="006613BD">
      <w:pPr>
        <w:pStyle w:val="Prrafodelista"/>
        <w:numPr>
          <w:ilvl w:val="0"/>
          <w:numId w:val="3"/>
        </w:numPr>
        <w:rPr>
          <w:rFonts w:ascii="Arial" w:hAnsi="Arial" w:cs="Arial"/>
          <w:sz w:val="24"/>
          <w:szCs w:val="24"/>
        </w:rPr>
      </w:pPr>
      <w:r w:rsidRPr="000312C7">
        <w:rPr>
          <w:rFonts w:ascii="Arial" w:hAnsi="Arial" w:cs="Arial"/>
          <w:sz w:val="24"/>
          <w:szCs w:val="24"/>
        </w:rPr>
        <w:t>Sistemas de control de procesos industriales</w:t>
      </w:r>
    </w:p>
    <w:p w14:paraId="1C5147E6" w14:textId="1EB2807E" w:rsidR="000312C7" w:rsidRPr="000312C7" w:rsidRDefault="000312C7" w:rsidP="00476AEE">
      <w:pPr>
        <w:pStyle w:val="Prrafodelista"/>
        <w:numPr>
          <w:ilvl w:val="0"/>
          <w:numId w:val="3"/>
        </w:numPr>
        <w:rPr>
          <w:rFonts w:ascii="Arial" w:hAnsi="Arial" w:cs="Arial"/>
          <w:sz w:val="24"/>
          <w:szCs w:val="24"/>
        </w:rPr>
      </w:pPr>
      <w:r w:rsidRPr="000312C7">
        <w:rPr>
          <w:rFonts w:ascii="Arial" w:hAnsi="Arial" w:cs="Arial"/>
          <w:sz w:val="24"/>
          <w:szCs w:val="24"/>
        </w:rPr>
        <w:t>Sistemas de detección de fugas</w:t>
      </w:r>
    </w:p>
    <w:p w14:paraId="33276A10" w14:textId="4C5F7430" w:rsidR="000312C7" w:rsidRPr="000312C7" w:rsidRDefault="000312C7" w:rsidP="000312C7">
      <w:pPr>
        <w:pStyle w:val="Prrafodelista"/>
        <w:numPr>
          <w:ilvl w:val="0"/>
          <w:numId w:val="3"/>
        </w:numPr>
        <w:rPr>
          <w:rFonts w:ascii="Arial" w:hAnsi="Arial" w:cs="Arial"/>
          <w:sz w:val="24"/>
          <w:szCs w:val="24"/>
        </w:rPr>
      </w:pPr>
      <w:r w:rsidRPr="000312C7">
        <w:rPr>
          <w:rFonts w:ascii="Arial" w:hAnsi="Arial" w:cs="Arial"/>
          <w:sz w:val="24"/>
          <w:szCs w:val="24"/>
        </w:rPr>
        <w:t>Sistemas de alarma graduada</w:t>
      </w:r>
    </w:p>
    <w:p w14:paraId="7135ADE9" w14:textId="0A1CBC69" w:rsidR="00B36146" w:rsidRPr="000312C7" w:rsidRDefault="000312C7" w:rsidP="000312C7">
      <w:pPr>
        <w:pStyle w:val="Prrafodelista"/>
        <w:numPr>
          <w:ilvl w:val="0"/>
          <w:numId w:val="3"/>
        </w:numPr>
        <w:rPr>
          <w:rFonts w:ascii="Arial" w:hAnsi="Arial" w:cs="Arial"/>
          <w:sz w:val="24"/>
          <w:szCs w:val="24"/>
        </w:rPr>
      </w:pPr>
      <w:r w:rsidRPr="000312C7">
        <w:rPr>
          <w:rFonts w:ascii="Arial" w:hAnsi="Arial" w:cs="Arial"/>
          <w:sz w:val="24"/>
          <w:szCs w:val="24"/>
        </w:rPr>
        <w:t>Control de seguridad en entornos confinados</w:t>
      </w:r>
    </w:p>
    <w:p w14:paraId="3D37C624" w14:textId="77777777" w:rsidR="00B36146" w:rsidRDefault="00B36146"/>
    <w:sectPr w:rsidR="00B361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30884"/>
    <w:multiLevelType w:val="hybridMultilevel"/>
    <w:tmpl w:val="A956E1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97C64BB"/>
    <w:multiLevelType w:val="hybridMultilevel"/>
    <w:tmpl w:val="2C58B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D951126"/>
    <w:multiLevelType w:val="multilevel"/>
    <w:tmpl w:val="337C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8875825">
    <w:abstractNumId w:val="2"/>
  </w:num>
  <w:num w:numId="2" w16cid:durableId="1080327924">
    <w:abstractNumId w:val="0"/>
  </w:num>
  <w:num w:numId="3" w16cid:durableId="411049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146"/>
    <w:rsid w:val="000312C7"/>
    <w:rsid w:val="0020624E"/>
    <w:rsid w:val="00B361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7C89"/>
  <w15:chartTrackingRefBased/>
  <w15:docId w15:val="{5A1BEBE9-1ADD-4486-B072-430FFD2A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12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225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494</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Moises Vaquera Armenta</dc:creator>
  <cp:keywords/>
  <dc:description/>
  <cp:lastModifiedBy>Moises Vaquera Armenta</cp:lastModifiedBy>
  <cp:revision>1</cp:revision>
  <dcterms:created xsi:type="dcterms:W3CDTF">2024-03-22T03:41:00Z</dcterms:created>
  <dcterms:modified xsi:type="dcterms:W3CDTF">2024-03-22T03:54:00Z</dcterms:modified>
</cp:coreProperties>
</file>