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>J</w:t>
      </w:r>
      <w:r>
        <w:rPr>
          <w:rFonts w:ascii="Arial" w:hAnsi="Arial" w:cs="Arial" w:eastAsia="Arial"/>
          <w:color w:val="252525"/>
          <w:sz w:val="43"/>
        </w:rPr>
        <w:t xml:space="preserve">ustificación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 xml:space="preserve">Este proyecto se hace y se crea y si se puede hacer, porque las personas ala hora de regar sus plantas se puede regar solas y automáticamente </w:t>
      </w:r>
    </w:p>
    <w:p>
      <w:pPr>
        <w:spacing w:line="270" w:lineRule="auto" w:after="0" w:before="0"/>
        <w:ind w:right="0" w:left="0"/>
        <w:rPr>
          <w:rFonts w:ascii="Arial" w:hAnsi="Arial" w:cs="Arial"/>
          <w:sz w:val="43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>Objetivos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>Generales:objetivo de este proyecto es crear una maceta con autorriego para ayudar a disminuir el mal uso y el uso excesivo de este recurso natural.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3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 xml:space="preserve">Específico:seleccionar los materiales para crear el proyecto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 xml:space="preserve">Sembrar plantas para el proyecto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 xml:space="preserve">Crear prototipo y checar su funcionamiento </w:t>
      </w:r>
    </w:p>
    <w:p>
      <w:pPr>
        <w:spacing w:line="270" w:lineRule="auto" w:after="0" w:before="0"/>
        <w:ind w:right="0" w:left="0"/>
        <w:rPr>
          <w:rFonts w:ascii="Arial" w:hAnsi="Arial" w:cs="Arial"/>
          <w:sz w:val="43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3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 xml:space="preserve">Hipótesis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3"/>
        </w:rPr>
        <w:t xml:space="preserve">Se podría realizar una maceta autorriego que ayude a disminuir el desgaste de agua reciclando este líquido para ayudar al medio ambiente 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2024-03-20T18:50:58Z</dcterms:created>
  <dc:creator>Apache POI</dc:creator>
</cp:coreProperties>
</file>