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BD" w:rsidRDefault="000505BD" w:rsidP="000505BD">
      <w:pPr>
        <w:spacing w:after="0"/>
        <w:jc w:val="both"/>
      </w:pPr>
      <w:r w:rsidRPr="000505BD">
        <w:rPr>
          <w:b/>
        </w:rPr>
        <w:t>REPORTE DE TAREAS</w:t>
      </w:r>
      <w:r>
        <w:rPr>
          <w:b/>
        </w:rPr>
        <w:t xml:space="preserve"> MATEMÁTICAS  </w:t>
      </w:r>
      <w:r>
        <w:t xml:space="preserve">  </w:t>
      </w:r>
    </w:p>
    <w:p w:rsidR="0066342D" w:rsidRDefault="000505BD" w:rsidP="000505BD">
      <w:pPr>
        <w:spacing w:after="0"/>
        <w:jc w:val="both"/>
      </w:pPr>
      <w:r>
        <w:t xml:space="preserve">Segundo </w:t>
      </w:r>
      <w:r w:rsidR="00B007A0">
        <w:t>de secundaria, p</w:t>
      </w:r>
      <w:r>
        <w:t xml:space="preserve">arcial 6 </w:t>
      </w:r>
    </w:p>
    <w:p w:rsidR="000505BD" w:rsidRDefault="000505BD" w:rsidP="000505BD">
      <w:pPr>
        <w:spacing w:after="0"/>
        <w:jc w:val="both"/>
      </w:pPr>
    </w:p>
    <w:p w:rsidR="000505BD" w:rsidRDefault="000505BD" w:rsidP="000505BD">
      <w:pPr>
        <w:spacing w:after="0"/>
        <w:jc w:val="both"/>
      </w:pPr>
      <w:r>
        <w:t xml:space="preserve">Tarea 1- Practica 26, página 32 manual </w:t>
      </w:r>
      <w:r w:rsidRPr="000505BD">
        <w:rPr>
          <w:b/>
        </w:rPr>
        <w:t>15/01/2024</w:t>
      </w:r>
    </w:p>
    <w:p w:rsidR="000505BD" w:rsidRDefault="000505BD" w:rsidP="000505BD">
      <w:pPr>
        <w:spacing w:after="0"/>
        <w:jc w:val="both"/>
      </w:pPr>
      <w:r>
        <w:t xml:space="preserve">Tarea 2- Practica 27, página 33 manual </w:t>
      </w:r>
      <w:r>
        <w:rPr>
          <w:b/>
        </w:rPr>
        <w:t>16</w:t>
      </w:r>
      <w:r w:rsidRPr="000505BD">
        <w:rPr>
          <w:b/>
        </w:rPr>
        <w:t>/01/2024</w:t>
      </w:r>
    </w:p>
    <w:p w:rsidR="000505BD" w:rsidRDefault="000505BD" w:rsidP="000505BD">
      <w:pPr>
        <w:spacing w:after="0"/>
        <w:jc w:val="both"/>
      </w:pPr>
      <w:r>
        <w:t xml:space="preserve">Tarea 3- Practica 28, página 34 manual </w:t>
      </w:r>
      <w:r>
        <w:rPr>
          <w:b/>
        </w:rPr>
        <w:t>20</w:t>
      </w:r>
      <w:r w:rsidRPr="000505BD">
        <w:rPr>
          <w:b/>
        </w:rPr>
        <w:t>/01/2024</w:t>
      </w:r>
    </w:p>
    <w:p w:rsidR="000505BD" w:rsidRDefault="000505BD" w:rsidP="000505BD">
      <w:pPr>
        <w:spacing w:after="0"/>
        <w:jc w:val="both"/>
      </w:pPr>
      <w:r>
        <w:t xml:space="preserve">Tarea 4- Practica 29, página 35 manual </w:t>
      </w:r>
      <w:r>
        <w:rPr>
          <w:b/>
        </w:rPr>
        <w:t>22</w:t>
      </w:r>
      <w:r w:rsidRPr="000505BD">
        <w:rPr>
          <w:b/>
        </w:rPr>
        <w:t>/01/2024</w:t>
      </w:r>
    </w:p>
    <w:p w:rsidR="000505BD" w:rsidRDefault="000505BD" w:rsidP="000505BD">
      <w:pPr>
        <w:spacing w:after="0"/>
        <w:jc w:val="both"/>
      </w:pPr>
    </w:p>
    <w:p w:rsidR="000505BD" w:rsidRDefault="000505BD" w:rsidP="000505BD">
      <w:pPr>
        <w:spacing w:after="0"/>
        <w:jc w:val="both"/>
      </w:pPr>
    </w:p>
    <w:p w:rsidR="000505BD" w:rsidRDefault="000505BD" w:rsidP="000505BD">
      <w:pPr>
        <w:spacing w:after="0"/>
        <w:jc w:val="both"/>
      </w:pPr>
      <w:r>
        <w:t>Trabajos pendientes</w:t>
      </w:r>
    </w:p>
    <w:tbl>
      <w:tblPr>
        <w:tblStyle w:val="Tablaconcuadrcula"/>
        <w:tblW w:w="6660" w:type="dxa"/>
        <w:tblLook w:val="04A0" w:firstRow="1" w:lastRow="0" w:firstColumn="1" w:lastColumn="0" w:noHBand="0" w:noVBand="1"/>
      </w:tblPr>
      <w:tblGrid>
        <w:gridCol w:w="3160"/>
        <w:gridCol w:w="840"/>
        <w:gridCol w:w="680"/>
        <w:gridCol w:w="900"/>
        <w:gridCol w:w="1080"/>
      </w:tblGrid>
      <w:tr w:rsidR="000505BD" w:rsidRPr="000505BD" w:rsidTr="000505BD">
        <w:trPr>
          <w:trHeight w:val="300"/>
        </w:trPr>
        <w:tc>
          <w:tcPr>
            <w:tcW w:w="3160" w:type="dxa"/>
            <w:noWrap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840" w:type="dxa"/>
            <w:noWrap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080" w:type="dxa"/>
            <w:noWrap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4</w:t>
            </w: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Acosta Alvarez Luis Carlos</w:t>
            </w:r>
          </w:p>
        </w:tc>
        <w:tc>
          <w:tcPr>
            <w:tcW w:w="84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Cota Soto Ethan Jesús </w:t>
            </w:r>
          </w:p>
        </w:tc>
        <w:tc>
          <w:tcPr>
            <w:tcW w:w="84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Galaviz Villanueva Angel Daniel</w:t>
            </w:r>
          </w:p>
        </w:tc>
        <w:tc>
          <w:tcPr>
            <w:tcW w:w="84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Garcia Brambila Bruno Radames </w:t>
            </w:r>
          </w:p>
        </w:tc>
        <w:tc>
          <w:tcPr>
            <w:tcW w:w="84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Hernandez Garay Angel Eduardo </w:t>
            </w:r>
          </w:p>
        </w:tc>
        <w:tc>
          <w:tcPr>
            <w:tcW w:w="84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Montoya Muñoz Aldo Daniel</w:t>
            </w:r>
          </w:p>
        </w:tc>
        <w:tc>
          <w:tcPr>
            <w:tcW w:w="84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Peña Valenzuela Francisco Javier</w:t>
            </w:r>
          </w:p>
        </w:tc>
        <w:tc>
          <w:tcPr>
            <w:tcW w:w="84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Rojo Menchaca Claudia</w:t>
            </w:r>
          </w:p>
        </w:tc>
        <w:tc>
          <w:tcPr>
            <w:tcW w:w="84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Villalpando Juárez Jose Manuel</w:t>
            </w:r>
          </w:p>
        </w:tc>
        <w:tc>
          <w:tcPr>
            <w:tcW w:w="84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  <w:tr w:rsidR="000505BD" w:rsidRPr="000505BD" w:rsidTr="000505BD">
        <w:trPr>
          <w:trHeight w:val="300"/>
        </w:trPr>
        <w:tc>
          <w:tcPr>
            <w:tcW w:w="3160" w:type="dxa"/>
            <w:noWrap/>
            <w:hideMark/>
          </w:tcPr>
          <w:p w:rsidR="000505BD" w:rsidRPr="000505BD" w:rsidRDefault="000505BD" w:rsidP="000505BD">
            <w:pPr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0505BD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Villegaz Navarro Maria Victoria</w:t>
            </w:r>
          </w:p>
        </w:tc>
        <w:tc>
          <w:tcPr>
            <w:tcW w:w="84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900" w:type="dxa"/>
            <w:shd w:val="clear" w:color="auto" w:fill="FF0000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noWrap/>
            <w:hideMark/>
          </w:tcPr>
          <w:p w:rsidR="000505BD" w:rsidRPr="000505BD" w:rsidRDefault="000505BD" w:rsidP="000505BD">
            <w:pPr>
              <w:jc w:val="center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</w:p>
        </w:tc>
      </w:tr>
    </w:tbl>
    <w:p w:rsidR="000505BD" w:rsidRDefault="000505BD" w:rsidP="000505BD">
      <w:pPr>
        <w:spacing w:after="0"/>
        <w:jc w:val="both"/>
      </w:pPr>
    </w:p>
    <w:p w:rsidR="000505BD" w:rsidRDefault="000505BD" w:rsidP="000505BD">
      <w:pPr>
        <w:spacing w:after="0"/>
        <w:jc w:val="both"/>
      </w:pPr>
      <w:bookmarkStart w:id="0" w:name="_GoBack"/>
      <w:bookmarkEnd w:id="0"/>
    </w:p>
    <w:p w:rsidR="000505BD" w:rsidRDefault="000505BD" w:rsidP="000505BD">
      <w:pPr>
        <w:spacing w:after="0"/>
        <w:jc w:val="both"/>
      </w:pPr>
    </w:p>
    <w:sectPr w:rsidR="00050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BD"/>
    <w:rsid w:val="000505BD"/>
    <w:rsid w:val="0066342D"/>
    <w:rsid w:val="00794E1F"/>
    <w:rsid w:val="00B0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FF5F2-DB9D-47E7-88BE-3660883B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4</cp:revision>
  <dcterms:created xsi:type="dcterms:W3CDTF">2024-02-22T15:49:00Z</dcterms:created>
  <dcterms:modified xsi:type="dcterms:W3CDTF">2024-02-23T14:44:00Z</dcterms:modified>
</cp:coreProperties>
</file>