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FDB4" w14:textId="77777777" w:rsidR="001F4A0A" w:rsidRPr="00695EE2" w:rsidRDefault="001F4A0A" w:rsidP="0091317C">
      <w:pPr>
        <w:rPr>
          <w:rFonts w:cstheme="minorHAnsi"/>
        </w:rPr>
      </w:pPr>
      <w:r w:rsidRPr="00695EE2">
        <w:rPr>
          <w:rFonts w:cstheme="minorHAnsi"/>
          <w:noProof/>
        </w:rPr>
        <w:drawing>
          <wp:anchor distT="0" distB="0" distL="114300" distR="114300" simplePos="0" relativeHeight="251658240" behindDoc="0" locked="0" layoutInCell="1" allowOverlap="1" wp14:anchorId="46EC6131" wp14:editId="0649EFCA">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584EBDCD" w14:textId="77777777" w:rsidR="001F4A0A" w:rsidRPr="00695EE2" w:rsidRDefault="001F4A0A" w:rsidP="001F4A0A">
      <w:pPr>
        <w:rPr>
          <w:rFonts w:cstheme="minorHAnsi"/>
        </w:rPr>
      </w:pPr>
    </w:p>
    <w:p w14:paraId="5FD45263" w14:textId="77777777" w:rsidR="001F4A0A" w:rsidRPr="00695EE2" w:rsidRDefault="001F4A0A" w:rsidP="001F4A0A">
      <w:pPr>
        <w:rPr>
          <w:rFonts w:cstheme="minorHAnsi"/>
        </w:rPr>
      </w:pPr>
    </w:p>
    <w:p w14:paraId="3BE36249" w14:textId="77777777" w:rsidR="0091317C" w:rsidRPr="00695EE2" w:rsidRDefault="0091317C" w:rsidP="001F4A0A">
      <w:pPr>
        <w:rPr>
          <w:rFonts w:cstheme="minorHAnsi"/>
        </w:rPr>
      </w:pPr>
    </w:p>
    <w:p w14:paraId="5CCD744F" w14:textId="77777777" w:rsidR="0091317C" w:rsidRPr="00695EE2" w:rsidRDefault="0091317C" w:rsidP="001F4A0A">
      <w:pPr>
        <w:rPr>
          <w:rFonts w:cstheme="minorHAnsi"/>
        </w:rPr>
      </w:pPr>
    </w:p>
    <w:p w14:paraId="383880C2" w14:textId="77777777" w:rsidR="0091317C" w:rsidRPr="00695EE2" w:rsidRDefault="0091317C" w:rsidP="001F4A0A">
      <w:pPr>
        <w:rPr>
          <w:rFonts w:cstheme="minorHAnsi"/>
        </w:rPr>
      </w:pPr>
    </w:p>
    <w:p w14:paraId="6F6995E6" w14:textId="77777777" w:rsidR="001F4A0A" w:rsidRPr="00695EE2" w:rsidRDefault="001F4A0A" w:rsidP="001F4A0A">
      <w:pPr>
        <w:rPr>
          <w:rFonts w:cstheme="minorHAnsi"/>
        </w:rPr>
      </w:pPr>
    </w:p>
    <w:p w14:paraId="40A89503" w14:textId="2B51B4E6" w:rsidR="001F4A0A" w:rsidRPr="00695EE2" w:rsidRDefault="0091317C" w:rsidP="001F4A0A">
      <w:pPr>
        <w:rPr>
          <w:rFonts w:cstheme="minorHAnsi"/>
        </w:rPr>
      </w:pPr>
      <w:r w:rsidRPr="00695EE2">
        <w:rPr>
          <w:rFonts w:cstheme="minorHAnsi"/>
        </w:rPr>
        <w:t xml:space="preserve">                                                 </w:t>
      </w:r>
      <w:r w:rsidRPr="00695EE2">
        <w:rPr>
          <w:rFonts w:cstheme="minorHAnsi"/>
          <w:noProof/>
          <w14:ligatures w14:val="standardContextual"/>
        </w:rPr>
        <w:drawing>
          <wp:inline distT="0" distB="0" distL="0" distR="0" wp14:anchorId="3CCAB07C" wp14:editId="43D05FE6">
            <wp:extent cx="2487930" cy="2487930"/>
            <wp:effectExtent l="0" t="0" r="7620" b="7620"/>
            <wp:docPr id="2077851932" name="Imagen 207785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51932" name="Imagen 2077851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7930" cy="2487930"/>
                    </a:xfrm>
                    <a:prstGeom prst="rect">
                      <a:avLst/>
                    </a:prstGeom>
                  </pic:spPr>
                </pic:pic>
              </a:graphicData>
            </a:graphic>
          </wp:inline>
        </w:drawing>
      </w:r>
    </w:p>
    <w:p w14:paraId="7B536877" w14:textId="77777777" w:rsidR="001F4A0A" w:rsidRPr="00695EE2" w:rsidRDefault="001F4A0A" w:rsidP="001F4A0A">
      <w:pPr>
        <w:rPr>
          <w:rFonts w:cstheme="minorHAnsi"/>
        </w:rPr>
      </w:pPr>
    </w:p>
    <w:p w14:paraId="49DB89CD" w14:textId="77777777" w:rsidR="001F4A0A" w:rsidRPr="001646B9" w:rsidRDefault="001F4A0A" w:rsidP="001F4A0A">
      <w:pPr>
        <w:jc w:val="center"/>
        <w:rPr>
          <w:rFonts w:ascii="Arial" w:hAnsi="Arial" w:cs="Arial"/>
          <w:b/>
          <w:sz w:val="40"/>
        </w:rPr>
      </w:pPr>
      <w:r w:rsidRPr="001646B9">
        <w:rPr>
          <w:rFonts w:ascii="Arial" w:hAnsi="Arial" w:cs="Arial"/>
          <w:b/>
          <w:sz w:val="40"/>
        </w:rPr>
        <w:t xml:space="preserve">Foro Jóvenes Emprendedores </w:t>
      </w:r>
    </w:p>
    <w:p w14:paraId="5F1F5B88" w14:textId="4CFF9EEA" w:rsidR="001F4A0A" w:rsidRPr="008B3599" w:rsidRDefault="001F4A0A" w:rsidP="001F4A0A">
      <w:pPr>
        <w:jc w:val="center"/>
        <w:rPr>
          <w:rFonts w:ascii="Arial" w:hAnsi="Arial" w:cs="Arial"/>
          <w:b/>
          <w:sz w:val="28"/>
          <w:szCs w:val="28"/>
        </w:rPr>
      </w:pPr>
      <w:r w:rsidRPr="001646B9">
        <w:rPr>
          <w:rFonts w:ascii="Arial" w:hAnsi="Arial" w:cs="Arial"/>
          <w:b/>
          <w:sz w:val="28"/>
          <w:szCs w:val="28"/>
        </w:rPr>
        <w:t xml:space="preserve">KanjiND </w:t>
      </w:r>
    </w:p>
    <w:p w14:paraId="510764D8" w14:textId="77777777" w:rsidR="001F4A0A" w:rsidRPr="001646B9" w:rsidRDefault="001F4A0A" w:rsidP="001F4A0A">
      <w:pPr>
        <w:jc w:val="center"/>
        <w:rPr>
          <w:rFonts w:ascii="Arial" w:hAnsi="Arial" w:cs="Arial"/>
          <w:b/>
          <w:sz w:val="24"/>
        </w:rPr>
      </w:pPr>
    </w:p>
    <w:p w14:paraId="23B496A6" w14:textId="77777777" w:rsidR="001F4A0A" w:rsidRPr="001646B9" w:rsidRDefault="001F4A0A" w:rsidP="001F4A0A">
      <w:pPr>
        <w:jc w:val="center"/>
        <w:rPr>
          <w:rFonts w:ascii="Arial" w:hAnsi="Arial" w:cs="Arial"/>
          <w:b/>
          <w:sz w:val="24"/>
        </w:rPr>
      </w:pPr>
      <w:r w:rsidRPr="001646B9">
        <w:rPr>
          <w:rFonts w:ascii="Arial" w:hAnsi="Arial" w:cs="Arial"/>
          <w:b/>
          <w:sz w:val="24"/>
        </w:rPr>
        <w:t xml:space="preserve">Área de conocimiento: </w:t>
      </w:r>
      <w:r w:rsidRPr="001646B9">
        <w:rPr>
          <w:rFonts w:ascii="Arial" w:hAnsi="Arial" w:cs="Arial"/>
          <w:sz w:val="24"/>
        </w:rPr>
        <w:t>Divulgación Científica</w:t>
      </w:r>
    </w:p>
    <w:p w14:paraId="62043286" w14:textId="77777777" w:rsidR="001F4A0A" w:rsidRPr="001646B9" w:rsidRDefault="001F4A0A" w:rsidP="001F4A0A">
      <w:pPr>
        <w:jc w:val="center"/>
        <w:rPr>
          <w:rFonts w:ascii="Arial" w:hAnsi="Arial" w:cs="Arial"/>
          <w:sz w:val="24"/>
        </w:rPr>
      </w:pPr>
      <w:r w:rsidRPr="001646B9">
        <w:rPr>
          <w:rFonts w:ascii="Arial" w:hAnsi="Arial" w:cs="Arial"/>
          <w:b/>
          <w:sz w:val="24"/>
        </w:rPr>
        <w:t xml:space="preserve">Categoría: </w:t>
      </w:r>
      <w:r w:rsidRPr="001646B9">
        <w:rPr>
          <w:rFonts w:ascii="Arial" w:hAnsi="Arial" w:cs="Arial"/>
          <w:sz w:val="24"/>
        </w:rPr>
        <w:t>Tecnología</w:t>
      </w:r>
    </w:p>
    <w:p w14:paraId="56131ED0" w14:textId="77777777" w:rsidR="001F4A0A" w:rsidRPr="001646B9" w:rsidRDefault="001F4A0A" w:rsidP="001F4A0A">
      <w:pPr>
        <w:jc w:val="center"/>
        <w:rPr>
          <w:rFonts w:ascii="Arial" w:hAnsi="Arial" w:cs="Arial"/>
          <w:sz w:val="24"/>
        </w:rPr>
      </w:pPr>
      <w:r w:rsidRPr="001646B9">
        <w:rPr>
          <w:rFonts w:ascii="Arial" w:hAnsi="Arial" w:cs="Arial"/>
          <w:b/>
          <w:sz w:val="24"/>
        </w:rPr>
        <w:t xml:space="preserve">Nivel: </w:t>
      </w:r>
      <w:r w:rsidRPr="001646B9">
        <w:rPr>
          <w:rFonts w:ascii="Arial" w:hAnsi="Arial" w:cs="Arial"/>
          <w:sz w:val="24"/>
        </w:rPr>
        <w:t xml:space="preserve">Secundaria </w:t>
      </w:r>
    </w:p>
    <w:p w14:paraId="3691ED20" w14:textId="77777777" w:rsidR="001F4A0A" w:rsidRPr="001646B9" w:rsidRDefault="001F4A0A" w:rsidP="001F4A0A">
      <w:pPr>
        <w:jc w:val="center"/>
        <w:rPr>
          <w:rFonts w:ascii="Arial" w:hAnsi="Arial" w:cs="Arial"/>
          <w:b/>
          <w:sz w:val="24"/>
        </w:rPr>
      </w:pPr>
      <w:r w:rsidRPr="001646B9">
        <w:rPr>
          <w:rFonts w:ascii="Arial" w:hAnsi="Arial" w:cs="Arial"/>
          <w:b/>
          <w:sz w:val="24"/>
        </w:rPr>
        <w:t xml:space="preserve">Nombre de los participantes: </w:t>
      </w:r>
    </w:p>
    <w:p w14:paraId="1742BD1E" w14:textId="77777777" w:rsidR="001F4A0A" w:rsidRPr="001646B9" w:rsidRDefault="001F4A0A" w:rsidP="001F4A0A">
      <w:pPr>
        <w:jc w:val="center"/>
        <w:rPr>
          <w:rFonts w:ascii="Arial" w:hAnsi="Arial" w:cs="Arial"/>
          <w:sz w:val="24"/>
        </w:rPr>
      </w:pPr>
      <w:r w:rsidRPr="001646B9">
        <w:rPr>
          <w:rFonts w:ascii="Arial" w:hAnsi="Arial" w:cs="Arial"/>
          <w:sz w:val="24"/>
        </w:rPr>
        <w:t>Jesús Orlando González Córdova</w:t>
      </w:r>
    </w:p>
    <w:p w14:paraId="765DEF3A" w14:textId="5077D8D2" w:rsidR="001F4A0A" w:rsidRPr="001646B9" w:rsidRDefault="001F4A0A" w:rsidP="001F4A0A">
      <w:pPr>
        <w:jc w:val="center"/>
        <w:rPr>
          <w:rFonts w:ascii="Arial" w:hAnsi="Arial" w:cs="Arial"/>
          <w:sz w:val="24"/>
        </w:rPr>
      </w:pPr>
      <w:r w:rsidRPr="001646B9">
        <w:rPr>
          <w:rFonts w:ascii="Arial" w:hAnsi="Arial" w:cs="Arial"/>
          <w:b/>
          <w:sz w:val="24"/>
        </w:rPr>
        <w:t xml:space="preserve">Nombre y firma del asesor: </w:t>
      </w:r>
      <w:r w:rsidR="00533B1C" w:rsidRPr="001646B9">
        <w:rPr>
          <w:rFonts w:ascii="Arial" w:hAnsi="Arial" w:cs="Arial"/>
          <w:sz w:val="24"/>
        </w:rPr>
        <w:t xml:space="preserve">Romina </w:t>
      </w:r>
    </w:p>
    <w:p w14:paraId="0CAF8147" w14:textId="77777777" w:rsidR="001F4A0A" w:rsidRPr="00695EE2" w:rsidRDefault="001F4A0A" w:rsidP="001F4A0A">
      <w:pPr>
        <w:jc w:val="center"/>
        <w:rPr>
          <w:rFonts w:cstheme="minorHAnsi"/>
          <w:sz w:val="24"/>
        </w:rPr>
      </w:pPr>
    </w:p>
    <w:p w14:paraId="43FF4859" w14:textId="77777777" w:rsidR="001F4A0A" w:rsidRPr="00695EE2" w:rsidRDefault="001F4A0A" w:rsidP="001F4A0A">
      <w:pPr>
        <w:jc w:val="center"/>
        <w:rPr>
          <w:rFonts w:cstheme="minorHAnsi"/>
          <w:color w:val="FF0000"/>
        </w:rPr>
      </w:pPr>
    </w:p>
    <w:p w14:paraId="33876A14" w14:textId="14BF7048" w:rsidR="001F4A0A" w:rsidRPr="00815EC4" w:rsidRDefault="00815EC4" w:rsidP="00815EC4">
      <w:pPr>
        <w:pStyle w:val="Default"/>
        <w:spacing w:line="360" w:lineRule="auto"/>
        <w:ind w:left="1361" w:right="1417"/>
        <w:jc w:val="center"/>
        <w:rPr>
          <w:b/>
          <w:color w:val="4472C4" w:themeColor="accent1"/>
          <w:sz w:val="32"/>
          <w:szCs w:val="32"/>
        </w:rPr>
      </w:pPr>
      <w:r w:rsidRPr="000626A9">
        <w:rPr>
          <w:b/>
          <w:color w:val="4472C4" w:themeColor="accent1"/>
          <w:sz w:val="32"/>
          <w:szCs w:val="32"/>
        </w:rPr>
        <w:lastRenderedPageBreak/>
        <w:t xml:space="preserve">I. </w:t>
      </w:r>
      <w:r w:rsidR="00111BEB">
        <w:rPr>
          <w:b/>
          <w:color w:val="4472C4" w:themeColor="accent1"/>
          <w:sz w:val="32"/>
          <w:szCs w:val="32"/>
        </w:rPr>
        <w:t>INDICE</w:t>
      </w:r>
      <w:r w:rsidR="005E71AC">
        <w:rPr>
          <w:rStyle w:val="Refdenotaalpie"/>
          <w:b/>
          <w:color w:val="4472C4" w:themeColor="accent1"/>
          <w:sz w:val="32"/>
          <w:szCs w:val="32"/>
        </w:rPr>
        <w:footnoteReference w:id="2"/>
      </w:r>
    </w:p>
    <w:p w14:paraId="4FC21F4A" w14:textId="77777777" w:rsidR="001F4A0A" w:rsidRPr="00CA7E7A" w:rsidRDefault="001F4A0A" w:rsidP="001F4A0A">
      <w:pPr>
        <w:pStyle w:val="Default"/>
        <w:rPr>
          <w:b/>
        </w:rPr>
      </w:pPr>
    </w:p>
    <w:p w14:paraId="72E9C974" w14:textId="678FF7C2" w:rsidR="001F4A0A" w:rsidRPr="00CA7E7A" w:rsidRDefault="001F4A0A" w:rsidP="00056C69">
      <w:pPr>
        <w:pStyle w:val="Default"/>
        <w:spacing w:before="40" w:afterLines="40" w:after="96" w:line="360" w:lineRule="auto"/>
        <w:jc w:val="both"/>
        <w:rPr>
          <w:b/>
        </w:rPr>
      </w:pPr>
      <w:r w:rsidRPr="00CA7E7A">
        <w:rPr>
          <w:b/>
        </w:rPr>
        <w:t>II.RESUMEN.............................................................................................................</w:t>
      </w:r>
      <w:r w:rsidR="00D6267C">
        <w:rPr>
          <w:b/>
        </w:rPr>
        <w:t>1</w:t>
      </w:r>
    </w:p>
    <w:p w14:paraId="0DE26DA4" w14:textId="44EF5AC6" w:rsidR="001F4A0A" w:rsidRPr="00CA7E7A" w:rsidRDefault="001F4A0A" w:rsidP="00056C69">
      <w:pPr>
        <w:pStyle w:val="Default"/>
        <w:spacing w:before="40" w:afterLines="40" w:after="96" w:line="360" w:lineRule="auto"/>
        <w:jc w:val="both"/>
        <w:rPr>
          <w:b/>
        </w:rPr>
      </w:pPr>
      <w:r w:rsidRPr="00CA7E7A">
        <w:rPr>
          <w:b/>
        </w:rPr>
        <w:t>III.ANTECEDENTES.................................................................................................</w:t>
      </w:r>
      <w:r w:rsidR="00815EC4">
        <w:rPr>
          <w:b/>
        </w:rPr>
        <w:t>2</w:t>
      </w:r>
    </w:p>
    <w:p w14:paraId="4294E1DA" w14:textId="7EF1E6F0" w:rsidR="001F4A0A" w:rsidRDefault="001F4A0A" w:rsidP="00056C69">
      <w:pPr>
        <w:pStyle w:val="Default"/>
        <w:spacing w:before="40" w:afterLines="40" w:after="96" w:line="360" w:lineRule="auto"/>
        <w:jc w:val="both"/>
        <w:rPr>
          <w:b/>
        </w:rPr>
      </w:pPr>
      <w:r w:rsidRPr="00CA7E7A">
        <w:rPr>
          <w:b/>
        </w:rPr>
        <w:t>IV. PLANTEAMIENTO DEL PROBLEMA.............................................................</w:t>
      </w:r>
      <w:r w:rsidR="00056C69">
        <w:rPr>
          <w:b/>
        </w:rPr>
        <w:t>..</w:t>
      </w:r>
      <w:r w:rsidRPr="00CA7E7A">
        <w:rPr>
          <w:b/>
        </w:rPr>
        <w:t>..</w:t>
      </w:r>
      <w:r w:rsidR="005E71AC">
        <w:rPr>
          <w:b/>
        </w:rPr>
        <w:t>3</w:t>
      </w:r>
    </w:p>
    <w:p w14:paraId="5C3CAB90" w14:textId="1D50DED2" w:rsidR="005E71AC" w:rsidRPr="00CA7E7A" w:rsidRDefault="005E71AC" w:rsidP="00056C69">
      <w:pPr>
        <w:pStyle w:val="Default"/>
        <w:spacing w:before="40" w:afterLines="40" w:after="96" w:line="360" w:lineRule="auto"/>
        <w:jc w:val="both"/>
        <w:rPr>
          <w:b/>
        </w:rPr>
      </w:pPr>
      <w:r>
        <w:rPr>
          <w:b/>
        </w:rPr>
        <w:t>V</w:t>
      </w:r>
      <w:r w:rsidRPr="00CA7E7A">
        <w:rPr>
          <w:b/>
        </w:rPr>
        <w:t>.</w:t>
      </w:r>
      <w:r>
        <w:rPr>
          <w:b/>
        </w:rPr>
        <w:t>JUSTIFICACIÓN</w:t>
      </w:r>
      <w:r w:rsidRPr="00CA7E7A">
        <w:rPr>
          <w:b/>
        </w:rPr>
        <w:t>.............................................................................</w:t>
      </w:r>
      <w:r>
        <w:rPr>
          <w:b/>
        </w:rPr>
        <w:t>..</w:t>
      </w:r>
      <w:r w:rsidRPr="00CA7E7A">
        <w:rPr>
          <w:b/>
        </w:rPr>
        <w:t>............</w:t>
      </w:r>
      <w:r>
        <w:rPr>
          <w:b/>
        </w:rPr>
        <w:t>.</w:t>
      </w:r>
      <w:r w:rsidRPr="00CA7E7A">
        <w:rPr>
          <w:b/>
        </w:rPr>
        <w:t>.....</w:t>
      </w:r>
      <w:r>
        <w:rPr>
          <w:b/>
        </w:rPr>
        <w:t>..4</w:t>
      </w:r>
    </w:p>
    <w:p w14:paraId="29D3A0D0" w14:textId="62BA00D9" w:rsidR="001F4A0A" w:rsidRPr="00CA7E7A" w:rsidRDefault="001F4A0A" w:rsidP="00056C69">
      <w:pPr>
        <w:pStyle w:val="Default"/>
        <w:spacing w:before="40" w:afterLines="40" w:after="96" w:line="360" w:lineRule="auto"/>
        <w:jc w:val="both"/>
        <w:rPr>
          <w:b/>
        </w:rPr>
      </w:pPr>
      <w:r w:rsidRPr="00CA7E7A">
        <w:rPr>
          <w:b/>
        </w:rPr>
        <w:t>XIII. BIBLIOGRAFÍA.........................................................................................</w:t>
      </w:r>
      <w:r w:rsidR="00D6267C">
        <w:rPr>
          <w:b/>
        </w:rPr>
        <w:t>.</w:t>
      </w:r>
      <w:r w:rsidRPr="00CA7E7A">
        <w:rPr>
          <w:b/>
        </w:rPr>
        <w:t>.....</w:t>
      </w:r>
      <w:r w:rsidR="00815EC4">
        <w:rPr>
          <w:b/>
        </w:rPr>
        <w:t>..</w:t>
      </w:r>
      <w:r w:rsidR="005E71AC">
        <w:rPr>
          <w:b/>
        </w:rPr>
        <w:t>5</w:t>
      </w:r>
    </w:p>
    <w:p w14:paraId="76C1D65B" w14:textId="77777777" w:rsidR="001F4A0A" w:rsidRPr="00CA7E7A" w:rsidRDefault="001F4A0A" w:rsidP="001F4A0A">
      <w:pPr>
        <w:jc w:val="center"/>
        <w:rPr>
          <w:rFonts w:ascii="Arial" w:hAnsi="Arial" w:cs="Arial"/>
        </w:rPr>
      </w:pPr>
    </w:p>
    <w:p w14:paraId="05494F5B" w14:textId="77777777" w:rsidR="001F4A0A" w:rsidRPr="00CA7E7A" w:rsidRDefault="001F4A0A" w:rsidP="001F4A0A">
      <w:pPr>
        <w:jc w:val="center"/>
        <w:rPr>
          <w:rFonts w:ascii="Arial" w:hAnsi="Arial" w:cs="Arial"/>
          <w:color w:val="FF0000"/>
        </w:rPr>
      </w:pPr>
    </w:p>
    <w:p w14:paraId="687617EB" w14:textId="77777777" w:rsidR="001F4A0A" w:rsidRPr="00CA7E7A" w:rsidRDefault="001F4A0A" w:rsidP="001F4A0A">
      <w:pPr>
        <w:jc w:val="center"/>
        <w:rPr>
          <w:rFonts w:ascii="Arial" w:hAnsi="Arial" w:cs="Arial"/>
          <w:color w:val="FF0000"/>
        </w:rPr>
      </w:pPr>
    </w:p>
    <w:p w14:paraId="1580859D" w14:textId="77777777" w:rsidR="001F4A0A" w:rsidRPr="00CA7E7A" w:rsidRDefault="001F4A0A" w:rsidP="001F4A0A">
      <w:pPr>
        <w:jc w:val="center"/>
        <w:rPr>
          <w:rFonts w:ascii="Arial" w:hAnsi="Arial" w:cs="Arial"/>
          <w:color w:val="FF0000"/>
        </w:rPr>
      </w:pPr>
    </w:p>
    <w:p w14:paraId="5815CC11" w14:textId="77777777" w:rsidR="001F4A0A" w:rsidRPr="003E7AD7" w:rsidRDefault="001F4A0A" w:rsidP="001879CC">
      <w:pPr>
        <w:pStyle w:val="Default"/>
        <w:spacing w:line="276" w:lineRule="auto"/>
        <w:rPr>
          <w:b/>
        </w:rPr>
      </w:pPr>
    </w:p>
    <w:p w14:paraId="2839F488" w14:textId="77777777" w:rsidR="008B3599" w:rsidRDefault="008B3599" w:rsidP="001879CC">
      <w:pPr>
        <w:pStyle w:val="Default"/>
        <w:spacing w:line="276" w:lineRule="auto"/>
        <w:rPr>
          <w:b/>
        </w:rPr>
      </w:pPr>
    </w:p>
    <w:p w14:paraId="4A22E406" w14:textId="77777777" w:rsidR="008B3599" w:rsidRPr="003E7AD7" w:rsidRDefault="008B3599" w:rsidP="001879CC">
      <w:pPr>
        <w:pStyle w:val="Default"/>
        <w:spacing w:line="276" w:lineRule="auto"/>
        <w:rPr>
          <w:b/>
        </w:rPr>
      </w:pPr>
    </w:p>
    <w:p w14:paraId="65E8E6A1" w14:textId="77777777" w:rsidR="009609AE" w:rsidRDefault="009609AE" w:rsidP="000626A9">
      <w:pPr>
        <w:pStyle w:val="Default"/>
        <w:spacing w:line="360" w:lineRule="auto"/>
        <w:ind w:left="1361" w:right="1417"/>
        <w:jc w:val="center"/>
        <w:rPr>
          <w:b/>
          <w:color w:val="4472C4" w:themeColor="accent1"/>
          <w:sz w:val="32"/>
          <w:szCs w:val="32"/>
        </w:rPr>
      </w:pPr>
    </w:p>
    <w:p w14:paraId="49577E8C" w14:textId="77777777" w:rsidR="00031150" w:rsidRDefault="00031150" w:rsidP="000626A9">
      <w:pPr>
        <w:pStyle w:val="Default"/>
        <w:spacing w:line="360" w:lineRule="auto"/>
        <w:ind w:left="1361" w:right="1417"/>
        <w:jc w:val="center"/>
        <w:rPr>
          <w:b/>
          <w:color w:val="4472C4" w:themeColor="accent1"/>
          <w:sz w:val="32"/>
          <w:szCs w:val="32"/>
        </w:rPr>
      </w:pPr>
    </w:p>
    <w:p w14:paraId="567404AE" w14:textId="77777777" w:rsidR="00815EC4" w:rsidRDefault="00815EC4" w:rsidP="000626A9">
      <w:pPr>
        <w:pStyle w:val="Default"/>
        <w:spacing w:line="360" w:lineRule="auto"/>
        <w:ind w:left="1361" w:right="1417"/>
        <w:jc w:val="center"/>
        <w:rPr>
          <w:b/>
          <w:color w:val="4472C4" w:themeColor="accent1"/>
          <w:sz w:val="32"/>
          <w:szCs w:val="32"/>
        </w:rPr>
      </w:pPr>
    </w:p>
    <w:p w14:paraId="44C7D1BF" w14:textId="77777777" w:rsidR="00815EC4" w:rsidRDefault="00815EC4" w:rsidP="000626A9">
      <w:pPr>
        <w:pStyle w:val="Default"/>
        <w:spacing w:line="360" w:lineRule="auto"/>
        <w:ind w:left="1361" w:right="1417"/>
        <w:jc w:val="center"/>
        <w:rPr>
          <w:b/>
          <w:color w:val="4472C4" w:themeColor="accent1"/>
          <w:sz w:val="32"/>
          <w:szCs w:val="32"/>
        </w:rPr>
      </w:pPr>
    </w:p>
    <w:p w14:paraId="163E3164" w14:textId="77777777" w:rsidR="00815EC4" w:rsidRDefault="00815EC4" w:rsidP="000626A9">
      <w:pPr>
        <w:pStyle w:val="Default"/>
        <w:spacing w:line="360" w:lineRule="auto"/>
        <w:ind w:left="1361" w:right="1417"/>
        <w:jc w:val="center"/>
        <w:rPr>
          <w:b/>
          <w:color w:val="4472C4" w:themeColor="accent1"/>
          <w:sz w:val="32"/>
          <w:szCs w:val="32"/>
        </w:rPr>
      </w:pPr>
    </w:p>
    <w:p w14:paraId="033AF9B9" w14:textId="77777777" w:rsidR="00815EC4" w:rsidRDefault="00815EC4" w:rsidP="000626A9">
      <w:pPr>
        <w:pStyle w:val="Default"/>
        <w:spacing w:line="360" w:lineRule="auto"/>
        <w:ind w:left="1361" w:right="1417"/>
        <w:jc w:val="center"/>
        <w:rPr>
          <w:b/>
          <w:color w:val="4472C4" w:themeColor="accent1"/>
          <w:sz w:val="32"/>
          <w:szCs w:val="32"/>
        </w:rPr>
      </w:pPr>
    </w:p>
    <w:p w14:paraId="538AC20A" w14:textId="77777777" w:rsidR="00815EC4" w:rsidRDefault="00815EC4" w:rsidP="000626A9">
      <w:pPr>
        <w:pStyle w:val="Default"/>
        <w:spacing w:line="360" w:lineRule="auto"/>
        <w:ind w:left="1361" w:right="1417"/>
        <w:jc w:val="center"/>
        <w:rPr>
          <w:b/>
          <w:color w:val="4472C4" w:themeColor="accent1"/>
          <w:sz w:val="32"/>
          <w:szCs w:val="32"/>
        </w:rPr>
      </w:pPr>
    </w:p>
    <w:p w14:paraId="5A328209" w14:textId="77777777" w:rsidR="00815EC4" w:rsidRDefault="00815EC4" w:rsidP="000626A9">
      <w:pPr>
        <w:pStyle w:val="Default"/>
        <w:spacing w:line="360" w:lineRule="auto"/>
        <w:ind w:left="1361" w:right="1417"/>
        <w:jc w:val="center"/>
        <w:rPr>
          <w:b/>
          <w:color w:val="4472C4" w:themeColor="accent1"/>
          <w:sz w:val="32"/>
          <w:szCs w:val="32"/>
        </w:rPr>
      </w:pPr>
    </w:p>
    <w:p w14:paraId="258A300B" w14:textId="77777777" w:rsidR="00815EC4" w:rsidRDefault="00815EC4" w:rsidP="000626A9">
      <w:pPr>
        <w:pStyle w:val="Default"/>
        <w:spacing w:line="360" w:lineRule="auto"/>
        <w:ind w:left="1361" w:right="1417"/>
        <w:jc w:val="center"/>
        <w:rPr>
          <w:b/>
          <w:color w:val="4472C4" w:themeColor="accent1"/>
          <w:sz w:val="32"/>
          <w:szCs w:val="32"/>
        </w:rPr>
      </w:pPr>
    </w:p>
    <w:p w14:paraId="61834138" w14:textId="77777777" w:rsidR="00815EC4" w:rsidRDefault="00815EC4" w:rsidP="000626A9">
      <w:pPr>
        <w:pStyle w:val="Default"/>
        <w:spacing w:line="360" w:lineRule="auto"/>
        <w:ind w:left="1361" w:right="1417"/>
        <w:jc w:val="center"/>
        <w:rPr>
          <w:b/>
          <w:color w:val="4472C4" w:themeColor="accent1"/>
          <w:sz w:val="32"/>
          <w:szCs w:val="32"/>
        </w:rPr>
      </w:pPr>
    </w:p>
    <w:p w14:paraId="1CD7A6E2" w14:textId="223DFC4A" w:rsidR="00815EC4" w:rsidRDefault="00815EC4" w:rsidP="00D5669F">
      <w:pPr>
        <w:pStyle w:val="Default"/>
        <w:spacing w:line="360" w:lineRule="auto"/>
        <w:ind w:right="1417"/>
        <w:rPr>
          <w:b/>
          <w:color w:val="4472C4" w:themeColor="accent1"/>
          <w:sz w:val="32"/>
          <w:szCs w:val="32"/>
        </w:rPr>
      </w:pPr>
    </w:p>
    <w:p w14:paraId="2E5D1B4C" w14:textId="7CDDD95E" w:rsidR="001F4A0A" w:rsidRPr="000626A9" w:rsidRDefault="001F4A0A" w:rsidP="000626A9">
      <w:pPr>
        <w:pStyle w:val="Default"/>
        <w:spacing w:line="360" w:lineRule="auto"/>
        <w:ind w:left="1361" w:right="1417"/>
        <w:jc w:val="center"/>
        <w:rPr>
          <w:b/>
          <w:color w:val="4472C4" w:themeColor="accent1"/>
          <w:sz w:val="32"/>
          <w:szCs w:val="32"/>
        </w:rPr>
      </w:pPr>
      <w:r w:rsidRPr="000626A9">
        <w:rPr>
          <w:b/>
          <w:color w:val="4472C4" w:themeColor="accent1"/>
          <w:sz w:val="32"/>
          <w:szCs w:val="32"/>
        </w:rPr>
        <w:t>II. RESUMEN</w:t>
      </w:r>
    </w:p>
    <w:p w14:paraId="2FC48DAD" w14:textId="346898C3" w:rsidR="001F4A0A" w:rsidRPr="003E7AD7" w:rsidRDefault="00F26842" w:rsidP="000626A9">
      <w:pPr>
        <w:pStyle w:val="Default"/>
        <w:snapToGrid w:val="0"/>
        <w:spacing w:line="360" w:lineRule="auto"/>
        <w:jc w:val="both"/>
      </w:pPr>
      <w:r w:rsidRPr="003E7AD7">
        <w:t xml:space="preserve">La idea </w:t>
      </w:r>
      <w:r w:rsidR="001F4A0A" w:rsidRPr="003E7AD7">
        <w:t>principal de</w:t>
      </w:r>
      <w:r w:rsidRPr="003E7AD7">
        <w:t xml:space="preserve"> </w:t>
      </w:r>
      <w:r w:rsidRPr="003E7AD7">
        <w:rPr>
          <w:i/>
          <w:iCs/>
        </w:rPr>
        <w:t>The Kanji New Designed Dictionary</w:t>
      </w:r>
      <w:r w:rsidRPr="003E7AD7">
        <w:t xml:space="preserve"> o KanjiND</w:t>
      </w:r>
      <w:r w:rsidR="001F4A0A" w:rsidRPr="003E7AD7">
        <w:t xml:space="preserve"> era</w:t>
      </w:r>
      <w:r w:rsidRPr="003E7AD7">
        <w:t xml:space="preserve"> de</w:t>
      </w:r>
      <w:r w:rsidR="001F4A0A" w:rsidRPr="003E7AD7">
        <w:t xml:space="preserve"> ayudar a los estudiantes de japonés (ya de por si uno de los idiomas más difíciles de aprender) a aprender el sistema de escritura más complejo (y uno de los más difíciles en general) de dicho idioma</w:t>
      </w:r>
      <w:r w:rsidRPr="003E7AD7">
        <w:t>: Kanji</w:t>
      </w:r>
      <w:r w:rsidR="001F4A0A" w:rsidRPr="003E7AD7">
        <w:t xml:space="preserve">. Sin embargo, se ha cuestionado ¿es posible llevar esto a más idiomas?, </w:t>
      </w:r>
      <w:r w:rsidR="001F4A0A" w:rsidRPr="00956C27">
        <w:rPr>
          <w:b/>
          <w:bCs/>
        </w:rPr>
        <w:t xml:space="preserve">¿es la autónoma, la forma más eficaz de aprender un idioma? </w:t>
      </w:r>
      <w:r w:rsidR="001F4A0A" w:rsidRPr="003E7AD7">
        <w:t xml:space="preserve">Para ello se ha decidido crear una </w:t>
      </w:r>
      <w:r w:rsidR="00C424BC" w:rsidRPr="003E7AD7">
        <w:t>aplicación</w:t>
      </w:r>
      <w:r w:rsidR="001F4A0A" w:rsidRPr="003E7AD7">
        <w:t xml:space="preserve"> que permita al usuario estudiar cualquier idioma de forma autónoma; sin necesidad de contar con un profesor y sin un sistema que obligue al estudiante a adaptarse al ritmo del medio en el que estudia, una plataforma para el aprendizaje de idiomas libre y adaptativa a las necesidades del estudiante. Esto la diferenciaría de </w:t>
      </w:r>
      <w:r w:rsidRPr="003E7AD7">
        <w:t>otras y en especial de una que es usada por miles de usuarios a nivel global: Duolingo</w:t>
      </w:r>
      <w:r w:rsidR="001E7F7D" w:rsidRPr="003E7AD7">
        <w:rPr>
          <w:rStyle w:val="Refdenotaalpie"/>
        </w:rPr>
        <w:footnoteReference w:id="3"/>
      </w:r>
      <w:r w:rsidRPr="003E7AD7">
        <w:t>.</w:t>
      </w:r>
    </w:p>
    <w:p w14:paraId="21BF102C" w14:textId="692465F7" w:rsidR="00DE27A7" w:rsidRPr="003E7AD7" w:rsidRDefault="00FA6729" w:rsidP="000626A9">
      <w:pPr>
        <w:pStyle w:val="Default"/>
        <w:snapToGrid w:val="0"/>
        <w:spacing w:line="360" w:lineRule="auto"/>
        <w:jc w:val="both"/>
      </w:pPr>
      <w:r w:rsidRPr="003E7AD7">
        <w:t>Así el objetivo de este proyecto es crear una aplicación móvil híbrida para el aprendizaje de lenguas de forma autónoma</w:t>
      </w:r>
      <w:r w:rsidR="00544DB6" w:rsidRPr="003E7AD7">
        <w:t xml:space="preserve">, </w:t>
      </w:r>
      <w:r w:rsidR="00C96BBC" w:rsidRPr="003E7AD7">
        <w:t xml:space="preserve">utilizable tanto en dispositivos </w:t>
      </w:r>
      <w:r w:rsidR="00967801" w:rsidRPr="003E7AD7">
        <w:t>Android como iOS.</w:t>
      </w:r>
      <w:r w:rsidR="00967801" w:rsidRPr="003E7AD7">
        <w:rPr>
          <w:rStyle w:val="Refdenotaalpie"/>
        </w:rPr>
        <w:footnoteReference w:id="4"/>
      </w:r>
    </w:p>
    <w:p w14:paraId="635C173C" w14:textId="13576BF1" w:rsidR="004B2474" w:rsidRPr="003E7AD7" w:rsidRDefault="004B2474" w:rsidP="000626A9">
      <w:pPr>
        <w:pStyle w:val="Default"/>
        <w:snapToGrid w:val="0"/>
        <w:spacing w:line="360" w:lineRule="auto"/>
        <w:jc w:val="both"/>
      </w:pPr>
    </w:p>
    <w:p w14:paraId="5DB3F5EE" w14:textId="77777777" w:rsidR="004B2474" w:rsidRPr="003E7AD7" w:rsidRDefault="004B2474" w:rsidP="00695EE2">
      <w:pPr>
        <w:pStyle w:val="Default"/>
        <w:snapToGrid w:val="0"/>
        <w:spacing w:line="276" w:lineRule="auto"/>
        <w:jc w:val="center"/>
      </w:pPr>
    </w:p>
    <w:p w14:paraId="7CDF5F25" w14:textId="77777777" w:rsidR="003E7AD7" w:rsidRDefault="003E7AD7" w:rsidP="00695EE2">
      <w:pPr>
        <w:pStyle w:val="Default"/>
        <w:snapToGrid w:val="0"/>
        <w:spacing w:line="276" w:lineRule="auto"/>
        <w:jc w:val="center"/>
        <w:rPr>
          <w:b/>
        </w:rPr>
      </w:pPr>
    </w:p>
    <w:p w14:paraId="07E8D79B" w14:textId="77777777" w:rsidR="003E7AD7" w:rsidRDefault="003E7AD7" w:rsidP="00695EE2">
      <w:pPr>
        <w:pStyle w:val="Default"/>
        <w:snapToGrid w:val="0"/>
        <w:spacing w:line="276" w:lineRule="auto"/>
        <w:jc w:val="center"/>
        <w:rPr>
          <w:b/>
        </w:rPr>
      </w:pPr>
    </w:p>
    <w:p w14:paraId="50BE4687" w14:textId="77777777" w:rsidR="003E7AD7" w:rsidRDefault="003E7AD7" w:rsidP="00695EE2">
      <w:pPr>
        <w:pStyle w:val="Default"/>
        <w:snapToGrid w:val="0"/>
        <w:spacing w:line="276" w:lineRule="auto"/>
        <w:jc w:val="center"/>
        <w:rPr>
          <w:b/>
        </w:rPr>
      </w:pPr>
    </w:p>
    <w:p w14:paraId="7B03E9D4" w14:textId="77777777" w:rsidR="003E7AD7" w:rsidRDefault="003E7AD7" w:rsidP="00695EE2">
      <w:pPr>
        <w:pStyle w:val="Default"/>
        <w:snapToGrid w:val="0"/>
        <w:spacing w:line="276" w:lineRule="auto"/>
        <w:jc w:val="center"/>
        <w:rPr>
          <w:b/>
        </w:rPr>
      </w:pPr>
    </w:p>
    <w:p w14:paraId="63678438" w14:textId="77777777" w:rsidR="001879CC" w:rsidRDefault="001879CC" w:rsidP="00695EE2">
      <w:pPr>
        <w:pStyle w:val="Default"/>
        <w:snapToGrid w:val="0"/>
        <w:spacing w:line="276" w:lineRule="auto"/>
        <w:jc w:val="center"/>
        <w:rPr>
          <w:b/>
        </w:rPr>
      </w:pPr>
    </w:p>
    <w:p w14:paraId="1209D517" w14:textId="77777777" w:rsidR="001879CC" w:rsidRDefault="001879CC" w:rsidP="00695EE2">
      <w:pPr>
        <w:pStyle w:val="Default"/>
        <w:snapToGrid w:val="0"/>
        <w:spacing w:line="276" w:lineRule="auto"/>
        <w:jc w:val="center"/>
        <w:rPr>
          <w:b/>
        </w:rPr>
      </w:pPr>
    </w:p>
    <w:p w14:paraId="2B003C62" w14:textId="77777777" w:rsidR="001879CC" w:rsidRDefault="001879CC" w:rsidP="00695EE2">
      <w:pPr>
        <w:pStyle w:val="Default"/>
        <w:snapToGrid w:val="0"/>
        <w:spacing w:line="276" w:lineRule="auto"/>
        <w:jc w:val="center"/>
        <w:rPr>
          <w:b/>
        </w:rPr>
      </w:pPr>
    </w:p>
    <w:p w14:paraId="6C8BBC18" w14:textId="77777777" w:rsidR="003E7AD7" w:rsidRDefault="003E7AD7" w:rsidP="00695EE2">
      <w:pPr>
        <w:pStyle w:val="Default"/>
        <w:snapToGrid w:val="0"/>
        <w:spacing w:line="276" w:lineRule="auto"/>
        <w:jc w:val="center"/>
        <w:rPr>
          <w:b/>
        </w:rPr>
      </w:pPr>
    </w:p>
    <w:p w14:paraId="0E0DA646" w14:textId="77777777" w:rsidR="003E7AD7" w:rsidRDefault="003E7AD7" w:rsidP="00695EE2">
      <w:pPr>
        <w:pStyle w:val="Default"/>
        <w:snapToGrid w:val="0"/>
        <w:spacing w:line="276" w:lineRule="auto"/>
        <w:jc w:val="center"/>
        <w:rPr>
          <w:b/>
        </w:rPr>
      </w:pPr>
    </w:p>
    <w:p w14:paraId="2005197A" w14:textId="77777777" w:rsidR="003E7AD7" w:rsidRDefault="003E7AD7" w:rsidP="00F54353">
      <w:pPr>
        <w:pStyle w:val="Default"/>
        <w:snapToGrid w:val="0"/>
        <w:spacing w:line="276" w:lineRule="auto"/>
        <w:rPr>
          <w:b/>
        </w:rPr>
      </w:pPr>
    </w:p>
    <w:p w14:paraId="60C825C8" w14:textId="77777777" w:rsidR="003853C5" w:rsidRDefault="003853C5" w:rsidP="00F54353">
      <w:pPr>
        <w:pStyle w:val="Default"/>
        <w:snapToGrid w:val="0"/>
        <w:spacing w:line="276" w:lineRule="auto"/>
        <w:rPr>
          <w:b/>
        </w:rPr>
      </w:pPr>
    </w:p>
    <w:p w14:paraId="6C197CB2" w14:textId="15B3710F" w:rsidR="001F4A0A" w:rsidRPr="00C24797" w:rsidRDefault="001F4A0A" w:rsidP="00C75EFC">
      <w:pPr>
        <w:pStyle w:val="Default"/>
        <w:snapToGrid w:val="0"/>
        <w:spacing w:line="360" w:lineRule="auto"/>
        <w:ind w:firstLine="708"/>
        <w:jc w:val="center"/>
        <w:rPr>
          <w:color w:val="4472C4" w:themeColor="accent1"/>
          <w:sz w:val="32"/>
          <w:szCs w:val="32"/>
        </w:rPr>
      </w:pPr>
      <w:r w:rsidRPr="00C24797">
        <w:rPr>
          <w:b/>
          <w:color w:val="4472C4" w:themeColor="accent1"/>
          <w:sz w:val="32"/>
          <w:szCs w:val="32"/>
        </w:rPr>
        <w:t>III. ANTECEDENTES</w:t>
      </w:r>
    </w:p>
    <w:p w14:paraId="0C480CCA" w14:textId="6FABF5E8" w:rsidR="001F4A0A" w:rsidRPr="003E7AD7" w:rsidRDefault="001F4A0A" w:rsidP="005A562B">
      <w:pPr>
        <w:spacing w:before="40" w:after="40" w:line="360" w:lineRule="auto"/>
        <w:jc w:val="both"/>
        <w:rPr>
          <w:rFonts w:ascii="Arial" w:hAnsi="Arial" w:cs="Arial"/>
          <w:sz w:val="24"/>
          <w:szCs w:val="24"/>
        </w:rPr>
      </w:pPr>
      <w:r w:rsidRPr="003E7AD7">
        <w:rPr>
          <w:rFonts w:ascii="Arial" w:hAnsi="Arial" w:cs="Arial"/>
          <w:sz w:val="24"/>
          <w:szCs w:val="24"/>
        </w:rPr>
        <w:t xml:space="preserve">El idioma japonés ya es difícil per se, debido a sus partículas, gramática, fonética etc. Los Kanjis solo se encargan de complicarlo aún más, teniendo múltiples formas de leerse (clasificadas como </w:t>
      </w:r>
      <w:r w:rsidRPr="003E7AD7">
        <w:rPr>
          <w:rFonts w:ascii="Arial" w:hAnsi="Arial" w:cs="Arial"/>
          <w:i/>
          <w:sz w:val="24"/>
          <w:szCs w:val="24"/>
        </w:rPr>
        <w:t>on’yomi</w:t>
      </w:r>
      <w:r w:rsidRPr="003E7AD7">
        <w:rPr>
          <w:rFonts w:ascii="Arial" w:hAnsi="Arial" w:cs="Arial"/>
          <w:sz w:val="24"/>
          <w:szCs w:val="24"/>
        </w:rPr>
        <w:t xml:space="preserve"> “lectura por sonido” y </w:t>
      </w:r>
      <w:r w:rsidRPr="003E7AD7">
        <w:rPr>
          <w:rFonts w:ascii="Arial" w:hAnsi="Arial" w:cs="Arial"/>
          <w:i/>
          <w:sz w:val="24"/>
          <w:szCs w:val="24"/>
        </w:rPr>
        <w:t xml:space="preserve">kan’yomi </w:t>
      </w:r>
      <w:r w:rsidRPr="003E7AD7">
        <w:rPr>
          <w:rFonts w:ascii="Arial" w:hAnsi="Arial" w:cs="Arial"/>
          <w:sz w:val="24"/>
          <w:szCs w:val="24"/>
        </w:rPr>
        <w:t>“lectura por significado”) cada uno de ellos, a diferencia de otros idiomas donde cada uno tiene una lectura fija o han quedado obsoletos en su totalidad siendo remplazados por otros sistemas de escritura</w:t>
      </w:r>
      <w:r w:rsidR="00765F46" w:rsidRPr="003E7AD7">
        <w:rPr>
          <w:rFonts w:ascii="Arial" w:hAnsi="Arial" w:cs="Arial"/>
          <w:sz w:val="24"/>
          <w:szCs w:val="24"/>
        </w:rPr>
        <w:t xml:space="preserve"> (y se entiende el </w:t>
      </w:r>
      <w:r w:rsidR="00203DFD" w:rsidRPr="003E7AD7">
        <w:rPr>
          <w:rFonts w:ascii="Arial" w:hAnsi="Arial" w:cs="Arial"/>
          <w:sz w:val="24"/>
          <w:szCs w:val="24"/>
        </w:rPr>
        <w:t>por qué</w:t>
      </w:r>
      <w:r w:rsidR="00765F46" w:rsidRPr="003E7AD7">
        <w:rPr>
          <w:rFonts w:ascii="Arial" w:hAnsi="Arial" w:cs="Arial"/>
          <w:sz w:val="24"/>
          <w:szCs w:val="24"/>
        </w:rPr>
        <w:t>)</w:t>
      </w:r>
      <w:r w:rsidRPr="003E7AD7">
        <w:rPr>
          <w:rFonts w:ascii="Arial" w:hAnsi="Arial" w:cs="Arial"/>
          <w:sz w:val="24"/>
          <w:szCs w:val="24"/>
        </w:rPr>
        <w:t>.</w:t>
      </w:r>
    </w:p>
    <w:p w14:paraId="40965F4A" w14:textId="51C966A9" w:rsidR="00F26842" w:rsidRPr="003E7AD7" w:rsidRDefault="001F4A0A" w:rsidP="00D32017">
      <w:pPr>
        <w:spacing w:before="40" w:after="40" w:line="360" w:lineRule="auto"/>
        <w:jc w:val="both"/>
        <w:rPr>
          <w:rFonts w:ascii="Arial" w:hAnsi="Arial" w:cs="Arial"/>
          <w:sz w:val="24"/>
          <w:szCs w:val="24"/>
        </w:rPr>
      </w:pPr>
      <w:r w:rsidRPr="003E7AD7">
        <w:rPr>
          <w:rFonts w:ascii="Arial" w:hAnsi="Arial" w:cs="Arial"/>
          <w:sz w:val="24"/>
          <w:szCs w:val="24"/>
        </w:rPr>
        <w:t xml:space="preserve">En fin, los sinogramas son unos de los sistemas de escritura más complejos y diversos a nivel mundial y aprenderlos es sin duda una tarea titánica, al punto de que </w:t>
      </w:r>
      <w:r w:rsidR="008C5A61" w:rsidRPr="003E7AD7">
        <w:rPr>
          <w:rFonts w:ascii="Arial" w:hAnsi="Arial" w:cs="Arial"/>
          <w:sz w:val="24"/>
          <w:szCs w:val="24"/>
        </w:rPr>
        <w:t xml:space="preserve">los </w:t>
      </w:r>
      <w:r w:rsidRPr="003E7AD7">
        <w:rPr>
          <w:rFonts w:ascii="Arial" w:hAnsi="Arial" w:cs="Arial"/>
          <w:sz w:val="24"/>
          <w:szCs w:val="24"/>
        </w:rPr>
        <w:t>estudiantes de japonés dejen de aprender dicho idioma al sentirse rebasados por ellos. Cosa que no pasaría si existiese una manera realmente fácil de aprenderlos</w:t>
      </w:r>
      <w:r w:rsidR="00765F46" w:rsidRPr="003E7AD7">
        <w:rPr>
          <w:rFonts w:ascii="Arial" w:hAnsi="Arial" w:cs="Arial"/>
          <w:sz w:val="24"/>
          <w:szCs w:val="24"/>
        </w:rPr>
        <w:t>, aprender su idioma y aprender idiomas en general</w:t>
      </w:r>
      <w:r w:rsidRPr="003E7AD7">
        <w:rPr>
          <w:rFonts w:ascii="Arial" w:hAnsi="Arial" w:cs="Arial"/>
          <w:sz w:val="24"/>
          <w:szCs w:val="24"/>
        </w:rPr>
        <w:t>.</w:t>
      </w:r>
      <w:r w:rsidR="00F26842" w:rsidRPr="003E7AD7">
        <w:rPr>
          <w:rFonts w:ascii="Arial" w:hAnsi="Arial" w:cs="Arial"/>
          <w:sz w:val="24"/>
          <w:szCs w:val="24"/>
        </w:rPr>
        <w:t xml:space="preserve"> </w:t>
      </w:r>
      <w:sdt>
        <w:sdtPr>
          <w:rPr>
            <w:rFonts w:ascii="Arial" w:hAnsi="Arial" w:cs="Arial"/>
            <w:sz w:val="24"/>
            <w:szCs w:val="24"/>
          </w:rPr>
          <w:id w:val="-850561812"/>
          <w:citation/>
        </w:sdtPr>
        <w:sdtContent>
          <w:r w:rsidR="00DB6599" w:rsidRPr="003E7AD7">
            <w:rPr>
              <w:rFonts w:ascii="Arial" w:hAnsi="Arial" w:cs="Arial"/>
              <w:sz w:val="24"/>
              <w:szCs w:val="24"/>
            </w:rPr>
            <w:fldChar w:fldCharType="begin"/>
          </w:r>
          <w:r w:rsidR="00DB6599" w:rsidRPr="003E7AD7">
            <w:rPr>
              <w:rFonts w:ascii="Arial" w:hAnsi="Arial" w:cs="Arial"/>
              <w:sz w:val="24"/>
              <w:szCs w:val="24"/>
            </w:rPr>
            <w:instrText xml:space="preserve"> CITATION Mar18 \l 2058 </w:instrText>
          </w:r>
          <w:r w:rsidR="00DB6599" w:rsidRPr="003E7AD7">
            <w:rPr>
              <w:rFonts w:ascii="Arial" w:hAnsi="Arial" w:cs="Arial"/>
              <w:sz w:val="24"/>
              <w:szCs w:val="24"/>
            </w:rPr>
            <w:fldChar w:fldCharType="separate"/>
          </w:r>
          <w:r w:rsidR="005275E0" w:rsidRPr="003E7AD7">
            <w:rPr>
              <w:rFonts w:ascii="Arial" w:hAnsi="Arial" w:cs="Arial"/>
              <w:noProof/>
              <w:sz w:val="24"/>
              <w:szCs w:val="24"/>
            </w:rPr>
            <w:t>(Martín, 2018)</w:t>
          </w:r>
          <w:r w:rsidR="00DB6599" w:rsidRPr="003E7AD7">
            <w:rPr>
              <w:rFonts w:ascii="Arial" w:hAnsi="Arial" w:cs="Arial"/>
              <w:sz w:val="24"/>
              <w:szCs w:val="24"/>
            </w:rPr>
            <w:fldChar w:fldCharType="end"/>
          </w:r>
        </w:sdtContent>
      </w:sdt>
      <w:sdt>
        <w:sdtPr>
          <w:rPr>
            <w:rFonts w:ascii="Arial" w:hAnsi="Arial" w:cs="Arial"/>
            <w:sz w:val="24"/>
            <w:szCs w:val="24"/>
          </w:rPr>
          <w:id w:val="880444545"/>
          <w:citation/>
        </w:sdtPr>
        <w:sdtContent>
          <w:r w:rsidR="00DB6599" w:rsidRPr="003E7AD7">
            <w:rPr>
              <w:rFonts w:ascii="Arial" w:hAnsi="Arial" w:cs="Arial"/>
              <w:sz w:val="24"/>
              <w:szCs w:val="24"/>
            </w:rPr>
            <w:fldChar w:fldCharType="begin"/>
          </w:r>
          <w:r w:rsidR="00DB6599" w:rsidRPr="003E7AD7">
            <w:rPr>
              <w:rFonts w:ascii="Arial" w:hAnsi="Arial" w:cs="Arial"/>
              <w:sz w:val="24"/>
              <w:szCs w:val="24"/>
            </w:rPr>
            <w:instrText xml:space="preserve"> CITATION Mat18 \l 2058 </w:instrText>
          </w:r>
          <w:r w:rsidR="00DB6599" w:rsidRPr="003E7AD7">
            <w:rPr>
              <w:rFonts w:ascii="Arial" w:hAnsi="Arial" w:cs="Arial"/>
              <w:sz w:val="24"/>
              <w:szCs w:val="24"/>
            </w:rPr>
            <w:fldChar w:fldCharType="separate"/>
          </w:r>
          <w:r w:rsidR="005275E0" w:rsidRPr="003E7AD7">
            <w:rPr>
              <w:rFonts w:ascii="Arial" w:hAnsi="Arial" w:cs="Arial"/>
              <w:noProof/>
              <w:sz w:val="24"/>
              <w:szCs w:val="24"/>
            </w:rPr>
            <w:t xml:space="preserve"> (Mata, 2018)</w:t>
          </w:r>
          <w:r w:rsidR="00DB6599" w:rsidRPr="003E7AD7">
            <w:rPr>
              <w:rFonts w:ascii="Arial" w:hAnsi="Arial" w:cs="Arial"/>
              <w:sz w:val="24"/>
              <w:szCs w:val="24"/>
            </w:rPr>
            <w:fldChar w:fldCharType="end"/>
          </w:r>
        </w:sdtContent>
      </w:sdt>
      <w:sdt>
        <w:sdtPr>
          <w:rPr>
            <w:rFonts w:ascii="Arial" w:hAnsi="Arial" w:cs="Arial"/>
            <w:sz w:val="24"/>
            <w:szCs w:val="24"/>
          </w:rPr>
          <w:id w:val="80187575"/>
          <w:citation/>
        </w:sdtPr>
        <w:sdtContent>
          <w:r w:rsidR="00DB6599" w:rsidRPr="003E7AD7">
            <w:rPr>
              <w:rFonts w:ascii="Arial" w:hAnsi="Arial" w:cs="Arial"/>
              <w:sz w:val="24"/>
              <w:szCs w:val="24"/>
            </w:rPr>
            <w:fldChar w:fldCharType="begin"/>
          </w:r>
          <w:r w:rsidR="00DB6599" w:rsidRPr="003E7AD7">
            <w:rPr>
              <w:rFonts w:ascii="Arial" w:hAnsi="Arial" w:cs="Arial"/>
              <w:sz w:val="24"/>
              <w:szCs w:val="24"/>
            </w:rPr>
            <w:instrText xml:space="preserve"> CITATION Kat14 \l 2058 </w:instrText>
          </w:r>
          <w:r w:rsidR="00DB6599" w:rsidRPr="003E7AD7">
            <w:rPr>
              <w:rFonts w:ascii="Arial" w:hAnsi="Arial" w:cs="Arial"/>
              <w:sz w:val="24"/>
              <w:szCs w:val="24"/>
            </w:rPr>
            <w:fldChar w:fldCharType="separate"/>
          </w:r>
          <w:r w:rsidR="005275E0" w:rsidRPr="003E7AD7">
            <w:rPr>
              <w:rFonts w:ascii="Arial" w:hAnsi="Arial" w:cs="Arial"/>
              <w:noProof/>
              <w:sz w:val="24"/>
              <w:szCs w:val="24"/>
            </w:rPr>
            <w:t xml:space="preserve"> (Tamaoka., 2014)</w:t>
          </w:r>
          <w:r w:rsidR="00DB6599" w:rsidRPr="003E7AD7">
            <w:rPr>
              <w:rFonts w:ascii="Arial" w:hAnsi="Arial" w:cs="Arial"/>
              <w:sz w:val="24"/>
              <w:szCs w:val="24"/>
            </w:rPr>
            <w:fldChar w:fldCharType="end"/>
          </w:r>
        </w:sdtContent>
      </w:sdt>
    </w:p>
    <w:p w14:paraId="425C558D" w14:textId="7571C132" w:rsidR="00765F46" w:rsidRPr="003E7AD7" w:rsidRDefault="00F26842" w:rsidP="00D32017">
      <w:pPr>
        <w:spacing w:before="40" w:after="40" w:line="360" w:lineRule="auto"/>
        <w:jc w:val="both"/>
        <w:rPr>
          <w:rFonts w:ascii="Arial" w:hAnsi="Arial" w:cs="Arial"/>
          <w:sz w:val="24"/>
          <w:szCs w:val="24"/>
        </w:rPr>
      </w:pPr>
      <w:r w:rsidRPr="003E7AD7">
        <w:rPr>
          <w:rFonts w:ascii="Arial" w:hAnsi="Arial" w:cs="Arial"/>
          <w:sz w:val="24"/>
          <w:szCs w:val="24"/>
        </w:rPr>
        <w:t xml:space="preserve">La solución planteada originalmente fue crear una aplicación realmente abierta, en la que el usuario realmente no tuviese que adaptarse al ritmo de la plataforma sino a la inversa. </w:t>
      </w:r>
      <w:r w:rsidR="006719DC" w:rsidRPr="003E7AD7">
        <w:rPr>
          <w:rFonts w:ascii="Arial" w:hAnsi="Arial" w:cs="Arial"/>
          <w:sz w:val="24"/>
          <w:szCs w:val="24"/>
        </w:rPr>
        <w:t xml:space="preserve">Pero, al percatarse del potencial de expansión que tenía dicha idea se </w:t>
      </w:r>
      <w:r w:rsidR="00A32689" w:rsidRPr="003E7AD7">
        <w:rPr>
          <w:rFonts w:ascii="Arial" w:hAnsi="Arial" w:cs="Arial"/>
          <w:sz w:val="24"/>
          <w:szCs w:val="24"/>
        </w:rPr>
        <w:t>cuestionó</w:t>
      </w:r>
      <w:r w:rsidR="006719DC" w:rsidRPr="003E7AD7">
        <w:rPr>
          <w:rFonts w:ascii="Arial" w:hAnsi="Arial" w:cs="Arial"/>
          <w:sz w:val="24"/>
          <w:szCs w:val="24"/>
        </w:rPr>
        <w:t xml:space="preserve"> si realmente este era su único fin, por lo tanto, se decidió modificar no solo el código; no solo el sistema, sino rehacer totalmente una nueva aplicación desde cero (he ahí el </w:t>
      </w:r>
      <w:r w:rsidR="006719DC" w:rsidRPr="003E7AD7">
        <w:rPr>
          <w:rFonts w:ascii="Arial" w:hAnsi="Arial" w:cs="Arial"/>
          <w:i/>
          <w:iCs/>
          <w:sz w:val="24"/>
          <w:szCs w:val="24"/>
        </w:rPr>
        <w:t>plot twist</w:t>
      </w:r>
      <w:r w:rsidR="006719DC" w:rsidRPr="003E7AD7">
        <w:rPr>
          <w:rFonts w:ascii="Arial" w:hAnsi="Arial" w:cs="Arial"/>
          <w:sz w:val="24"/>
          <w:szCs w:val="24"/>
        </w:rPr>
        <w:t>) que se enfoque más generalmente al aprendizaje de idiomas que simplemente a una parte específica de un idioma</w:t>
      </w:r>
      <w:r w:rsidR="00A313F2" w:rsidRPr="003E7AD7">
        <w:rPr>
          <w:rFonts w:ascii="Arial" w:hAnsi="Arial" w:cs="Arial"/>
          <w:sz w:val="24"/>
          <w:szCs w:val="24"/>
        </w:rPr>
        <w:t>,</w:t>
      </w:r>
      <w:r w:rsidR="006719DC" w:rsidRPr="003E7AD7">
        <w:rPr>
          <w:rFonts w:ascii="Arial" w:hAnsi="Arial" w:cs="Arial"/>
          <w:sz w:val="24"/>
          <w:szCs w:val="24"/>
        </w:rPr>
        <w:t xml:space="preserve"> lo cual se considera más útil para el usuario final</w:t>
      </w:r>
      <w:r w:rsidR="00E11F92">
        <w:rPr>
          <w:rFonts w:ascii="Arial" w:hAnsi="Arial" w:cs="Arial"/>
          <w:sz w:val="24"/>
          <w:szCs w:val="24"/>
        </w:rPr>
        <w:t>.</w:t>
      </w:r>
      <w:r w:rsidR="00DB6599" w:rsidRPr="003E7AD7">
        <w:rPr>
          <w:rFonts w:ascii="Arial" w:hAnsi="Arial" w:cs="Arial"/>
          <w:sz w:val="24"/>
          <w:szCs w:val="24"/>
        </w:rPr>
        <w:t xml:space="preserve">  </w:t>
      </w:r>
    </w:p>
    <w:p w14:paraId="2232C2AD" w14:textId="6F98C46A" w:rsidR="001F4A0A" w:rsidRPr="003E7AD7" w:rsidRDefault="00765F46" w:rsidP="00D32017">
      <w:pPr>
        <w:spacing w:before="40" w:after="40" w:line="360" w:lineRule="auto"/>
        <w:jc w:val="both"/>
        <w:rPr>
          <w:rFonts w:ascii="Arial" w:hAnsi="Arial" w:cs="Arial"/>
          <w:sz w:val="24"/>
          <w:szCs w:val="24"/>
        </w:rPr>
      </w:pPr>
      <w:r w:rsidRPr="003E7AD7">
        <w:rPr>
          <w:rFonts w:ascii="Arial" w:hAnsi="Arial" w:cs="Arial"/>
          <w:sz w:val="24"/>
          <w:szCs w:val="24"/>
        </w:rPr>
        <w:t xml:space="preserve"> En cuanto a</w:t>
      </w:r>
      <w:r w:rsidR="00A313F2" w:rsidRPr="003E7AD7">
        <w:rPr>
          <w:rFonts w:ascii="Arial" w:hAnsi="Arial" w:cs="Arial"/>
          <w:sz w:val="24"/>
          <w:szCs w:val="24"/>
        </w:rPr>
        <w:t xml:space="preserve"> la cuestión </w:t>
      </w:r>
      <w:r w:rsidRPr="003E7AD7">
        <w:rPr>
          <w:rFonts w:ascii="Arial" w:hAnsi="Arial" w:cs="Arial"/>
          <w:sz w:val="24"/>
          <w:szCs w:val="24"/>
        </w:rPr>
        <w:t xml:space="preserve">de quienes ya hacen esto, </w:t>
      </w:r>
      <w:r w:rsidR="00A313F2" w:rsidRPr="003E7AD7">
        <w:rPr>
          <w:rFonts w:ascii="Arial" w:hAnsi="Arial" w:cs="Arial"/>
          <w:sz w:val="24"/>
          <w:szCs w:val="24"/>
        </w:rPr>
        <w:t>se puede decir</w:t>
      </w:r>
      <w:r w:rsidRPr="003E7AD7">
        <w:rPr>
          <w:rFonts w:ascii="Arial" w:hAnsi="Arial" w:cs="Arial"/>
          <w:sz w:val="24"/>
          <w:szCs w:val="24"/>
        </w:rPr>
        <w:t xml:space="preserve"> que la mayoría de </w:t>
      </w:r>
      <w:r w:rsidR="00A313F2" w:rsidRPr="003E7AD7">
        <w:rPr>
          <w:rFonts w:ascii="Arial" w:hAnsi="Arial" w:cs="Arial"/>
          <w:sz w:val="24"/>
          <w:szCs w:val="24"/>
        </w:rPr>
        <w:t xml:space="preserve">la </w:t>
      </w:r>
      <w:r w:rsidRPr="003E7AD7">
        <w:rPr>
          <w:rFonts w:ascii="Arial" w:hAnsi="Arial" w:cs="Arial"/>
          <w:sz w:val="24"/>
          <w:szCs w:val="24"/>
        </w:rPr>
        <w:t>gente utiliza Duolingo, que no es que sea mala, pero tiene un pequeño gran problema… el ritmo</w:t>
      </w:r>
      <w:r w:rsidR="00A313F2" w:rsidRPr="003E7AD7">
        <w:rPr>
          <w:rFonts w:ascii="Arial" w:hAnsi="Arial" w:cs="Arial"/>
          <w:sz w:val="24"/>
          <w:szCs w:val="24"/>
        </w:rPr>
        <w:t xml:space="preserve">. </w:t>
      </w:r>
      <w:r w:rsidR="00A313F2" w:rsidRPr="003E7AD7">
        <w:rPr>
          <w:rFonts w:ascii="Arial" w:hAnsi="Arial" w:cs="Arial"/>
          <w:i/>
          <w:iCs/>
          <w:sz w:val="24"/>
          <w:szCs w:val="24"/>
        </w:rPr>
        <w:t>Grosso Modo</w:t>
      </w:r>
      <w:r w:rsidRPr="003E7AD7">
        <w:rPr>
          <w:rFonts w:ascii="Arial" w:hAnsi="Arial" w:cs="Arial"/>
          <w:sz w:val="24"/>
          <w:szCs w:val="24"/>
        </w:rPr>
        <w:t>, Duolingo suele enfocarse a la memorización lo cual suele demorar muchísimo más que si</w:t>
      </w:r>
      <w:r w:rsidR="00A313F2" w:rsidRPr="003E7AD7">
        <w:rPr>
          <w:rFonts w:ascii="Arial" w:hAnsi="Arial" w:cs="Arial"/>
          <w:sz w:val="24"/>
          <w:szCs w:val="24"/>
        </w:rPr>
        <w:t xml:space="preserve"> </w:t>
      </w:r>
      <w:r w:rsidR="00C15EB6" w:rsidRPr="003E7AD7">
        <w:rPr>
          <w:rFonts w:ascii="Arial" w:hAnsi="Arial" w:cs="Arial"/>
          <w:sz w:val="24"/>
          <w:szCs w:val="24"/>
        </w:rPr>
        <w:t xml:space="preserve">por el </w:t>
      </w:r>
      <w:r w:rsidR="00A32689" w:rsidRPr="003E7AD7">
        <w:rPr>
          <w:rFonts w:ascii="Arial" w:hAnsi="Arial" w:cs="Arial"/>
          <w:sz w:val="24"/>
          <w:szCs w:val="24"/>
        </w:rPr>
        <w:t>contrario</w:t>
      </w:r>
      <w:r w:rsidR="00C15EB6" w:rsidRPr="003E7AD7">
        <w:rPr>
          <w:rFonts w:ascii="Arial" w:hAnsi="Arial" w:cs="Arial"/>
          <w:sz w:val="24"/>
          <w:szCs w:val="24"/>
        </w:rPr>
        <w:t>,</w:t>
      </w:r>
      <w:r w:rsidRPr="003E7AD7">
        <w:rPr>
          <w:rFonts w:ascii="Arial" w:hAnsi="Arial" w:cs="Arial"/>
          <w:sz w:val="24"/>
          <w:szCs w:val="24"/>
        </w:rPr>
        <w:t xml:space="preserve"> el enfoque fuese más libre o enfocado a la gramática o </w:t>
      </w:r>
      <w:r w:rsidR="00A313F2" w:rsidRPr="003E7AD7">
        <w:rPr>
          <w:rFonts w:ascii="Arial" w:hAnsi="Arial" w:cs="Arial"/>
          <w:sz w:val="24"/>
          <w:szCs w:val="24"/>
        </w:rPr>
        <w:t>en la manera de</w:t>
      </w:r>
      <w:r w:rsidRPr="003E7AD7">
        <w:rPr>
          <w:rFonts w:ascii="Arial" w:hAnsi="Arial" w:cs="Arial"/>
          <w:sz w:val="24"/>
          <w:szCs w:val="24"/>
        </w:rPr>
        <w:t xml:space="preserve"> </w:t>
      </w:r>
      <w:r w:rsidR="00A32689" w:rsidRPr="003E7AD7">
        <w:rPr>
          <w:rFonts w:ascii="Arial" w:hAnsi="Arial" w:cs="Arial"/>
          <w:sz w:val="24"/>
          <w:szCs w:val="24"/>
        </w:rPr>
        <w:t>cómo</w:t>
      </w:r>
      <w:r w:rsidRPr="003E7AD7">
        <w:rPr>
          <w:rFonts w:ascii="Arial" w:hAnsi="Arial" w:cs="Arial"/>
          <w:sz w:val="24"/>
          <w:szCs w:val="24"/>
        </w:rPr>
        <w:t xml:space="preserve"> funciona la lógica, lo cual tiene como resultado una aplicación muy útil, muy divertida y muy buena, pero que dependiendo de persona a persona (y me incluyo dentro de este grupo), y su ritmo de aprendizaje, las lecciones pueden llegar a ser mucho más tediosas </w:t>
      </w:r>
      <w:r w:rsidR="00C15EB6" w:rsidRPr="003E7AD7">
        <w:rPr>
          <w:rFonts w:ascii="Arial" w:hAnsi="Arial" w:cs="Arial"/>
          <w:sz w:val="24"/>
          <w:szCs w:val="24"/>
        </w:rPr>
        <w:t>y más</w:t>
      </w:r>
      <w:r w:rsidRPr="003E7AD7">
        <w:rPr>
          <w:rFonts w:ascii="Arial" w:hAnsi="Arial" w:cs="Arial"/>
          <w:sz w:val="24"/>
          <w:szCs w:val="24"/>
        </w:rPr>
        <w:t xml:space="preserve"> lentas de lo necesario, cosa que se plantea eliminar.</w:t>
      </w:r>
      <w:r w:rsidR="00B07AAC" w:rsidRPr="003E7AD7">
        <w:rPr>
          <w:rFonts w:ascii="Arial" w:hAnsi="Arial" w:cs="Arial"/>
          <w:sz w:val="24"/>
          <w:szCs w:val="24"/>
        </w:rPr>
        <w:t xml:space="preserve"> Pero se ha cuestionado también ¿Cómo esto puede ayudar a quienes también lo necesitan</w:t>
      </w:r>
      <w:r w:rsidR="009F66BF" w:rsidRPr="003E7AD7">
        <w:rPr>
          <w:rFonts w:ascii="Arial" w:hAnsi="Arial" w:cs="Arial"/>
          <w:sz w:val="24"/>
          <w:szCs w:val="24"/>
        </w:rPr>
        <w:t>?, como</w:t>
      </w:r>
      <w:r w:rsidR="00C15EB6" w:rsidRPr="003E7AD7">
        <w:rPr>
          <w:rFonts w:ascii="Arial" w:hAnsi="Arial" w:cs="Arial"/>
          <w:sz w:val="24"/>
          <w:szCs w:val="24"/>
        </w:rPr>
        <w:t xml:space="preserve"> por ejemplo</w:t>
      </w:r>
      <w:r w:rsidR="009F66BF" w:rsidRPr="003E7AD7">
        <w:rPr>
          <w:rFonts w:ascii="Arial" w:hAnsi="Arial" w:cs="Arial"/>
          <w:sz w:val="24"/>
          <w:szCs w:val="24"/>
        </w:rPr>
        <w:t xml:space="preserve"> </w:t>
      </w:r>
      <w:r w:rsidR="00C15EB6" w:rsidRPr="003E7AD7">
        <w:rPr>
          <w:rFonts w:ascii="Arial" w:hAnsi="Arial" w:cs="Arial"/>
          <w:sz w:val="24"/>
          <w:szCs w:val="24"/>
        </w:rPr>
        <w:t xml:space="preserve">a </w:t>
      </w:r>
      <w:r w:rsidR="009F66BF" w:rsidRPr="003E7AD7">
        <w:rPr>
          <w:rFonts w:ascii="Arial" w:hAnsi="Arial" w:cs="Arial"/>
          <w:sz w:val="24"/>
          <w:szCs w:val="24"/>
        </w:rPr>
        <w:t>las personas con discapacidades auditivas</w:t>
      </w:r>
      <w:r w:rsidR="005275E0" w:rsidRPr="003E7AD7">
        <w:rPr>
          <w:rFonts w:ascii="Arial" w:hAnsi="Arial" w:cs="Arial"/>
          <w:sz w:val="24"/>
          <w:szCs w:val="24"/>
        </w:rPr>
        <w:t xml:space="preserve"> </w:t>
      </w:r>
      <w:sdt>
        <w:sdtPr>
          <w:rPr>
            <w:rFonts w:ascii="Arial" w:hAnsi="Arial" w:cs="Arial"/>
            <w:sz w:val="24"/>
            <w:szCs w:val="24"/>
          </w:rPr>
          <w:id w:val="-935672065"/>
          <w:citation/>
        </w:sdtPr>
        <w:sdtContent>
          <w:r w:rsidR="005275E0" w:rsidRPr="003E7AD7">
            <w:rPr>
              <w:rFonts w:ascii="Arial" w:hAnsi="Arial" w:cs="Arial"/>
              <w:sz w:val="24"/>
              <w:szCs w:val="24"/>
            </w:rPr>
            <w:fldChar w:fldCharType="begin"/>
          </w:r>
          <w:r w:rsidR="005275E0" w:rsidRPr="003E7AD7">
            <w:rPr>
              <w:rFonts w:ascii="Arial" w:hAnsi="Arial" w:cs="Arial"/>
              <w:sz w:val="24"/>
              <w:szCs w:val="24"/>
            </w:rPr>
            <w:instrText xml:space="preserve"> CITATION Gar07 \l 2058 </w:instrText>
          </w:r>
          <w:r w:rsidR="005275E0" w:rsidRPr="003E7AD7">
            <w:rPr>
              <w:rFonts w:ascii="Arial" w:hAnsi="Arial" w:cs="Arial"/>
              <w:sz w:val="24"/>
              <w:szCs w:val="24"/>
            </w:rPr>
            <w:fldChar w:fldCharType="separate"/>
          </w:r>
          <w:r w:rsidR="005275E0" w:rsidRPr="003E7AD7">
            <w:rPr>
              <w:rFonts w:ascii="Arial" w:hAnsi="Arial" w:cs="Arial"/>
              <w:noProof/>
              <w:sz w:val="24"/>
              <w:szCs w:val="24"/>
            </w:rPr>
            <w:t>(García, 2007)</w:t>
          </w:r>
          <w:r w:rsidR="005275E0" w:rsidRPr="003E7AD7">
            <w:rPr>
              <w:rFonts w:ascii="Arial" w:hAnsi="Arial" w:cs="Arial"/>
              <w:sz w:val="24"/>
              <w:szCs w:val="24"/>
            </w:rPr>
            <w:fldChar w:fldCharType="end"/>
          </w:r>
        </w:sdtContent>
      </w:sdt>
      <w:r w:rsidR="009F66BF" w:rsidRPr="003E7AD7">
        <w:rPr>
          <w:rFonts w:ascii="Arial" w:hAnsi="Arial" w:cs="Arial"/>
          <w:sz w:val="24"/>
          <w:szCs w:val="24"/>
        </w:rPr>
        <w:t>, entonces</w:t>
      </w:r>
      <w:r w:rsidR="00C15EB6" w:rsidRPr="003E7AD7">
        <w:rPr>
          <w:rFonts w:ascii="Arial" w:hAnsi="Arial" w:cs="Arial"/>
          <w:sz w:val="24"/>
          <w:szCs w:val="24"/>
        </w:rPr>
        <w:t>,</w:t>
      </w:r>
      <w:r w:rsidR="009F66BF" w:rsidRPr="003E7AD7">
        <w:rPr>
          <w:rFonts w:ascii="Arial" w:hAnsi="Arial" w:cs="Arial"/>
          <w:sz w:val="24"/>
          <w:szCs w:val="24"/>
        </w:rPr>
        <w:t xml:space="preserve"> se ha decidido incluir dentro de la </w:t>
      </w:r>
      <w:r w:rsidR="001A20E3" w:rsidRPr="003E7AD7">
        <w:rPr>
          <w:rFonts w:ascii="Arial" w:hAnsi="Arial" w:cs="Arial"/>
          <w:sz w:val="24"/>
          <w:szCs w:val="24"/>
        </w:rPr>
        <w:t>aplicación</w:t>
      </w:r>
      <w:r w:rsidR="009F66BF" w:rsidRPr="003E7AD7">
        <w:rPr>
          <w:rFonts w:ascii="Arial" w:hAnsi="Arial" w:cs="Arial"/>
          <w:sz w:val="24"/>
          <w:szCs w:val="24"/>
        </w:rPr>
        <w:t xml:space="preserve"> soporte para lenguaje de señas, para a</w:t>
      </w:r>
      <w:r w:rsidR="00C15EB6" w:rsidRPr="003E7AD7">
        <w:rPr>
          <w:rFonts w:ascii="Arial" w:hAnsi="Arial" w:cs="Arial"/>
          <w:sz w:val="24"/>
          <w:szCs w:val="24"/>
        </w:rPr>
        <w:t>sí;</w:t>
      </w:r>
      <w:r w:rsidR="009F66BF" w:rsidRPr="003E7AD7">
        <w:rPr>
          <w:rFonts w:ascii="Arial" w:hAnsi="Arial" w:cs="Arial"/>
          <w:sz w:val="24"/>
          <w:szCs w:val="24"/>
        </w:rPr>
        <w:t xml:space="preserve"> promover que las personas que no poseen dicha discapacidad sean capases de comprender </w:t>
      </w:r>
      <w:r w:rsidR="00C15EB6" w:rsidRPr="003E7AD7">
        <w:rPr>
          <w:rFonts w:ascii="Arial" w:hAnsi="Arial" w:cs="Arial"/>
          <w:sz w:val="24"/>
          <w:szCs w:val="24"/>
        </w:rPr>
        <w:t xml:space="preserve">su forma de comunicarse </w:t>
      </w:r>
      <w:r w:rsidR="009F66BF" w:rsidRPr="003E7AD7">
        <w:rPr>
          <w:rFonts w:ascii="Arial" w:hAnsi="Arial" w:cs="Arial"/>
          <w:sz w:val="24"/>
          <w:szCs w:val="24"/>
        </w:rPr>
        <w:t>y así lograr que sean más empáticos con quienes sí. Todo lo relacionado con las lenguas de señas será totalmente gratuito y Open Source.</w:t>
      </w:r>
      <w:r w:rsidR="00B914DF" w:rsidRPr="003E7AD7">
        <w:rPr>
          <w:rStyle w:val="Refdenotaalpie"/>
          <w:rFonts w:ascii="Arial" w:hAnsi="Arial" w:cs="Arial"/>
          <w:sz w:val="24"/>
          <w:szCs w:val="24"/>
        </w:rPr>
        <w:footnoteReference w:id="5"/>
      </w:r>
    </w:p>
    <w:p w14:paraId="2A93C9DB" w14:textId="77777777" w:rsidR="009F66BF" w:rsidRDefault="009F66BF" w:rsidP="00695EE2">
      <w:pPr>
        <w:pStyle w:val="Default"/>
        <w:spacing w:line="276" w:lineRule="auto"/>
        <w:jc w:val="center"/>
        <w:rPr>
          <w:b/>
        </w:rPr>
      </w:pPr>
    </w:p>
    <w:p w14:paraId="3711C953" w14:textId="77777777" w:rsidR="00D32017" w:rsidRDefault="00D32017" w:rsidP="00695EE2">
      <w:pPr>
        <w:pStyle w:val="Default"/>
        <w:spacing w:line="276" w:lineRule="auto"/>
        <w:jc w:val="center"/>
        <w:rPr>
          <w:b/>
        </w:rPr>
      </w:pPr>
    </w:p>
    <w:p w14:paraId="09355C37" w14:textId="77777777" w:rsidR="00D32017" w:rsidRDefault="00D32017" w:rsidP="00695EE2">
      <w:pPr>
        <w:pStyle w:val="Default"/>
        <w:spacing w:line="276" w:lineRule="auto"/>
        <w:jc w:val="center"/>
        <w:rPr>
          <w:b/>
        </w:rPr>
      </w:pPr>
    </w:p>
    <w:p w14:paraId="5461DFDE" w14:textId="77777777" w:rsidR="00D32017" w:rsidRDefault="00D32017" w:rsidP="00695EE2">
      <w:pPr>
        <w:pStyle w:val="Default"/>
        <w:spacing w:line="276" w:lineRule="auto"/>
        <w:jc w:val="center"/>
        <w:rPr>
          <w:b/>
        </w:rPr>
      </w:pPr>
    </w:p>
    <w:p w14:paraId="3A9DFE3E" w14:textId="77777777" w:rsidR="00D32017" w:rsidRDefault="00D32017" w:rsidP="00695EE2">
      <w:pPr>
        <w:pStyle w:val="Default"/>
        <w:spacing w:line="276" w:lineRule="auto"/>
        <w:jc w:val="center"/>
        <w:rPr>
          <w:b/>
        </w:rPr>
      </w:pPr>
    </w:p>
    <w:p w14:paraId="659ABFC7" w14:textId="77777777" w:rsidR="00D32017" w:rsidRDefault="00D32017" w:rsidP="00695EE2">
      <w:pPr>
        <w:pStyle w:val="Default"/>
        <w:spacing w:line="276" w:lineRule="auto"/>
        <w:jc w:val="center"/>
        <w:rPr>
          <w:b/>
        </w:rPr>
      </w:pPr>
    </w:p>
    <w:p w14:paraId="58915B02" w14:textId="77777777" w:rsidR="00D32017" w:rsidRDefault="00D32017" w:rsidP="00695EE2">
      <w:pPr>
        <w:pStyle w:val="Default"/>
        <w:spacing w:line="276" w:lineRule="auto"/>
        <w:jc w:val="center"/>
        <w:rPr>
          <w:b/>
        </w:rPr>
      </w:pPr>
    </w:p>
    <w:p w14:paraId="261B5C77" w14:textId="77777777" w:rsidR="00D32017" w:rsidRDefault="00D32017" w:rsidP="00695EE2">
      <w:pPr>
        <w:pStyle w:val="Default"/>
        <w:spacing w:line="276" w:lineRule="auto"/>
        <w:jc w:val="center"/>
        <w:rPr>
          <w:b/>
        </w:rPr>
      </w:pPr>
    </w:p>
    <w:p w14:paraId="4209FC14" w14:textId="77777777" w:rsidR="00D32017" w:rsidRDefault="00D32017" w:rsidP="00695EE2">
      <w:pPr>
        <w:pStyle w:val="Default"/>
        <w:spacing w:line="276" w:lineRule="auto"/>
        <w:jc w:val="center"/>
        <w:rPr>
          <w:b/>
        </w:rPr>
      </w:pPr>
    </w:p>
    <w:p w14:paraId="0689E9E2" w14:textId="77777777" w:rsidR="00D32017" w:rsidRDefault="00D32017" w:rsidP="00695EE2">
      <w:pPr>
        <w:pStyle w:val="Default"/>
        <w:spacing w:line="276" w:lineRule="auto"/>
        <w:jc w:val="center"/>
        <w:rPr>
          <w:b/>
        </w:rPr>
      </w:pPr>
    </w:p>
    <w:p w14:paraId="3133A2AB" w14:textId="77777777" w:rsidR="00D32017" w:rsidRDefault="00D32017" w:rsidP="00695EE2">
      <w:pPr>
        <w:pStyle w:val="Default"/>
        <w:spacing w:line="276" w:lineRule="auto"/>
        <w:jc w:val="center"/>
        <w:rPr>
          <w:b/>
        </w:rPr>
      </w:pPr>
    </w:p>
    <w:p w14:paraId="4ADBA655" w14:textId="77777777" w:rsidR="00D32017" w:rsidRDefault="00D32017" w:rsidP="00695EE2">
      <w:pPr>
        <w:pStyle w:val="Default"/>
        <w:spacing w:line="276" w:lineRule="auto"/>
        <w:jc w:val="center"/>
        <w:rPr>
          <w:b/>
        </w:rPr>
      </w:pPr>
    </w:p>
    <w:p w14:paraId="0CBD95DC" w14:textId="77777777" w:rsidR="00D32017" w:rsidRDefault="00D32017" w:rsidP="00695EE2">
      <w:pPr>
        <w:pStyle w:val="Default"/>
        <w:spacing w:line="276" w:lineRule="auto"/>
        <w:jc w:val="center"/>
        <w:rPr>
          <w:b/>
        </w:rPr>
      </w:pPr>
    </w:p>
    <w:p w14:paraId="66156989" w14:textId="77777777" w:rsidR="00D32017" w:rsidRDefault="00D32017" w:rsidP="00695EE2">
      <w:pPr>
        <w:pStyle w:val="Default"/>
        <w:spacing w:line="276" w:lineRule="auto"/>
        <w:jc w:val="center"/>
        <w:rPr>
          <w:b/>
        </w:rPr>
      </w:pPr>
    </w:p>
    <w:p w14:paraId="372CDE46" w14:textId="77777777" w:rsidR="00D32017" w:rsidRDefault="00D32017" w:rsidP="00695EE2">
      <w:pPr>
        <w:pStyle w:val="Default"/>
        <w:spacing w:line="276" w:lineRule="auto"/>
        <w:jc w:val="center"/>
        <w:rPr>
          <w:b/>
        </w:rPr>
      </w:pPr>
    </w:p>
    <w:p w14:paraId="7F28BFE3" w14:textId="77777777" w:rsidR="00D32017" w:rsidRDefault="00D32017" w:rsidP="00695EE2">
      <w:pPr>
        <w:pStyle w:val="Default"/>
        <w:spacing w:line="276" w:lineRule="auto"/>
        <w:jc w:val="center"/>
        <w:rPr>
          <w:b/>
        </w:rPr>
      </w:pPr>
    </w:p>
    <w:p w14:paraId="63C55201" w14:textId="77777777" w:rsidR="00D32017" w:rsidRDefault="00D32017" w:rsidP="00695EE2">
      <w:pPr>
        <w:pStyle w:val="Default"/>
        <w:spacing w:line="276" w:lineRule="auto"/>
        <w:jc w:val="center"/>
        <w:rPr>
          <w:b/>
        </w:rPr>
      </w:pPr>
    </w:p>
    <w:p w14:paraId="0F1C94DE" w14:textId="77777777" w:rsidR="00D32017" w:rsidRDefault="00D32017" w:rsidP="00695EE2">
      <w:pPr>
        <w:pStyle w:val="Default"/>
        <w:spacing w:line="276" w:lineRule="auto"/>
        <w:jc w:val="center"/>
        <w:rPr>
          <w:b/>
        </w:rPr>
      </w:pPr>
    </w:p>
    <w:p w14:paraId="2FE44DD3" w14:textId="77777777" w:rsidR="00D32017" w:rsidRDefault="00D32017" w:rsidP="00695EE2">
      <w:pPr>
        <w:pStyle w:val="Default"/>
        <w:spacing w:line="276" w:lineRule="auto"/>
        <w:jc w:val="center"/>
        <w:rPr>
          <w:b/>
        </w:rPr>
      </w:pPr>
    </w:p>
    <w:p w14:paraId="2CBDF121" w14:textId="77777777" w:rsidR="00D32017" w:rsidRDefault="00D32017" w:rsidP="00695EE2">
      <w:pPr>
        <w:pStyle w:val="Default"/>
        <w:spacing w:line="276" w:lineRule="auto"/>
        <w:jc w:val="center"/>
        <w:rPr>
          <w:b/>
        </w:rPr>
      </w:pPr>
    </w:p>
    <w:p w14:paraId="3EF178E8" w14:textId="77777777" w:rsidR="00D32017" w:rsidRDefault="00D32017" w:rsidP="00695EE2">
      <w:pPr>
        <w:pStyle w:val="Default"/>
        <w:spacing w:line="276" w:lineRule="auto"/>
        <w:jc w:val="center"/>
        <w:rPr>
          <w:b/>
        </w:rPr>
      </w:pPr>
    </w:p>
    <w:p w14:paraId="42FBD7B9" w14:textId="77777777" w:rsidR="00D32017" w:rsidRDefault="00D32017" w:rsidP="00695EE2">
      <w:pPr>
        <w:pStyle w:val="Default"/>
        <w:spacing w:line="276" w:lineRule="auto"/>
        <w:jc w:val="center"/>
        <w:rPr>
          <w:b/>
        </w:rPr>
      </w:pPr>
    </w:p>
    <w:p w14:paraId="6C6B3BA9" w14:textId="77777777" w:rsidR="00D32017" w:rsidRDefault="00D32017" w:rsidP="00695EE2">
      <w:pPr>
        <w:pStyle w:val="Default"/>
        <w:spacing w:line="276" w:lineRule="auto"/>
        <w:jc w:val="center"/>
        <w:rPr>
          <w:b/>
        </w:rPr>
      </w:pPr>
    </w:p>
    <w:p w14:paraId="74428605" w14:textId="77777777" w:rsidR="00D32017" w:rsidRDefault="00D32017" w:rsidP="00695EE2">
      <w:pPr>
        <w:pStyle w:val="Default"/>
        <w:spacing w:line="276" w:lineRule="auto"/>
        <w:jc w:val="center"/>
        <w:rPr>
          <w:b/>
        </w:rPr>
      </w:pPr>
    </w:p>
    <w:p w14:paraId="55544E90" w14:textId="77777777" w:rsidR="00D32017" w:rsidRDefault="00D32017" w:rsidP="00695EE2">
      <w:pPr>
        <w:pStyle w:val="Default"/>
        <w:spacing w:line="276" w:lineRule="auto"/>
        <w:jc w:val="center"/>
        <w:rPr>
          <w:b/>
        </w:rPr>
      </w:pPr>
    </w:p>
    <w:p w14:paraId="05A0D073" w14:textId="77777777" w:rsidR="00D32017" w:rsidRDefault="00D32017" w:rsidP="00695EE2">
      <w:pPr>
        <w:pStyle w:val="Default"/>
        <w:spacing w:line="276" w:lineRule="auto"/>
        <w:jc w:val="center"/>
        <w:rPr>
          <w:b/>
        </w:rPr>
      </w:pPr>
    </w:p>
    <w:p w14:paraId="3CE47F89" w14:textId="77777777" w:rsidR="00D32017" w:rsidRDefault="00D32017" w:rsidP="00695EE2">
      <w:pPr>
        <w:pStyle w:val="Default"/>
        <w:spacing w:line="276" w:lineRule="auto"/>
        <w:jc w:val="center"/>
        <w:rPr>
          <w:b/>
        </w:rPr>
      </w:pPr>
    </w:p>
    <w:p w14:paraId="2973ED46" w14:textId="77777777" w:rsidR="00D32017" w:rsidRDefault="00D32017" w:rsidP="00695EE2">
      <w:pPr>
        <w:pStyle w:val="Default"/>
        <w:spacing w:line="276" w:lineRule="auto"/>
        <w:jc w:val="center"/>
        <w:rPr>
          <w:b/>
        </w:rPr>
      </w:pPr>
    </w:p>
    <w:p w14:paraId="5A94659D" w14:textId="77777777" w:rsidR="00D32017" w:rsidRDefault="00D32017" w:rsidP="00695EE2">
      <w:pPr>
        <w:pStyle w:val="Default"/>
        <w:spacing w:line="276" w:lineRule="auto"/>
        <w:jc w:val="center"/>
        <w:rPr>
          <w:b/>
        </w:rPr>
      </w:pPr>
    </w:p>
    <w:p w14:paraId="673D9E96" w14:textId="77777777" w:rsidR="00D32017" w:rsidRDefault="00D32017" w:rsidP="00695EE2">
      <w:pPr>
        <w:pStyle w:val="Default"/>
        <w:spacing w:line="276" w:lineRule="auto"/>
        <w:jc w:val="center"/>
        <w:rPr>
          <w:b/>
        </w:rPr>
      </w:pPr>
    </w:p>
    <w:p w14:paraId="585B3611" w14:textId="77777777" w:rsidR="00344751" w:rsidRPr="003E7AD7" w:rsidRDefault="00344751" w:rsidP="00D5669F">
      <w:pPr>
        <w:pStyle w:val="Default"/>
        <w:spacing w:line="276" w:lineRule="auto"/>
        <w:rPr>
          <w:b/>
        </w:rPr>
      </w:pPr>
    </w:p>
    <w:p w14:paraId="71E0ECB2" w14:textId="65CF4F05" w:rsidR="001F4A0A" w:rsidRDefault="001F4A0A" w:rsidP="005A562B">
      <w:pPr>
        <w:pStyle w:val="Default"/>
        <w:spacing w:line="360" w:lineRule="auto"/>
        <w:jc w:val="center"/>
        <w:rPr>
          <w:b/>
          <w:color w:val="4472C4" w:themeColor="accent1"/>
          <w:sz w:val="32"/>
          <w:szCs w:val="32"/>
        </w:rPr>
      </w:pPr>
      <w:r w:rsidRPr="00F3241A">
        <w:rPr>
          <w:b/>
          <w:color w:val="4472C4" w:themeColor="accent1"/>
          <w:sz w:val="32"/>
          <w:szCs w:val="32"/>
        </w:rPr>
        <w:t>IV. PLANTEAMIENTO DEL PROBLEMA</w:t>
      </w:r>
    </w:p>
    <w:p w14:paraId="40F31006" w14:textId="648E1FCA" w:rsidR="003540E5" w:rsidRPr="00DA44E1" w:rsidRDefault="003540E5" w:rsidP="00DA44E1">
      <w:pPr>
        <w:pStyle w:val="Default"/>
        <w:spacing w:line="360" w:lineRule="auto"/>
        <w:jc w:val="both"/>
        <w:rPr>
          <w:bCs/>
          <w:color w:val="000000" w:themeColor="text1"/>
        </w:rPr>
      </w:pPr>
      <w:r w:rsidRPr="00DA44E1">
        <w:rPr>
          <w:bCs/>
          <w:color w:val="000000" w:themeColor="text1"/>
        </w:rPr>
        <w:t xml:space="preserve">Los sinogramas son caracteres utilizados en su conjunto como sistema de escritura en diversos países del </w:t>
      </w:r>
      <w:r w:rsidR="005C2A3A">
        <w:rPr>
          <w:bCs/>
          <w:color w:val="000000" w:themeColor="text1"/>
        </w:rPr>
        <w:t xml:space="preserve">este </w:t>
      </w:r>
      <w:r w:rsidRPr="00DA44E1">
        <w:rPr>
          <w:bCs/>
          <w:color w:val="000000" w:themeColor="text1"/>
        </w:rPr>
        <w:t>asiátic</w:t>
      </w:r>
      <w:r w:rsidR="005C2A3A">
        <w:rPr>
          <w:bCs/>
          <w:color w:val="000000" w:themeColor="text1"/>
        </w:rPr>
        <w:t>o</w:t>
      </w:r>
      <w:r w:rsidRPr="00DA44E1">
        <w:rPr>
          <w:bCs/>
          <w:color w:val="000000" w:themeColor="text1"/>
        </w:rPr>
        <w:t xml:space="preserve">, especialmente </w:t>
      </w:r>
      <w:r w:rsidR="005C2A3A">
        <w:rPr>
          <w:bCs/>
          <w:color w:val="000000" w:themeColor="text1"/>
        </w:rPr>
        <w:t xml:space="preserve">en el idioma </w:t>
      </w:r>
      <w:r w:rsidRPr="00DA44E1">
        <w:rPr>
          <w:bCs/>
          <w:color w:val="000000" w:themeColor="text1"/>
        </w:rPr>
        <w:t>chino y japonés (aunque en un sentido más complejo</w:t>
      </w:r>
      <w:r w:rsidR="00C06EC5">
        <w:rPr>
          <w:bCs/>
          <w:color w:val="000000" w:themeColor="text1"/>
        </w:rPr>
        <w:t xml:space="preserve"> </w:t>
      </w:r>
      <w:r w:rsidRPr="00DA44E1">
        <w:rPr>
          <w:bCs/>
          <w:color w:val="000000" w:themeColor="text1"/>
        </w:rPr>
        <w:t>e irracional</w:t>
      </w:r>
      <w:r w:rsidR="005C2A3A">
        <w:rPr>
          <w:bCs/>
          <w:color w:val="000000" w:themeColor="text1"/>
        </w:rPr>
        <w:t xml:space="preserve"> en este último</w:t>
      </w:r>
      <w:r w:rsidRPr="00DA44E1">
        <w:rPr>
          <w:bCs/>
          <w:color w:val="000000" w:themeColor="text1"/>
        </w:rPr>
        <w:t>)</w:t>
      </w:r>
      <w:r w:rsidR="00C06EC5">
        <w:rPr>
          <w:bCs/>
          <w:color w:val="000000" w:themeColor="text1"/>
        </w:rPr>
        <w:t xml:space="preserve"> p</w:t>
      </w:r>
      <w:r w:rsidRPr="00DA44E1">
        <w:rPr>
          <w:bCs/>
          <w:color w:val="000000" w:themeColor="text1"/>
        </w:rPr>
        <w:t xml:space="preserve">ara los estudiantes de estas lenguas (especialmente </w:t>
      </w:r>
      <w:r w:rsidR="00C06EC5">
        <w:rPr>
          <w:bCs/>
          <w:color w:val="000000" w:themeColor="text1"/>
        </w:rPr>
        <w:t xml:space="preserve">del </w:t>
      </w:r>
      <w:r w:rsidRPr="00DA44E1">
        <w:rPr>
          <w:bCs/>
          <w:color w:val="000000" w:themeColor="text1"/>
        </w:rPr>
        <w:t>idioma</w:t>
      </w:r>
      <w:r w:rsidR="00C06EC5">
        <w:rPr>
          <w:bCs/>
          <w:color w:val="000000" w:themeColor="text1"/>
        </w:rPr>
        <w:t xml:space="preserve"> insular</w:t>
      </w:r>
      <w:r w:rsidRPr="00DA44E1">
        <w:rPr>
          <w:bCs/>
          <w:color w:val="000000" w:themeColor="text1"/>
        </w:rPr>
        <w:t>, por lo mencionado en el apartado anterior)</w:t>
      </w:r>
      <w:r w:rsidR="00A76B58">
        <w:rPr>
          <w:bCs/>
          <w:color w:val="000000" w:themeColor="text1"/>
        </w:rPr>
        <w:t xml:space="preserve"> </w:t>
      </w:r>
      <w:r w:rsidR="00EC5ED1">
        <w:rPr>
          <w:bCs/>
          <w:color w:val="000000" w:themeColor="text1"/>
        </w:rPr>
        <w:t>A</w:t>
      </w:r>
      <w:r w:rsidRPr="00DA44E1">
        <w:rPr>
          <w:bCs/>
          <w:color w:val="000000" w:themeColor="text1"/>
        </w:rPr>
        <w:t>prenderlos es</w:t>
      </w:r>
      <w:r w:rsidR="00EC5ED1">
        <w:rPr>
          <w:bCs/>
          <w:color w:val="000000" w:themeColor="text1"/>
        </w:rPr>
        <w:t xml:space="preserve"> </w:t>
      </w:r>
      <w:r w:rsidRPr="00DA44E1">
        <w:rPr>
          <w:bCs/>
          <w:color w:val="000000" w:themeColor="text1"/>
        </w:rPr>
        <w:t>una tarea titánica</w:t>
      </w:r>
      <w:r w:rsidR="00A76B58">
        <w:rPr>
          <w:bCs/>
          <w:color w:val="000000" w:themeColor="text1"/>
        </w:rPr>
        <w:t>.</w:t>
      </w:r>
    </w:p>
    <w:p w14:paraId="1F24725C" w14:textId="77777777" w:rsidR="005C3006" w:rsidRDefault="003540E5" w:rsidP="00DA44E1">
      <w:pPr>
        <w:pStyle w:val="Default"/>
        <w:spacing w:line="360" w:lineRule="auto"/>
        <w:jc w:val="both"/>
        <w:rPr>
          <w:bCs/>
          <w:color w:val="000000" w:themeColor="text1"/>
        </w:rPr>
      </w:pPr>
      <w:r w:rsidRPr="00DA44E1">
        <w:rPr>
          <w:bCs/>
          <w:color w:val="000000" w:themeColor="text1"/>
        </w:rPr>
        <w:t>Además de esto, actualmente existen pocas aplicaciones</w:t>
      </w:r>
      <w:r w:rsidR="00A931D2">
        <w:rPr>
          <w:bCs/>
          <w:color w:val="000000" w:themeColor="text1"/>
        </w:rPr>
        <w:t xml:space="preserve"> que sean útiles para el aprendizaje de </w:t>
      </w:r>
      <w:r w:rsidR="00EA27FC">
        <w:rPr>
          <w:bCs/>
          <w:color w:val="000000" w:themeColor="text1"/>
        </w:rPr>
        <w:t>estos</w:t>
      </w:r>
      <w:r w:rsidR="00A931D2">
        <w:rPr>
          <w:bCs/>
          <w:color w:val="000000" w:themeColor="text1"/>
        </w:rPr>
        <w:t xml:space="preserve"> e incluso</w:t>
      </w:r>
      <w:r w:rsidR="00863C78">
        <w:rPr>
          <w:bCs/>
          <w:color w:val="000000" w:themeColor="text1"/>
        </w:rPr>
        <w:t xml:space="preserve"> para las mismas lenguas</w:t>
      </w:r>
      <w:r w:rsidR="00FF1AB7">
        <w:rPr>
          <w:bCs/>
          <w:color w:val="000000" w:themeColor="text1"/>
        </w:rPr>
        <w:t xml:space="preserve"> sigue sin ha</w:t>
      </w:r>
      <w:r w:rsidR="00EA27FC">
        <w:rPr>
          <w:bCs/>
          <w:color w:val="000000" w:themeColor="text1"/>
        </w:rPr>
        <w:t>ber alternativas realmente convincentes para estudiantes autodidactas</w:t>
      </w:r>
      <w:r w:rsidRPr="00DA44E1">
        <w:rPr>
          <w:bCs/>
          <w:color w:val="000000" w:themeColor="text1"/>
        </w:rPr>
        <w:t>.</w:t>
      </w:r>
      <w:r w:rsidR="00A76B58">
        <w:rPr>
          <w:rStyle w:val="Refdenotaalpie"/>
          <w:bCs/>
          <w:color w:val="000000" w:themeColor="text1"/>
        </w:rPr>
        <w:footnoteReference w:id="6"/>
      </w:r>
      <w:r w:rsidR="00EA27FC">
        <w:rPr>
          <w:bCs/>
          <w:color w:val="000000" w:themeColor="text1"/>
        </w:rPr>
        <w:t xml:space="preserve"> </w:t>
      </w:r>
    </w:p>
    <w:p w14:paraId="5C6D3364" w14:textId="1187BB2D" w:rsidR="003540E5" w:rsidRPr="00DA44E1" w:rsidRDefault="003540E5" w:rsidP="00DA44E1">
      <w:pPr>
        <w:pStyle w:val="Default"/>
        <w:spacing w:line="360" w:lineRule="auto"/>
        <w:jc w:val="both"/>
        <w:rPr>
          <w:bCs/>
          <w:color w:val="000000" w:themeColor="text1"/>
        </w:rPr>
      </w:pPr>
      <w:r w:rsidRPr="00DA44E1">
        <w:rPr>
          <w:bCs/>
          <w:color w:val="000000" w:themeColor="text1"/>
        </w:rPr>
        <w:t>El lenguaje de programación que se propone utilizar debe ser para desarrollo móvil,</w:t>
      </w:r>
    </w:p>
    <w:p w14:paraId="42C77270" w14:textId="27E8F09A" w:rsidR="003540E5" w:rsidRPr="00DA44E1" w:rsidRDefault="003540E5" w:rsidP="00DA44E1">
      <w:pPr>
        <w:pStyle w:val="Default"/>
        <w:spacing w:line="360" w:lineRule="auto"/>
        <w:jc w:val="both"/>
        <w:rPr>
          <w:bCs/>
          <w:color w:val="000000" w:themeColor="text1"/>
        </w:rPr>
      </w:pPr>
      <w:r w:rsidRPr="00DA44E1">
        <w:rPr>
          <w:bCs/>
          <w:color w:val="000000" w:themeColor="text1"/>
        </w:rPr>
        <w:t>pero no cualquiera, por razones de facilidad se ha propuesto investigar en busca de un</w:t>
      </w:r>
      <w:r w:rsidR="005C3006">
        <w:rPr>
          <w:bCs/>
          <w:color w:val="000000" w:themeColor="text1"/>
        </w:rPr>
        <w:t xml:space="preserve"> </w:t>
      </w:r>
      <w:r w:rsidRPr="005C3006">
        <w:rPr>
          <w:b/>
          <w:color w:val="000000" w:themeColor="text1"/>
        </w:rPr>
        <w:t>lenguaje de programación móvil multiplataforma</w:t>
      </w:r>
      <w:r w:rsidRPr="00DA44E1">
        <w:rPr>
          <w:bCs/>
          <w:color w:val="000000" w:themeColor="text1"/>
        </w:rPr>
        <w:t>; que se pued</w:t>
      </w:r>
      <w:r w:rsidR="00574AEC">
        <w:rPr>
          <w:bCs/>
          <w:color w:val="000000" w:themeColor="text1"/>
        </w:rPr>
        <w:t>a</w:t>
      </w:r>
      <w:r w:rsidRPr="00DA44E1">
        <w:rPr>
          <w:bCs/>
          <w:color w:val="000000" w:themeColor="text1"/>
        </w:rPr>
        <w:t xml:space="preserve"> utilizar en varios</w:t>
      </w:r>
      <w:r w:rsidR="00574AEC">
        <w:rPr>
          <w:bCs/>
          <w:color w:val="000000" w:themeColor="text1"/>
        </w:rPr>
        <w:t xml:space="preserve"> </w:t>
      </w:r>
      <w:r w:rsidRPr="00DA44E1">
        <w:rPr>
          <w:bCs/>
          <w:color w:val="000000" w:themeColor="text1"/>
        </w:rPr>
        <w:t>sistemas operativos</w:t>
      </w:r>
      <w:r w:rsidR="00574AEC">
        <w:rPr>
          <w:bCs/>
          <w:color w:val="000000" w:themeColor="text1"/>
        </w:rPr>
        <w:t xml:space="preserve"> propios de los dispositivos móviles</w:t>
      </w:r>
      <w:r w:rsidRPr="00DA44E1">
        <w:rPr>
          <w:bCs/>
          <w:color w:val="000000" w:themeColor="text1"/>
        </w:rPr>
        <w:t>, por lo que se descarta el uso de Java y Kotlin para Android y/o</w:t>
      </w:r>
      <w:r w:rsidR="00574AEC">
        <w:rPr>
          <w:bCs/>
          <w:color w:val="000000" w:themeColor="text1"/>
        </w:rPr>
        <w:t xml:space="preserve"> Swift </w:t>
      </w:r>
      <w:r w:rsidRPr="00DA44E1">
        <w:rPr>
          <w:bCs/>
          <w:color w:val="000000" w:themeColor="text1"/>
        </w:rPr>
        <w:t>para iOS.</w:t>
      </w:r>
    </w:p>
    <w:p w14:paraId="002E679C" w14:textId="2486FA79" w:rsidR="003540E5" w:rsidRPr="00DA44E1" w:rsidRDefault="003540E5" w:rsidP="00DA44E1">
      <w:pPr>
        <w:pStyle w:val="Default"/>
        <w:spacing w:line="360" w:lineRule="auto"/>
        <w:jc w:val="both"/>
        <w:rPr>
          <w:bCs/>
          <w:color w:val="000000" w:themeColor="text1"/>
        </w:rPr>
      </w:pPr>
      <w:r w:rsidRPr="00DA44E1">
        <w:rPr>
          <w:bCs/>
          <w:color w:val="000000" w:themeColor="text1"/>
        </w:rPr>
        <w:t>Aprender a utilizarlos será sin duda una gran responsabilidad ya que crear un entorno funcional,</w:t>
      </w:r>
      <w:r w:rsidR="00C43201">
        <w:rPr>
          <w:bCs/>
          <w:color w:val="000000" w:themeColor="text1"/>
        </w:rPr>
        <w:t xml:space="preserve"> u</w:t>
      </w:r>
      <w:r w:rsidRPr="00DA44E1">
        <w:rPr>
          <w:bCs/>
          <w:color w:val="000000" w:themeColor="text1"/>
        </w:rPr>
        <w:t xml:space="preserve">n sitio web y/o una aplicación intuitivos y libres de errores no es algo </w:t>
      </w:r>
      <w:r w:rsidR="00C43201">
        <w:rPr>
          <w:bCs/>
          <w:color w:val="000000" w:themeColor="text1"/>
        </w:rPr>
        <w:t>que se haga de la noche a la mañana</w:t>
      </w:r>
    </w:p>
    <w:p w14:paraId="0F498ED0" w14:textId="77777777" w:rsidR="003540E5" w:rsidRPr="00DA44E1" w:rsidRDefault="003540E5" w:rsidP="00DA44E1">
      <w:pPr>
        <w:pStyle w:val="Default"/>
        <w:spacing w:line="360" w:lineRule="auto"/>
        <w:jc w:val="both"/>
        <w:rPr>
          <w:bCs/>
          <w:color w:val="000000" w:themeColor="text1"/>
        </w:rPr>
      </w:pPr>
      <w:r w:rsidRPr="00DA44E1">
        <w:rPr>
          <w:bCs/>
          <w:color w:val="000000" w:themeColor="text1"/>
        </w:rPr>
        <w:t>Además, agregar caracteres especiales, investigarlos y sintetizar</w:t>
      </w:r>
    </w:p>
    <w:p w14:paraId="13F86B74" w14:textId="77777777" w:rsidR="003540E5" w:rsidRPr="00DA44E1" w:rsidRDefault="003540E5" w:rsidP="00DA44E1">
      <w:pPr>
        <w:pStyle w:val="Default"/>
        <w:spacing w:line="360" w:lineRule="auto"/>
        <w:jc w:val="both"/>
        <w:rPr>
          <w:bCs/>
          <w:color w:val="000000" w:themeColor="text1"/>
        </w:rPr>
      </w:pPr>
      <w:r w:rsidRPr="00DA44E1">
        <w:rPr>
          <w:bCs/>
          <w:color w:val="000000" w:themeColor="text1"/>
        </w:rPr>
        <w:t>eso en una aplicación no es una tarea fácil y mucho menos rápida. Y con la adición</w:t>
      </w:r>
    </w:p>
    <w:p w14:paraId="3C3EF13A" w14:textId="77777777" w:rsidR="003540E5" w:rsidRPr="00DA44E1" w:rsidRDefault="003540E5" w:rsidP="00DA44E1">
      <w:pPr>
        <w:pStyle w:val="Default"/>
        <w:spacing w:line="360" w:lineRule="auto"/>
        <w:jc w:val="both"/>
        <w:rPr>
          <w:bCs/>
          <w:color w:val="000000" w:themeColor="text1"/>
        </w:rPr>
      </w:pPr>
      <w:r w:rsidRPr="00DA44E1">
        <w:rPr>
          <w:bCs/>
          <w:color w:val="000000" w:themeColor="text1"/>
        </w:rPr>
        <w:t>de más lenguas que las anteriormente mencionadas, así como lenguas europeas,</w:t>
      </w:r>
    </w:p>
    <w:p w14:paraId="55B910EC" w14:textId="77777777" w:rsidR="003540E5" w:rsidRPr="00DA44E1" w:rsidRDefault="003540E5" w:rsidP="00DA44E1">
      <w:pPr>
        <w:pStyle w:val="Default"/>
        <w:spacing w:line="360" w:lineRule="auto"/>
        <w:jc w:val="both"/>
        <w:rPr>
          <w:bCs/>
          <w:color w:val="000000" w:themeColor="text1"/>
        </w:rPr>
      </w:pPr>
      <w:r w:rsidRPr="00DA44E1">
        <w:rPr>
          <w:bCs/>
          <w:color w:val="000000" w:themeColor="text1"/>
        </w:rPr>
        <w:t>el tiempo de conocimiento debería ampliarse aún más.</w:t>
      </w:r>
    </w:p>
    <w:p w14:paraId="37CB0B65" w14:textId="77777777" w:rsidR="003540E5" w:rsidRPr="00DA44E1" w:rsidRDefault="003540E5" w:rsidP="00DA44E1">
      <w:pPr>
        <w:pStyle w:val="Default"/>
        <w:spacing w:line="360" w:lineRule="auto"/>
        <w:jc w:val="both"/>
        <w:rPr>
          <w:bCs/>
          <w:color w:val="000000" w:themeColor="text1"/>
        </w:rPr>
      </w:pPr>
      <w:r w:rsidRPr="00DA44E1">
        <w:rPr>
          <w:bCs/>
          <w:color w:val="000000" w:themeColor="text1"/>
        </w:rPr>
        <w:t>En base a esto se crea la siguiente pregunta de investigación:</w:t>
      </w:r>
    </w:p>
    <w:p w14:paraId="13091D95" w14:textId="07FCB332" w:rsidR="00801E17" w:rsidRDefault="003540E5" w:rsidP="00DA44E1">
      <w:pPr>
        <w:pStyle w:val="Default"/>
        <w:spacing w:line="360" w:lineRule="auto"/>
        <w:jc w:val="both"/>
        <w:rPr>
          <w:bCs/>
          <w:color w:val="000000" w:themeColor="text1"/>
        </w:rPr>
      </w:pPr>
      <w:r w:rsidRPr="00DA44E1">
        <w:rPr>
          <w:bCs/>
          <w:color w:val="000000" w:themeColor="text1"/>
        </w:rPr>
        <w:t>¿Es posible crear una aplicación móvil multiplataforma para el aprendizaje</w:t>
      </w:r>
      <w:r w:rsidR="00C43201">
        <w:rPr>
          <w:bCs/>
          <w:color w:val="000000" w:themeColor="text1"/>
        </w:rPr>
        <w:t xml:space="preserve"> de sinogramas, lenguas europeas y asiáticas?</w:t>
      </w:r>
    </w:p>
    <w:p w14:paraId="133B9360" w14:textId="77777777" w:rsidR="00C43201" w:rsidRDefault="00C43201" w:rsidP="00DA44E1">
      <w:pPr>
        <w:pStyle w:val="Default"/>
        <w:spacing w:line="360" w:lineRule="auto"/>
        <w:jc w:val="both"/>
        <w:rPr>
          <w:bCs/>
          <w:color w:val="000000" w:themeColor="text1"/>
        </w:rPr>
      </w:pPr>
    </w:p>
    <w:p w14:paraId="3C0131AD" w14:textId="77777777" w:rsidR="00C43201" w:rsidRPr="00DA44E1" w:rsidRDefault="00C43201" w:rsidP="00DA44E1">
      <w:pPr>
        <w:pStyle w:val="Default"/>
        <w:spacing w:line="360" w:lineRule="auto"/>
        <w:jc w:val="both"/>
        <w:rPr>
          <w:bCs/>
          <w:color w:val="000000" w:themeColor="text1"/>
        </w:rPr>
      </w:pPr>
    </w:p>
    <w:p w14:paraId="09A96298" w14:textId="77777777" w:rsidR="00801E17" w:rsidRPr="00801E17" w:rsidRDefault="00801E17" w:rsidP="003540E5">
      <w:pPr>
        <w:pStyle w:val="Default"/>
        <w:spacing w:line="360" w:lineRule="auto"/>
        <w:rPr>
          <w:b/>
          <w:color w:val="4472C4" w:themeColor="accent1"/>
          <w:sz w:val="28"/>
          <w:szCs w:val="28"/>
        </w:rPr>
      </w:pPr>
    </w:p>
    <w:p w14:paraId="195A5FF4" w14:textId="77777777" w:rsidR="009F66BF" w:rsidRDefault="009F66BF" w:rsidP="00695EE2">
      <w:pPr>
        <w:pStyle w:val="Default"/>
        <w:spacing w:line="276" w:lineRule="auto"/>
        <w:rPr>
          <w:bCs/>
        </w:rPr>
      </w:pPr>
    </w:p>
    <w:p w14:paraId="4C29161B" w14:textId="77777777" w:rsidR="00A71D03" w:rsidRDefault="00A71D03" w:rsidP="00695EE2">
      <w:pPr>
        <w:pStyle w:val="Default"/>
        <w:spacing w:line="276" w:lineRule="auto"/>
        <w:rPr>
          <w:b/>
        </w:rPr>
      </w:pPr>
    </w:p>
    <w:p w14:paraId="07E4E1B3" w14:textId="77777777" w:rsidR="00D5669F" w:rsidRPr="003E7AD7" w:rsidRDefault="00D5669F" w:rsidP="00695EE2">
      <w:pPr>
        <w:pStyle w:val="Default"/>
        <w:spacing w:line="276" w:lineRule="auto"/>
        <w:rPr>
          <w:b/>
        </w:rPr>
      </w:pPr>
    </w:p>
    <w:p w14:paraId="562BB6A5" w14:textId="2B98A0B7" w:rsidR="001F4A0A" w:rsidRPr="00BF5F3E" w:rsidRDefault="001F4A0A" w:rsidP="00695EE2">
      <w:pPr>
        <w:pStyle w:val="Default"/>
        <w:spacing w:line="276" w:lineRule="auto"/>
        <w:jc w:val="center"/>
        <w:rPr>
          <w:b/>
          <w:color w:val="4472C4" w:themeColor="accent1"/>
          <w:sz w:val="32"/>
          <w:szCs w:val="32"/>
        </w:rPr>
      </w:pPr>
      <w:r w:rsidRPr="00BF5F3E">
        <w:rPr>
          <w:b/>
          <w:color w:val="4472C4" w:themeColor="accent1"/>
          <w:sz w:val="32"/>
          <w:szCs w:val="32"/>
        </w:rPr>
        <w:t>V. JUSTIFICACIÓN</w:t>
      </w:r>
    </w:p>
    <w:p w14:paraId="660ACD0D" w14:textId="77777777" w:rsidR="001F4A0A" w:rsidRPr="003E7AD7" w:rsidRDefault="001F4A0A" w:rsidP="00695EE2">
      <w:pPr>
        <w:pStyle w:val="Default"/>
        <w:spacing w:line="276" w:lineRule="auto"/>
        <w:jc w:val="center"/>
        <w:rPr>
          <w:b/>
        </w:rPr>
      </w:pPr>
    </w:p>
    <w:p w14:paraId="31D15B1C" w14:textId="2183F88A" w:rsidR="001F4A0A" w:rsidRPr="003E7AD7" w:rsidRDefault="00861CE8" w:rsidP="00111BEB">
      <w:pPr>
        <w:spacing w:line="360" w:lineRule="auto"/>
        <w:jc w:val="both"/>
        <w:rPr>
          <w:rFonts w:ascii="Arial" w:hAnsi="Arial" w:cs="Arial"/>
          <w:sz w:val="24"/>
          <w:szCs w:val="24"/>
        </w:rPr>
      </w:pPr>
      <w:r w:rsidRPr="003E7AD7">
        <w:rPr>
          <w:rFonts w:ascii="Arial" w:hAnsi="Arial" w:cs="Arial"/>
          <w:sz w:val="24"/>
          <w:szCs w:val="24"/>
        </w:rPr>
        <w:t xml:space="preserve">El aprendizaje autodidacta se concibe como </w:t>
      </w:r>
      <w:r w:rsidRPr="003E7AD7">
        <w:rPr>
          <w:rFonts w:ascii="Arial" w:hAnsi="Arial" w:cs="Arial"/>
          <w:color w:val="202124"/>
          <w:sz w:val="24"/>
          <w:szCs w:val="24"/>
          <w:shd w:val="clear" w:color="auto" w:fill="FFFFFF"/>
        </w:rPr>
        <w:t xml:space="preserve">la </w:t>
      </w:r>
      <w:r w:rsidRPr="003E7AD7">
        <w:rPr>
          <w:rFonts w:ascii="Arial" w:hAnsi="Arial" w:cs="Arial"/>
          <w:color w:val="040C28"/>
          <w:sz w:val="24"/>
          <w:szCs w:val="24"/>
        </w:rPr>
        <w:t>capacidad de aprender por uno mismo, sin necesidad de alguien más</w:t>
      </w:r>
      <w:r w:rsidRPr="003E7AD7">
        <w:rPr>
          <w:rFonts w:ascii="Arial" w:hAnsi="Arial" w:cs="Arial"/>
          <w:color w:val="202124"/>
          <w:sz w:val="24"/>
          <w:szCs w:val="24"/>
          <w:shd w:val="clear" w:color="auto" w:fill="FFFFFF"/>
        </w:rPr>
        <w:t>. Diversos autores, a lo largo del tiempo se han referido a este</w:t>
      </w:r>
      <w:r w:rsidR="00C15EB6" w:rsidRPr="003E7AD7">
        <w:rPr>
          <w:rFonts w:ascii="Arial" w:hAnsi="Arial" w:cs="Arial"/>
          <w:color w:val="202124"/>
          <w:sz w:val="24"/>
          <w:szCs w:val="24"/>
          <w:shd w:val="clear" w:color="auto" w:fill="FFFFFF"/>
        </w:rPr>
        <w:t>,</w:t>
      </w:r>
      <w:r w:rsidRPr="003E7AD7">
        <w:rPr>
          <w:rFonts w:ascii="Arial" w:hAnsi="Arial" w:cs="Arial"/>
          <w:color w:val="202124"/>
          <w:sz w:val="24"/>
          <w:szCs w:val="24"/>
          <w:shd w:val="clear" w:color="auto" w:fill="FFFFFF"/>
        </w:rPr>
        <w:t xml:space="preserve"> por medio de términos como autoaprendizaje, estudio autodirigido, aprendizaje autorregulado, estudio independiente, entre otros. </w:t>
      </w:r>
      <w:r w:rsidR="001F4A0A" w:rsidRPr="003E7AD7">
        <w:rPr>
          <w:rFonts w:ascii="Arial" w:hAnsi="Arial" w:cs="Arial"/>
          <w:sz w:val="24"/>
          <w:szCs w:val="24"/>
        </w:rPr>
        <w:t xml:space="preserve">En la Play Store hay muchas </w:t>
      </w:r>
      <w:r w:rsidR="007F5172" w:rsidRPr="003E7AD7">
        <w:rPr>
          <w:rFonts w:ascii="Arial" w:hAnsi="Arial" w:cs="Arial"/>
          <w:sz w:val="24"/>
          <w:szCs w:val="24"/>
        </w:rPr>
        <w:t>aplicaciones</w:t>
      </w:r>
      <w:r w:rsidR="001F4A0A" w:rsidRPr="003E7AD7">
        <w:rPr>
          <w:rFonts w:ascii="Arial" w:hAnsi="Arial" w:cs="Arial"/>
          <w:sz w:val="24"/>
          <w:szCs w:val="24"/>
        </w:rPr>
        <w:t xml:space="preserve"> que sirven para el aprendizaje de</w:t>
      </w:r>
      <w:r w:rsidRPr="003E7AD7">
        <w:rPr>
          <w:rFonts w:ascii="Arial" w:hAnsi="Arial" w:cs="Arial"/>
          <w:sz w:val="24"/>
          <w:szCs w:val="24"/>
        </w:rPr>
        <w:t xml:space="preserve"> idiomas de esa fo</w:t>
      </w:r>
      <w:r w:rsidR="001F4A0A" w:rsidRPr="003E7AD7">
        <w:rPr>
          <w:rFonts w:ascii="Arial" w:hAnsi="Arial" w:cs="Arial"/>
          <w:sz w:val="24"/>
          <w:szCs w:val="24"/>
        </w:rPr>
        <w:t>r</w:t>
      </w:r>
      <w:r w:rsidRPr="003E7AD7">
        <w:rPr>
          <w:rFonts w:ascii="Arial" w:hAnsi="Arial" w:cs="Arial"/>
          <w:sz w:val="24"/>
          <w:szCs w:val="24"/>
        </w:rPr>
        <w:t>ma</w:t>
      </w:r>
      <w:r w:rsidR="001F4A0A" w:rsidRPr="003E7AD7">
        <w:rPr>
          <w:rFonts w:ascii="Arial" w:hAnsi="Arial" w:cs="Arial"/>
          <w:sz w:val="24"/>
          <w:szCs w:val="24"/>
        </w:rPr>
        <w:t>, pero son muy pocas</w:t>
      </w:r>
      <w:r w:rsidRPr="003E7AD7">
        <w:rPr>
          <w:rFonts w:ascii="Arial" w:hAnsi="Arial" w:cs="Arial"/>
          <w:sz w:val="24"/>
          <w:szCs w:val="24"/>
        </w:rPr>
        <w:t xml:space="preserve"> (no hay)</w:t>
      </w:r>
      <w:r w:rsidR="001F4A0A" w:rsidRPr="003E7AD7">
        <w:rPr>
          <w:rFonts w:ascii="Arial" w:hAnsi="Arial" w:cs="Arial"/>
          <w:sz w:val="24"/>
          <w:szCs w:val="24"/>
        </w:rPr>
        <w:t xml:space="preserve"> las que</w:t>
      </w:r>
      <w:r w:rsidRPr="003E7AD7">
        <w:rPr>
          <w:rFonts w:ascii="Arial" w:hAnsi="Arial" w:cs="Arial"/>
          <w:sz w:val="24"/>
          <w:szCs w:val="24"/>
        </w:rPr>
        <w:t xml:space="preserve"> realmente sean adaptativas y útiles para quienes verdaderamente hacen uso del </w:t>
      </w:r>
      <w:r w:rsidR="00184620" w:rsidRPr="003E7AD7">
        <w:rPr>
          <w:rFonts w:ascii="Arial" w:hAnsi="Arial" w:cs="Arial"/>
          <w:sz w:val="24"/>
          <w:szCs w:val="24"/>
        </w:rPr>
        <w:t xml:space="preserve">aprendizaje de manera </w:t>
      </w:r>
      <w:r w:rsidRPr="003E7AD7">
        <w:rPr>
          <w:rFonts w:ascii="Arial" w:hAnsi="Arial" w:cs="Arial"/>
          <w:sz w:val="24"/>
          <w:szCs w:val="24"/>
        </w:rPr>
        <w:t>autónom</w:t>
      </w:r>
      <w:r w:rsidR="00184620" w:rsidRPr="003E7AD7">
        <w:rPr>
          <w:rFonts w:ascii="Arial" w:hAnsi="Arial" w:cs="Arial"/>
          <w:sz w:val="24"/>
          <w:szCs w:val="24"/>
        </w:rPr>
        <w:t>a</w:t>
      </w:r>
      <w:r w:rsidR="001F4A0A" w:rsidRPr="003E7AD7">
        <w:rPr>
          <w:rFonts w:ascii="Arial" w:hAnsi="Arial" w:cs="Arial"/>
          <w:sz w:val="24"/>
          <w:szCs w:val="24"/>
        </w:rPr>
        <w:t xml:space="preserve">, y son aún más raras las que </w:t>
      </w:r>
      <w:r w:rsidRPr="003E7AD7">
        <w:rPr>
          <w:rFonts w:ascii="Arial" w:hAnsi="Arial" w:cs="Arial"/>
          <w:sz w:val="24"/>
          <w:szCs w:val="24"/>
        </w:rPr>
        <w:t>no son de paga (no digo que esta será gratuita).</w:t>
      </w:r>
    </w:p>
    <w:p w14:paraId="47A0FE50" w14:textId="14B68840" w:rsidR="001F4A0A" w:rsidRPr="003E7AD7" w:rsidRDefault="00861CE8" w:rsidP="00111BEB">
      <w:pPr>
        <w:spacing w:line="360" w:lineRule="auto"/>
        <w:jc w:val="both"/>
        <w:rPr>
          <w:rFonts w:ascii="Arial" w:hAnsi="Arial" w:cs="Arial"/>
          <w:sz w:val="24"/>
          <w:szCs w:val="24"/>
        </w:rPr>
      </w:pPr>
      <w:r w:rsidRPr="003E7AD7">
        <w:rPr>
          <w:rFonts w:ascii="Arial" w:hAnsi="Arial" w:cs="Arial"/>
          <w:sz w:val="24"/>
          <w:szCs w:val="24"/>
        </w:rPr>
        <w:t>El aprender a manejar dos o más idiomas se</w:t>
      </w:r>
      <w:r w:rsidR="00B07AAC" w:rsidRPr="003E7AD7">
        <w:rPr>
          <w:rFonts w:ascii="Arial" w:hAnsi="Arial" w:cs="Arial"/>
          <w:sz w:val="24"/>
          <w:szCs w:val="24"/>
        </w:rPr>
        <w:t xml:space="preserve"> ha vuelto fundamental dada la competitividad del mundo que los jóvenes tendrán que enfrentar en un futuro. </w:t>
      </w:r>
      <w:r w:rsidR="009F66BF" w:rsidRPr="003E7AD7">
        <w:rPr>
          <w:rFonts w:ascii="Arial" w:hAnsi="Arial" w:cs="Arial"/>
          <w:sz w:val="24"/>
          <w:szCs w:val="24"/>
        </w:rPr>
        <w:t>Además,</w:t>
      </w:r>
      <w:r w:rsidR="00B07AAC" w:rsidRPr="003E7AD7">
        <w:rPr>
          <w:rFonts w:ascii="Arial" w:hAnsi="Arial" w:cs="Arial"/>
          <w:sz w:val="24"/>
          <w:szCs w:val="24"/>
        </w:rPr>
        <w:t xml:space="preserve"> el incluir lenguaje de señas y promover su uso, ayuda a las personas que no poseen discapacidad auditiva a comprender, comunicarse y ser más empáticos con quienes </w:t>
      </w:r>
      <w:r w:rsidR="00184620" w:rsidRPr="003E7AD7">
        <w:rPr>
          <w:rFonts w:ascii="Arial" w:hAnsi="Arial" w:cs="Arial"/>
          <w:sz w:val="24"/>
          <w:szCs w:val="24"/>
        </w:rPr>
        <w:t>se comunican mediante el lenguaje de señas</w:t>
      </w:r>
      <w:r w:rsidR="002416BA">
        <w:rPr>
          <w:rFonts w:ascii="Arial" w:hAnsi="Arial" w:cs="Arial"/>
          <w:sz w:val="24"/>
          <w:szCs w:val="24"/>
        </w:rPr>
        <w:t xml:space="preserve"> </w:t>
      </w:r>
      <w:sdt>
        <w:sdtPr>
          <w:rPr>
            <w:rFonts w:ascii="Arial" w:hAnsi="Arial" w:cs="Arial"/>
            <w:sz w:val="24"/>
            <w:szCs w:val="24"/>
          </w:rPr>
          <w:id w:val="-655996806"/>
          <w:citation/>
        </w:sdtPr>
        <w:sdtContent>
          <w:r w:rsidR="00DA4EC0">
            <w:rPr>
              <w:rFonts w:ascii="Arial" w:hAnsi="Arial" w:cs="Arial"/>
              <w:sz w:val="24"/>
              <w:szCs w:val="24"/>
            </w:rPr>
            <w:fldChar w:fldCharType="begin"/>
          </w:r>
          <w:r w:rsidR="00DA4EC0">
            <w:rPr>
              <w:rFonts w:ascii="Arial" w:hAnsi="Arial" w:cs="Arial"/>
              <w:sz w:val="24"/>
              <w:szCs w:val="24"/>
            </w:rPr>
            <w:instrText xml:space="preserve"> CITATION Gar07 \l 2058 </w:instrText>
          </w:r>
          <w:r w:rsidR="00DA4EC0">
            <w:rPr>
              <w:rFonts w:ascii="Arial" w:hAnsi="Arial" w:cs="Arial"/>
              <w:sz w:val="24"/>
              <w:szCs w:val="24"/>
            </w:rPr>
            <w:fldChar w:fldCharType="separate"/>
          </w:r>
          <w:r w:rsidR="00DA4EC0" w:rsidRPr="00DA4EC0">
            <w:rPr>
              <w:rFonts w:ascii="Arial" w:hAnsi="Arial" w:cs="Arial"/>
              <w:noProof/>
              <w:sz w:val="24"/>
              <w:szCs w:val="24"/>
            </w:rPr>
            <w:t>(García, 2007)</w:t>
          </w:r>
          <w:r w:rsidR="00DA4EC0">
            <w:rPr>
              <w:rFonts w:ascii="Arial" w:hAnsi="Arial" w:cs="Arial"/>
              <w:sz w:val="24"/>
              <w:szCs w:val="24"/>
            </w:rPr>
            <w:fldChar w:fldCharType="end"/>
          </w:r>
        </w:sdtContent>
      </w:sdt>
      <w:r w:rsidR="00B07AAC" w:rsidRPr="003E7AD7">
        <w:rPr>
          <w:rFonts w:ascii="Arial" w:hAnsi="Arial" w:cs="Arial"/>
          <w:sz w:val="24"/>
          <w:szCs w:val="24"/>
        </w:rPr>
        <w:t>.</w:t>
      </w:r>
    </w:p>
    <w:p w14:paraId="671A8B98" w14:textId="704759A1" w:rsidR="007A3F79" w:rsidRPr="003E7AD7" w:rsidRDefault="001F4A0A" w:rsidP="00111BEB">
      <w:pPr>
        <w:spacing w:line="360" w:lineRule="auto"/>
        <w:jc w:val="both"/>
        <w:rPr>
          <w:rFonts w:ascii="Arial" w:hAnsi="Arial" w:cs="Arial"/>
          <w:sz w:val="24"/>
          <w:szCs w:val="24"/>
        </w:rPr>
      </w:pPr>
      <w:r w:rsidRPr="003E7AD7">
        <w:rPr>
          <w:rFonts w:ascii="Arial" w:hAnsi="Arial" w:cs="Arial"/>
          <w:sz w:val="24"/>
          <w:szCs w:val="24"/>
        </w:rPr>
        <w:t>Razones para la creación de este proyecto hay muchas, por lo que estas serían las principales</w:t>
      </w:r>
      <w:r w:rsidR="00EC234E" w:rsidRPr="003E7AD7">
        <w:rPr>
          <w:rFonts w:ascii="Arial" w:hAnsi="Arial" w:cs="Arial"/>
          <w:sz w:val="24"/>
          <w:szCs w:val="24"/>
        </w:rPr>
        <w:t>.</w:t>
      </w:r>
    </w:p>
    <w:p w14:paraId="66101347" w14:textId="77777777" w:rsidR="009F66BF" w:rsidRPr="003E7AD7" w:rsidRDefault="009F66BF" w:rsidP="00695EE2">
      <w:pPr>
        <w:pStyle w:val="Default"/>
        <w:spacing w:line="276" w:lineRule="auto"/>
        <w:rPr>
          <w:b/>
        </w:rPr>
      </w:pPr>
    </w:p>
    <w:p w14:paraId="18A42130" w14:textId="77777777" w:rsidR="00EC234E" w:rsidRPr="003E7AD7" w:rsidRDefault="00EC234E" w:rsidP="00695EE2">
      <w:pPr>
        <w:pStyle w:val="Default"/>
        <w:spacing w:line="276" w:lineRule="auto"/>
        <w:rPr>
          <w:b/>
        </w:rPr>
      </w:pPr>
    </w:p>
    <w:p w14:paraId="08B9287A" w14:textId="77777777" w:rsidR="00EC234E" w:rsidRPr="003E7AD7" w:rsidRDefault="00EC234E" w:rsidP="00695EE2">
      <w:pPr>
        <w:pStyle w:val="Default"/>
        <w:spacing w:line="276" w:lineRule="auto"/>
        <w:rPr>
          <w:b/>
        </w:rPr>
      </w:pPr>
    </w:p>
    <w:p w14:paraId="744BE71F" w14:textId="77777777" w:rsidR="00EC234E" w:rsidRDefault="00EC234E" w:rsidP="00695EE2">
      <w:pPr>
        <w:pStyle w:val="Default"/>
        <w:spacing w:line="276" w:lineRule="auto"/>
        <w:rPr>
          <w:b/>
        </w:rPr>
      </w:pPr>
    </w:p>
    <w:p w14:paraId="3736FF6F" w14:textId="77777777" w:rsidR="00111BEB" w:rsidRDefault="00111BEB" w:rsidP="00695EE2">
      <w:pPr>
        <w:pStyle w:val="Default"/>
        <w:spacing w:line="276" w:lineRule="auto"/>
        <w:rPr>
          <w:b/>
        </w:rPr>
      </w:pPr>
    </w:p>
    <w:p w14:paraId="0A7D019D" w14:textId="77777777" w:rsidR="00111BEB" w:rsidRPr="003E7AD7" w:rsidRDefault="00111BEB" w:rsidP="00695EE2">
      <w:pPr>
        <w:pStyle w:val="Default"/>
        <w:spacing w:line="276" w:lineRule="auto"/>
        <w:rPr>
          <w:b/>
        </w:rPr>
      </w:pPr>
    </w:p>
    <w:p w14:paraId="3F34CD7B" w14:textId="77777777" w:rsidR="00EC234E" w:rsidRPr="003E7AD7" w:rsidRDefault="00EC234E" w:rsidP="00695EE2">
      <w:pPr>
        <w:pStyle w:val="Default"/>
        <w:spacing w:line="276" w:lineRule="auto"/>
        <w:rPr>
          <w:b/>
        </w:rPr>
      </w:pPr>
    </w:p>
    <w:p w14:paraId="282FEC89" w14:textId="77777777" w:rsidR="00EC234E" w:rsidRPr="003E7AD7" w:rsidRDefault="00EC234E" w:rsidP="00695EE2">
      <w:pPr>
        <w:pStyle w:val="Default"/>
        <w:spacing w:line="276" w:lineRule="auto"/>
        <w:rPr>
          <w:b/>
        </w:rPr>
      </w:pPr>
    </w:p>
    <w:p w14:paraId="6B5074D2" w14:textId="77777777" w:rsidR="00EC234E" w:rsidRPr="003E7AD7" w:rsidRDefault="00EC234E" w:rsidP="00695EE2">
      <w:pPr>
        <w:pStyle w:val="Default"/>
        <w:spacing w:line="276" w:lineRule="auto"/>
        <w:rPr>
          <w:b/>
        </w:rPr>
      </w:pPr>
    </w:p>
    <w:p w14:paraId="4303F7B4" w14:textId="77777777" w:rsidR="00EC234E" w:rsidRPr="003E7AD7" w:rsidRDefault="00EC234E" w:rsidP="00695EE2">
      <w:pPr>
        <w:pStyle w:val="Default"/>
        <w:spacing w:line="276" w:lineRule="auto"/>
        <w:rPr>
          <w:b/>
        </w:rPr>
      </w:pPr>
    </w:p>
    <w:p w14:paraId="34B671DC" w14:textId="77777777" w:rsidR="00EC234E" w:rsidRPr="003E7AD7" w:rsidRDefault="00EC234E" w:rsidP="00695EE2">
      <w:pPr>
        <w:pStyle w:val="Default"/>
        <w:spacing w:line="276" w:lineRule="auto"/>
        <w:rPr>
          <w:b/>
        </w:rPr>
      </w:pPr>
    </w:p>
    <w:p w14:paraId="28FFAD5A" w14:textId="77777777" w:rsidR="00EC234E" w:rsidRPr="003E7AD7" w:rsidRDefault="00EC234E" w:rsidP="00695EE2">
      <w:pPr>
        <w:pStyle w:val="Default"/>
        <w:spacing w:line="276" w:lineRule="auto"/>
        <w:rPr>
          <w:b/>
        </w:rPr>
      </w:pPr>
    </w:p>
    <w:p w14:paraId="629B1031" w14:textId="77777777" w:rsidR="00EC234E" w:rsidRPr="003E7AD7" w:rsidRDefault="00EC234E" w:rsidP="00695EE2">
      <w:pPr>
        <w:pStyle w:val="Default"/>
        <w:spacing w:line="276" w:lineRule="auto"/>
        <w:rPr>
          <w:b/>
        </w:rPr>
      </w:pPr>
    </w:p>
    <w:p w14:paraId="47EBFB44" w14:textId="77777777" w:rsidR="00EC234E" w:rsidRPr="003E7AD7" w:rsidRDefault="00EC234E" w:rsidP="00695EE2">
      <w:pPr>
        <w:pStyle w:val="Default"/>
        <w:spacing w:line="276" w:lineRule="auto"/>
        <w:rPr>
          <w:b/>
        </w:rPr>
      </w:pPr>
    </w:p>
    <w:p w14:paraId="54A74EC0" w14:textId="77777777" w:rsidR="00EC234E" w:rsidRPr="003E7AD7" w:rsidRDefault="00EC234E" w:rsidP="00695EE2">
      <w:pPr>
        <w:pStyle w:val="Default"/>
        <w:spacing w:line="276" w:lineRule="auto"/>
        <w:rPr>
          <w:b/>
        </w:rPr>
      </w:pPr>
    </w:p>
    <w:p w14:paraId="58B106C8" w14:textId="77777777" w:rsidR="00EC234E" w:rsidRPr="003E7AD7" w:rsidRDefault="00EC234E" w:rsidP="00695EE2">
      <w:pPr>
        <w:pStyle w:val="Default"/>
        <w:spacing w:line="276" w:lineRule="auto"/>
        <w:rPr>
          <w:b/>
        </w:rPr>
      </w:pPr>
    </w:p>
    <w:p w14:paraId="223D65B5" w14:textId="77777777" w:rsidR="00EC234E" w:rsidRPr="003E7AD7" w:rsidRDefault="00EC234E" w:rsidP="00695EE2">
      <w:pPr>
        <w:pStyle w:val="Default"/>
        <w:spacing w:line="276" w:lineRule="auto"/>
        <w:rPr>
          <w:b/>
        </w:rPr>
      </w:pPr>
    </w:p>
    <w:p w14:paraId="5F51A342" w14:textId="77777777" w:rsidR="00EC234E" w:rsidRPr="003E7AD7" w:rsidRDefault="00EC234E" w:rsidP="00FA18FE">
      <w:pPr>
        <w:pStyle w:val="Default"/>
        <w:spacing w:line="360" w:lineRule="auto"/>
        <w:rPr>
          <w:b/>
        </w:rPr>
      </w:pPr>
    </w:p>
    <w:p w14:paraId="520572D3" w14:textId="10EC3534" w:rsidR="001F4A0A" w:rsidRDefault="001F4A0A" w:rsidP="00FA18FE">
      <w:pPr>
        <w:pStyle w:val="Default"/>
        <w:spacing w:line="360" w:lineRule="auto"/>
        <w:jc w:val="center"/>
        <w:rPr>
          <w:b/>
          <w:color w:val="4472C4" w:themeColor="accent1"/>
          <w:sz w:val="32"/>
          <w:szCs w:val="32"/>
        </w:rPr>
      </w:pPr>
      <w:r w:rsidRPr="00400E94">
        <w:rPr>
          <w:b/>
          <w:color w:val="4472C4" w:themeColor="accent1"/>
          <w:sz w:val="32"/>
          <w:szCs w:val="32"/>
        </w:rPr>
        <w:t>VI. OBJETIVOS</w:t>
      </w:r>
    </w:p>
    <w:p w14:paraId="09E8A60B" w14:textId="00686AE3" w:rsidR="00B412D4" w:rsidRPr="00B412D4" w:rsidRDefault="00B412D4" w:rsidP="00B412D4">
      <w:pPr>
        <w:spacing w:line="276" w:lineRule="auto"/>
        <w:jc w:val="both"/>
        <w:rPr>
          <w:rFonts w:ascii="Arial" w:hAnsi="Arial" w:cs="Arial"/>
          <w:b/>
          <w:bCs/>
          <w:color w:val="4472C4" w:themeColor="accent1"/>
          <w:sz w:val="28"/>
          <w:szCs w:val="28"/>
        </w:rPr>
      </w:pPr>
      <w:r>
        <w:rPr>
          <w:rFonts w:ascii="Arial" w:hAnsi="Arial" w:cs="Arial"/>
          <w:b/>
          <w:bCs/>
          <w:color w:val="4472C4" w:themeColor="accent1"/>
          <w:sz w:val="28"/>
          <w:szCs w:val="28"/>
        </w:rPr>
        <w:t>Generales</w:t>
      </w:r>
    </w:p>
    <w:p w14:paraId="0EAA2063" w14:textId="59CED410" w:rsidR="001F4A0A" w:rsidRDefault="001F4A0A" w:rsidP="00FA18FE">
      <w:pPr>
        <w:spacing w:line="360" w:lineRule="auto"/>
        <w:jc w:val="both"/>
        <w:rPr>
          <w:rFonts w:ascii="Arial" w:hAnsi="Arial" w:cs="Arial"/>
          <w:sz w:val="24"/>
          <w:szCs w:val="24"/>
        </w:rPr>
      </w:pPr>
      <w:r w:rsidRPr="003E7AD7">
        <w:rPr>
          <w:rFonts w:ascii="Arial" w:hAnsi="Arial" w:cs="Arial"/>
          <w:sz w:val="24"/>
          <w:szCs w:val="24"/>
        </w:rPr>
        <w:t xml:space="preserve">El objetivo de este proyecto es crear una </w:t>
      </w:r>
      <w:r w:rsidR="00EC234E" w:rsidRPr="003E7AD7">
        <w:rPr>
          <w:rFonts w:ascii="Arial" w:hAnsi="Arial" w:cs="Arial"/>
          <w:sz w:val="24"/>
          <w:szCs w:val="24"/>
        </w:rPr>
        <w:t>aplicación</w:t>
      </w:r>
      <w:r w:rsidRPr="003E7AD7">
        <w:rPr>
          <w:rFonts w:ascii="Arial" w:hAnsi="Arial" w:cs="Arial"/>
          <w:sz w:val="24"/>
          <w:szCs w:val="24"/>
        </w:rPr>
        <w:t xml:space="preserve"> para facilitar el aprendizaje de </w:t>
      </w:r>
      <w:r w:rsidR="00E3390D" w:rsidRPr="003E7AD7">
        <w:rPr>
          <w:rFonts w:ascii="Arial" w:hAnsi="Arial" w:cs="Arial"/>
          <w:sz w:val="24"/>
          <w:szCs w:val="24"/>
        </w:rPr>
        <w:t xml:space="preserve">idiomas de manera autónoma de forma dinámica y sencilla, haciendo uso de ramificaciones y adaptándose al ritmo de aprendizaje del usuario y sobre todo con la idea de </w:t>
      </w:r>
      <w:r w:rsidR="00EC234E" w:rsidRPr="003E7AD7">
        <w:rPr>
          <w:rFonts w:ascii="Arial" w:hAnsi="Arial" w:cs="Arial"/>
          <w:sz w:val="24"/>
          <w:szCs w:val="24"/>
        </w:rPr>
        <w:t xml:space="preserve">lograr </w:t>
      </w:r>
      <w:r w:rsidR="00AF1CE1">
        <w:rPr>
          <w:rFonts w:ascii="Arial" w:hAnsi="Arial" w:cs="Arial"/>
          <w:sz w:val="24"/>
          <w:szCs w:val="24"/>
        </w:rPr>
        <w:t>mejores oportunidades laborales en el futuro.</w:t>
      </w:r>
    </w:p>
    <w:p w14:paraId="6D6A0BEC" w14:textId="77777777" w:rsidR="00B412D4" w:rsidRDefault="00B412D4" w:rsidP="00FA18FE">
      <w:pPr>
        <w:spacing w:line="360" w:lineRule="auto"/>
        <w:jc w:val="both"/>
        <w:rPr>
          <w:rFonts w:ascii="Arial" w:hAnsi="Arial" w:cs="Arial"/>
          <w:sz w:val="24"/>
          <w:szCs w:val="24"/>
        </w:rPr>
      </w:pPr>
    </w:p>
    <w:p w14:paraId="52A98C71" w14:textId="3E9DAD22" w:rsidR="00B412D4" w:rsidRPr="00B412D4" w:rsidRDefault="00B412D4" w:rsidP="00B412D4">
      <w:pPr>
        <w:spacing w:line="360" w:lineRule="auto"/>
        <w:jc w:val="both"/>
        <w:rPr>
          <w:rFonts w:ascii="Arial" w:hAnsi="Arial" w:cs="Arial"/>
          <w:b/>
          <w:bCs/>
          <w:color w:val="4472C4" w:themeColor="accent1"/>
          <w:sz w:val="28"/>
          <w:szCs w:val="28"/>
        </w:rPr>
      </w:pPr>
      <w:r w:rsidRPr="00B412D4">
        <w:rPr>
          <w:rFonts w:ascii="Arial" w:hAnsi="Arial" w:cs="Arial"/>
          <w:b/>
          <w:bCs/>
          <w:color w:val="4472C4" w:themeColor="accent1"/>
          <w:sz w:val="28"/>
          <w:szCs w:val="28"/>
        </w:rPr>
        <w:t>Específicos</w:t>
      </w:r>
    </w:p>
    <w:p w14:paraId="17F218D5" w14:textId="509B1D52" w:rsidR="00FA18FE" w:rsidRDefault="00FD1478" w:rsidP="00B412D4">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Se indagará y se planteará la problemática </w:t>
      </w:r>
    </w:p>
    <w:p w14:paraId="21467BAB" w14:textId="31AA8667" w:rsidR="00FD1478" w:rsidRDefault="00FD1478" w:rsidP="00B412D4">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Se </w:t>
      </w:r>
      <w:r w:rsidR="00AF1CE1">
        <w:rPr>
          <w:rFonts w:ascii="Arial" w:hAnsi="Arial" w:cs="Arial"/>
          <w:sz w:val="24"/>
          <w:szCs w:val="24"/>
        </w:rPr>
        <w:t>empezará con el desarrollo de la aplicación</w:t>
      </w:r>
    </w:p>
    <w:p w14:paraId="42FF4F45" w14:textId="1BD8A7AF" w:rsidR="00AF1CE1" w:rsidRDefault="00AF1CE1" w:rsidP="00B412D4">
      <w:pPr>
        <w:pStyle w:val="Prrafodelista"/>
        <w:numPr>
          <w:ilvl w:val="0"/>
          <w:numId w:val="1"/>
        </w:numPr>
        <w:spacing w:line="360" w:lineRule="auto"/>
        <w:rPr>
          <w:rFonts w:ascii="Arial" w:hAnsi="Arial" w:cs="Arial"/>
          <w:sz w:val="24"/>
          <w:szCs w:val="24"/>
        </w:rPr>
      </w:pPr>
      <w:r>
        <w:rPr>
          <w:rFonts w:ascii="Arial" w:hAnsi="Arial" w:cs="Arial"/>
          <w:sz w:val="24"/>
          <w:szCs w:val="24"/>
        </w:rPr>
        <w:t>Se terminará una versión de prueba</w:t>
      </w:r>
    </w:p>
    <w:p w14:paraId="2C563366" w14:textId="07A5205C" w:rsidR="00AF1CE1" w:rsidRDefault="00AF1CE1" w:rsidP="00B412D4">
      <w:pPr>
        <w:pStyle w:val="Prrafodelista"/>
        <w:numPr>
          <w:ilvl w:val="0"/>
          <w:numId w:val="1"/>
        </w:numPr>
        <w:spacing w:line="360" w:lineRule="auto"/>
        <w:rPr>
          <w:rFonts w:ascii="Arial" w:hAnsi="Arial" w:cs="Arial"/>
          <w:sz w:val="24"/>
          <w:szCs w:val="24"/>
        </w:rPr>
      </w:pPr>
      <w:r>
        <w:rPr>
          <w:rFonts w:ascii="Arial" w:hAnsi="Arial" w:cs="Arial"/>
          <w:sz w:val="24"/>
          <w:szCs w:val="24"/>
        </w:rPr>
        <w:t>Se agregará un sistema de cuentas</w:t>
      </w:r>
    </w:p>
    <w:p w14:paraId="2E2E5631" w14:textId="3CF8B317" w:rsidR="00AF1CE1" w:rsidRDefault="00AF1CE1" w:rsidP="00B412D4">
      <w:pPr>
        <w:pStyle w:val="Prrafodelista"/>
        <w:numPr>
          <w:ilvl w:val="0"/>
          <w:numId w:val="1"/>
        </w:numPr>
        <w:spacing w:line="360" w:lineRule="auto"/>
        <w:rPr>
          <w:rFonts w:ascii="Arial" w:hAnsi="Arial" w:cs="Arial"/>
          <w:sz w:val="24"/>
          <w:szCs w:val="24"/>
        </w:rPr>
      </w:pPr>
      <w:r>
        <w:rPr>
          <w:rFonts w:ascii="Arial" w:hAnsi="Arial" w:cs="Arial"/>
          <w:sz w:val="24"/>
          <w:szCs w:val="24"/>
        </w:rPr>
        <w:t>Se lanzará la aplicación</w:t>
      </w:r>
    </w:p>
    <w:p w14:paraId="1F298F5E" w14:textId="7F334FEE" w:rsidR="00B412D4" w:rsidRDefault="00B412D4" w:rsidP="00B412D4">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Se impondrán pagos periódicos (suscripciones) </w:t>
      </w:r>
      <w:r w:rsidR="00132F8D">
        <w:rPr>
          <w:rFonts w:ascii="Arial" w:hAnsi="Arial" w:cs="Arial"/>
          <w:sz w:val="24"/>
          <w:szCs w:val="24"/>
        </w:rPr>
        <w:t xml:space="preserve">para usuarios de la </w:t>
      </w:r>
      <w:proofErr w:type="gramStart"/>
      <w:r w:rsidR="00132F8D">
        <w:rPr>
          <w:rFonts w:ascii="Arial" w:hAnsi="Arial" w:cs="Arial"/>
          <w:sz w:val="24"/>
          <w:szCs w:val="24"/>
        </w:rPr>
        <w:t>app</w:t>
      </w:r>
      <w:proofErr w:type="gramEnd"/>
      <w:r w:rsidR="00132F8D">
        <w:rPr>
          <w:rFonts w:ascii="Arial" w:hAnsi="Arial" w:cs="Arial"/>
          <w:sz w:val="24"/>
          <w:szCs w:val="24"/>
        </w:rPr>
        <w:t xml:space="preserve"> </w:t>
      </w:r>
    </w:p>
    <w:p w14:paraId="627A24EE" w14:textId="6D191697" w:rsidR="00AF1CE1" w:rsidRDefault="00AF1CE1" w:rsidP="00B412D4">
      <w:pPr>
        <w:pStyle w:val="Prrafodelista"/>
        <w:numPr>
          <w:ilvl w:val="0"/>
          <w:numId w:val="1"/>
        </w:numPr>
        <w:spacing w:line="360" w:lineRule="auto"/>
        <w:rPr>
          <w:rFonts w:ascii="Arial" w:hAnsi="Arial" w:cs="Arial"/>
          <w:sz w:val="24"/>
          <w:szCs w:val="24"/>
        </w:rPr>
      </w:pPr>
      <w:r>
        <w:rPr>
          <w:rFonts w:ascii="Arial" w:hAnsi="Arial" w:cs="Arial"/>
          <w:sz w:val="24"/>
          <w:szCs w:val="24"/>
        </w:rPr>
        <w:t>Se creará un siste</w:t>
      </w:r>
      <w:r w:rsidR="00B412D4">
        <w:rPr>
          <w:rFonts w:ascii="Arial" w:hAnsi="Arial" w:cs="Arial"/>
          <w:sz w:val="24"/>
          <w:szCs w:val="24"/>
        </w:rPr>
        <w:t xml:space="preserve">ma de colaboración para desarrolladores libres quienes tendrán acceso anticipado </w:t>
      </w:r>
      <w:r w:rsidR="00132F8D">
        <w:rPr>
          <w:rFonts w:ascii="Arial" w:hAnsi="Arial" w:cs="Arial"/>
          <w:sz w:val="24"/>
          <w:szCs w:val="24"/>
        </w:rPr>
        <w:t>a las funciones de la aplicación</w:t>
      </w:r>
    </w:p>
    <w:p w14:paraId="2C559238" w14:textId="5DD033D6" w:rsidR="00B412D4" w:rsidRDefault="00B412D4" w:rsidP="00B412D4">
      <w:pPr>
        <w:pStyle w:val="Prrafodelista"/>
        <w:numPr>
          <w:ilvl w:val="0"/>
          <w:numId w:val="1"/>
        </w:numPr>
        <w:spacing w:line="360" w:lineRule="auto"/>
        <w:rPr>
          <w:rFonts w:ascii="Arial" w:hAnsi="Arial" w:cs="Arial"/>
          <w:sz w:val="24"/>
          <w:szCs w:val="24"/>
        </w:rPr>
      </w:pPr>
      <w:r>
        <w:rPr>
          <w:rFonts w:ascii="Arial" w:hAnsi="Arial" w:cs="Arial"/>
          <w:sz w:val="24"/>
          <w:szCs w:val="24"/>
        </w:rPr>
        <w:t>Se expandirá la aplicación</w:t>
      </w:r>
    </w:p>
    <w:p w14:paraId="48F27A74" w14:textId="6AB83B14" w:rsidR="00B412D4" w:rsidRDefault="00B412D4" w:rsidP="00B412D4">
      <w:pPr>
        <w:pStyle w:val="Prrafodelista"/>
        <w:spacing w:line="360" w:lineRule="auto"/>
        <w:rPr>
          <w:rFonts w:ascii="Arial" w:hAnsi="Arial" w:cs="Arial"/>
          <w:sz w:val="24"/>
          <w:szCs w:val="24"/>
        </w:rPr>
      </w:pPr>
    </w:p>
    <w:p w14:paraId="53D02C54" w14:textId="77777777" w:rsidR="00B412D4" w:rsidRDefault="00B412D4" w:rsidP="00B412D4">
      <w:pPr>
        <w:spacing w:line="360" w:lineRule="auto"/>
        <w:rPr>
          <w:rFonts w:ascii="Arial" w:hAnsi="Arial" w:cs="Arial"/>
          <w:sz w:val="24"/>
          <w:szCs w:val="24"/>
        </w:rPr>
      </w:pPr>
    </w:p>
    <w:p w14:paraId="75F0501E" w14:textId="77777777" w:rsidR="00B412D4" w:rsidRDefault="00B412D4" w:rsidP="00B412D4">
      <w:pPr>
        <w:spacing w:line="360" w:lineRule="auto"/>
        <w:rPr>
          <w:rFonts w:ascii="Arial" w:hAnsi="Arial" w:cs="Arial"/>
          <w:sz w:val="24"/>
          <w:szCs w:val="24"/>
        </w:rPr>
      </w:pPr>
    </w:p>
    <w:p w14:paraId="3F521B31" w14:textId="77777777" w:rsidR="00B412D4" w:rsidRDefault="00B412D4" w:rsidP="00B412D4">
      <w:pPr>
        <w:spacing w:line="360" w:lineRule="auto"/>
        <w:rPr>
          <w:rFonts w:ascii="Arial" w:hAnsi="Arial" w:cs="Arial"/>
          <w:sz w:val="24"/>
          <w:szCs w:val="24"/>
        </w:rPr>
      </w:pPr>
    </w:p>
    <w:p w14:paraId="697B1884" w14:textId="77777777" w:rsidR="00B412D4" w:rsidRDefault="00B412D4" w:rsidP="00B412D4">
      <w:pPr>
        <w:spacing w:line="360" w:lineRule="auto"/>
        <w:rPr>
          <w:rFonts w:ascii="Arial" w:hAnsi="Arial" w:cs="Arial"/>
          <w:sz w:val="24"/>
          <w:szCs w:val="24"/>
        </w:rPr>
      </w:pPr>
    </w:p>
    <w:p w14:paraId="6E00B097" w14:textId="77777777" w:rsidR="00B412D4" w:rsidRDefault="00B412D4" w:rsidP="00B412D4">
      <w:pPr>
        <w:spacing w:line="360" w:lineRule="auto"/>
        <w:rPr>
          <w:rFonts w:ascii="Arial" w:hAnsi="Arial" w:cs="Arial"/>
          <w:sz w:val="24"/>
          <w:szCs w:val="24"/>
        </w:rPr>
      </w:pPr>
    </w:p>
    <w:p w14:paraId="0CC20540" w14:textId="77777777" w:rsidR="00B412D4" w:rsidRDefault="00B412D4" w:rsidP="00B412D4">
      <w:pPr>
        <w:spacing w:line="360" w:lineRule="auto"/>
        <w:rPr>
          <w:rFonts w:ascii="Arial" w:hAnsi="Arial" w:cs="Arial"/>
          <w:sz w:val="24"/>
          <w:szCs w:val="24"/>
        </w:rPr>
      </w:pPr>
    </w:p>
    <w:p w14:paraId="40AE8470" w14:textId="77777777" w:rsidR="00B412D4" w:rsidRDefault="00B412D4" w:rsidP="00B412D4">
      <w:pPr>
        <w:spacing w:line="360" w:lineRule="auto"/>
        <w:rPr>
          <w:rFonts w:ascii="Arial" w:hAnsi="Arial" w:cs="Arial"/>
          <w:sz w:val="24"/>
          <w:szCs w:val="24"/>
        </w:rPr>
      </w:pPr>
    </w:p>
    <w:p w14:paraId="76CC71D3" w14:textId="77777777" w:rsidR="00B412D4" w:rsidRDefault="00B412D4" w:rsidP="00B412D4">
      <w:pPr>
        <w:spacing w:line="360" w:lineRule="auto"/>
        <w:rPr>
          <w:rFonts w:ascii="Arial" w:hAnsi="Arial" w:cs="Arial"/>
          <w:sz w:val="24"/>
          <w:szCs w:val="24"/>
        </w:rPr>
      </w:pPr>
    </w:p>
    <w:p w14:paraId="1E30802A" w14:textId="77777777" w:rsidR="00B412D4" w:rsidRPr="00B412D4" w:rsidRDefault="00B412D4" w:rsidP="00B412D4">
      <w:pPr>
        <w:spacing w:line="360" w:lineRule="auto"/>
        <w:rPr>
          <w:rFonts w:ascii="Arial" w:hAnsi="Arial" w:cs="Arial"/>
          <w:sz w:val="24"/>
          <w:szCs w:val="24"/>
        </w:rPr>
      </w:pPr>
    </w:p>
    <w:p w14:paraId="6E45AA6D" w14:textId="77777777" w:rsidR="00EC234E" w:rsidRPr="00FA18FE" w:rsidRDefault="00EC234E" w:rsidP="00132F8D">
      <w:pPr>
        <w:pStyle w:val="Default"/>
        <w:spacing w:line="360" w:lineRule="auto"/>
        <w:jc w:val="center"/>
        <w:rPr>
          <w:b/>
          <w:sz w:val="32"/>
          <w:szCs w:val="32"/>
        </w:rPr>
      </w:pPr>
    </w:p>
    <w:p w14:paraId="3ED5B41E" w14:textId="75A1B4A4" w:rsidR="001F4A0A" w:rsidRPr="00FA18FE" w:rsidRDefault="001F4A0A" w:rsidP="00132F8D">
      <w:pPr>
        <w:pStyle w:val="Default"/>
        <w:spacing w:line="360" w:lineRule="auto"/>
        <w:jc w:val="center"/>
        <w:rPr>
          <w:b/>
          <w:color w:val="4472C4" w:themeColor="accent1"/>
          <w:sz w:val="32"/>
          <w:szCs w:val="32"/>
        </w:rPr>
      </w:pPr>
      <w:r w:rsidRPr="00FA18FE">
        <w:rPr>
          <w:b/>
          <w:color w:val="4472C4" w:themeColor="accent1"/>
          <w:sz w:val="32"/>
          <w:szCs w:val="32"/>
        </w:rPr>
        <w:t>VII. HIPÓTESIS</w:t>
      </w:r>
    </w:p>
    <w:p w14:paraId="17F70373" w14:textId="51A1CA6A" w:rsidR="00FA18FE" w:rsidRPr="00FA18FE" w:rsidRDefault="001F4A0A" w:rsidP="00132F8D">
      <w:pPr>
        <w:spacing w:line="360" w:lineRule="auto"/>
        <w:jc w:val="both"/>
        <w:rPr>
          <w:rFonts w:ascii="Arial" w:hAnsi="Arial" w:cs="Arial"/>
          <w:sz w:val="24"/>
          <w:szCs w:val="24"/>
          <w:u w:val="single"/>
        </w:rPr>
      </w:pPr>
      <w:r w:rsidRPr="003E7AD7">
        <w:rPr>
          <w:rFonts w:ascii="Arial" w:hAnsi="Arial" w:cs="Arial"/>
          <w:sz w:val="24"/>
          <w:szCs w:val="24"/>
        </w:rPr>
        <w:t xml:space="preserve">Se puede crear una </w:t>
      </w:r>
      <w:r w:rsidR="00762B00" w:rsidRPr="003E7AD7">
        <w:rPr>
          <w:rFonts w:ascii="Arial" w:hAnsi="Arial" w:cs="Arial"/>
          <w:sz w:val="24"/>
          <w:szCs w:val="24"/>
        </w:rPr>
        <w:t>Aplicación</w:t>
      </w:r>
      <w:r w:rsidRPr="003E7AD7">
        <w:rPr>
          <w:rFonts w:ascii="Arial" w:hAnsi="Arial" w:cs="Arial"/>
          <w:sz w:val="24"/>
          <w:szCs w:val="24"/>
        </w:rPr>
        <w:t xml:space="preserve"> para aprendizaje de </w:t>
      </w:r>
      <w:r w:rsidR="00762B00" w:rsidRPr="003E7AD7">
        <w:rPr>
          <w:rFonts w:ascii="Arial" w:hAnsi="Arial" w:cs="Arial"/>
          <w:sz w:val="24"/>
          <w:szCs w:val="24"/>
        </w:rPr>
        <w:t xml:space="preserve">idiomas de forma autónoma utilizando React.js </w:t>
      </w:r>
      <w:r w:rsidR="007202F5" w:rsidRPr="003E7AD7">
        <w:rPr>
          <w:rFonts w:ascii="Arial" w:hAnsi="Arial" w:cs="Arial"/>
          <w:sz w:val="24"/>
          <w:szCs w:val="24"/>
        </w:rPr>
        <w:t>dado las posibilidades que trae al desarrollar en dicho framework</w:t>
      </w:r>
      <w:r w:rsidR="00FA18FE">
        <w:rPr>
          <w:rFonts w:ascii="Arial" w:hAnsi="Arial" w:cs="Arial"/>
          <w:sz w:val="24"/>
          <w:szCs w:val="24"/>
        </w:rPr>
        <w:t>. Entre ellas está la importante capacidad de usar un mismo proyecto para diversas plataformas/sistemas operativos a diferencia con los frameworks nativos que solo permiten desarrollar aplicaciones para un solo sistema (ya sea Android o iOS).</w:t>
      </w:r>
    </w:p>
    <w:p w14:paraId="5B400240" w14:textId="77777777" w:rsidR="00EC234E" w:rsidRPr="003E7AD7" w:rsidRDefault="00EC234E" w:rsidP="00EC234E">
      <w:pPr>
        <w:spacing w:line="276" w:lineRule="auto"/>
        <w:jc w:val="both"/>
        <w:rPr>
          <w:rFonts w:ascii="Arial" w:hAnsi="Arial" w:cs="Arial"/>
          <w:sz w:val="24"/>
          <w:szCs w:val="24"/>
        </w:rPr>
      </w:pPr>
    </w:p>
    <w:p w14:paraId="365E317F" w14:textId="77777777" w:rsidR="007A3F79" w:rsidRPr="003E7AD7" w:rsidRDefault="007A3F79" w:rsidP="00695EE2">
      <w:pPr>
        <w:pStyle w:val="Default"/>
        <w:spacing w:line="276" w:lineRule="auto"/>
        <w:jc w:val="center"/>
        <w:rPr>
          <w:b/>
        </w:rPr>
      </w:pPr>
    </w:p>
    <w:p w14:paraId="7B4DEEF6" w14:textId="77777777" w:rsidR="00FA18FE" w:rsidRDefault="00FA18FE" w:rsidP="00695EE2">
      <w:pPr>
        <w:pStyle w:val="Default"/>
        <w:spacing w:line="276" w:lineRule="auto"/>
        <w:jc w:val="center"/>
        <w:rPr>
          <w:b/>
        </w:rPr>
      </w:pPr>
    </w:p>
    <w:p w14:paraId="4F248C14" w14:textId="77777777" w:rsidR="00FA18FE" w:rsidRDefault="00FA18FE" w:rsidP="00695EE2">
      <w:pPr>
        <w:pStyle w:val="Default"/>
        <w:spacing w:line="276" w:lineRule="auto"/>
        <w:jc w:val="center"/>
        <w:rPr>
          <w:b/>
        </w:rPr>
      </w:pPr>
    </w:p>
    <w:p w14:paraId="5BDA6CB4" w14:textId="77777777" w:rsidR="00FA18FE" w:rsidRDefault="00FA18FE" w:rsidP="00695EE2">
      <w:pPr>
        <w:pStyle w:val="Default"/>
        <w:spacing w:line="276" w:lineRule="auto"/>
        <w:jc w:val="center"/>
        <w:rPr>
          <w:b/>
        </w:rPr>
      </w:pPr>
    </w:p>
    <w:p w14:paraId="5ABA66D2" w14:textId="77777777" w:rsidR="00FA18FE" w:rsidRDefault="00FA18FE" w:rsidP="00695EE2">
      <w:pPr>
        <w:pStyle w:val="Default"/>
        <w:spacing w:line="276" w:lineRule="auto"/>
        <w:jc w:val="center"/>
        <w:rPr>
          <w:b/>
        </w:rPr>
      </w:pPr>
    </w:p>
    <w:p w14:paraId="0632B34C" w14:textId="77777777" w:rsidR="00FA18FE" w:rsidRDefault="00FA18FE" w:rsidP="00695EE2">
      <w:pPr>
        <w:pStyle w:val="Default"/>
        <w:spacing w:line="276" w:lineRule="auto"/>
        <w:jc w:val="center"/>
        <w:rPr>
          <w:b/>
        </w:rPr>
      </w:pPr>
    </w:p>
    <w:p w14:paraId="5E1C1014" w14:textId="77777777" w:rsidR="00FA18FE" w:rsidRDefault="00FA18FE" w:rsidP="00695EE2">
      <w:pPr>
        <w:pStyle w:val="Default"/>
        <w:spacing w:line="276" w:lineRule="auto"/>
        <w:jc w:val="center"/>
        <w:rPr>
          <w:b/>
        </w:rPr>
      </w:pPr>
    </w:p>
    <w:p w14:paraId="08F5CD04" w14:textId="77777777" w:rsidR="00132F8D" w:rsidRDefault="00132F8D" w:rsidP="00695EE2">
      <w:pPr>
        <w:pStyle w:val="Default"/>
        <w:spacing w:line="276" w:lineRule="auto"/>
        <w:jc w:val="center"/>
        <w:rPr>
          <w:b/>
        </w:rPr>
      </w:pPr>
    </w:p>
    <w:p w14:paraId="5BDAD62F" w14:textId="77777777" w:rsidR="00132F8D" w:rsidRDefault="00132F8D" w:rsidP="00695EE2">
      <w:pPr>
        <w:pStyle w:val="Default"/>
        <w:spacing w:line="276" w:lineRule="auto"/>
        <w:jc w:val="center"/>
        <w:rPr>
          <w:b/>
        </w:rPr>
      </w:pPr>
    </w:p>
    <w:p w14:paraId="40FD1B0E" w14:textId="77777777" w:rsidR="00132F8D" w:rsidRDefault="00132F8D" w:rsidP="00695EE2">
      <w:pPr>
        <w:pStyle w:val="Default"/>
        <w:spacing w:line="276" w:lineRule="auto"/>
        <w:jc w:val="center"/>
        <w:rPr>
          <w:b/>
        </w:rPr>
      </w:pPr>
    </w:p>
    <w:p w14:paraId="308F6EA2" w14:textId="77777777" w:rsidR="00132F8D" w:rsidRDefault="00132F8D" w:rsidP="00695EE2">
      <w:pPr>
        <w:pStyle w:val="Default"/>
        <w:spacing w:line="276" w:lineRule="auto"/>
        <w:jc w:val="center"/>
        <w:rPr>
          <w:b/>
        </w:rPr>
      </w:pPr>
    </w:p>
    <w:p w14:paraId="0EA233B9" w14:textId="77777777" w:rsidR="00132F8D" w:rsidRDefault="00132F8D" w:rsidP="00695EE2">
      <w:pPr>
        <w:pStyle w:val="Default"/>
        <w:spacing w:line="276" w:lineRule="auto"/>
        <w:jc w:val="center"/>
        <w:rPr>
          <w:b/>
        </w:rPr>
      </w:pPr>
    </w:p>
    <w:p w14:paraId="411EE66C" w14:textId="77777777" w:rsidR="00132F8D" w:rsidRDefault="00132F8D" w:rsidP="00695EE2">
      <w:pPr>
        <w:pStyle w:val="Default"/>
        <w:spacing w:line="276" w:lineRule="auto"/>
        <w:jc w:val="center"/>
        <w:rPr>
          <w:b/>
        </w:rPr>
      </w:pPr>
    </w:p>
    <w:p w14:paraId="4D929621" w14:textId="77777777" w:rsidR="00132F8D" w:rsidRDefault="00132F8D" w:rsidP="00695EE2">
      <w:pPr>
        <w:pStyle w:val="Default"/>
        <w:spacing w:line="276" w:lineRule="auto"/>
        <w:jc w:val="center"/>
        <w:rPr>
          <w:b/>
        </w:rPr>
      </w:pPr>
    </w:p>
    <w:p w14:paraId="1E19ED05" w14:textId="77777777" w:rsidR="00132F8D" w:rsidRDefault="00132F8D" w:rsidP="00695EE2">
      <w:pPr>
        <w:pStyle w:val="Default"/>
        <w:spacing w:line="276" w:lineRule="auto"/>
        <w:jc w:val="center"/>
        <w:rPr>
          <w:b/>
        </w:rPr>
      </w:pPr>
    </w:p>
    <w:p w14:paraId="09945193" w14:textId="77777777" w:rsidR="00132F8D" w:rsidRDefault="00132F8D" w:rsidP="00695EE2">
      <w:pPr>
        <w:pStyle w:val="Default"/>
        <w:spacing w:line="276" w:lineRule="auto"/>
        <w:jc w:val="center"/>
        <w:rPr>
          <w:b/>
        </w:rPr>
      </w:pPr>
    </w:p>
    <w:p w14:paraId="1246F8CF" w14:textId="77777777" w:rsidR="00132F8D" w:rsidRDefault="00132F8D" w:rsidP="00695EE2">
      <w:pPr>
        <w:pStyle w:val="Default"/>
        <w:spacing w:line="276" w:lineRule="auto"/>
        <w:jc w:val="center"/>
        <w:rPr>
          <w:b/>
        </w:rPr>
      </w:pPr>
    </w:p>
    <w:p w14:paraId="41D8241A" w14:textId="77777777" w:rsidR="00132F8D" w:rsidRDefault="00132F8D" w:rsidP="00695EE2">
      <w:pPr>
        <w:pStyle w:val="Default"/>
        <w:spacing w:line="276" w:lineRule="auto"/>
        <w:jc w:val="center"/>
        <w:rPr>
          <w:b/>
        </w:rPr>
      </w:pPr>
    </w:p>
    <w:p w14:paraId="0C65397D" w14:textId="77777777" w:rsidR="00132F8D" w:rsidRDefault="00132F8D" w:rsidP="00695EE2">
      <w:pPr>
        <w:pStyle w:val="Default"/>
        <w:spacing w:line="276" w:lineRule="auto"/>
        <w:jc w:val="center"/>
        <w:rPr>
          <w:b/>
        </w:rPr>
      </w:pPr>
    </w:p>
    <w:p w14:paraId="207EEA7B" w14:textId="77777777" w:rsidR="00132F8D" w:rsidRDefault="00132F8D" w:rsidP="00695EE2">
      <w:pPr>
        <w:pStyle w:val="Default"/>
        <w:spacing w:line="276" w:lineRule="auto"/>
        <w:jc w:val="center"/>
        <w:rPr>
          <w:b/>
        </w:rPr>
      </w:pPr>
    </w:p>
    <w:p w14:paraId="61FB3D60" w14:textId="77777777" w:rsidR="00132F8D" w:rsidRDefault="00132F8D" w:rsidP="00695EE2">
      <w:pPr>
        <w:pStyle w:val="Default"/>
        <w:spacing w:line="276" w:lineRule="auto"/>
        <w:jc w:val="center"/>
        <w:rPr>
          <w:b/>
        </w:rPr>
      </w:pPr>
    </w:p>
    <w:p w14:paraId="6C6EED15" w14:textId="77777777" w:rsidR="00132F8D" w:rsidRDefault="00132F8D" w:rsidP="00695EE2">
      <w:pPr>
        <w:pStyle w:val="Default"/>
        <w:spacing w:line="276" w:lineRule="auto"/>
        <w:jc w:val="center"/>
        <w:rPr>
          <w:b/>
        </w:rPr>
      </w:pPr>
    </w:p>
    <w:p w14:paraId="2C6BF33D" w14:textId="77777777" w:rsidR="00132F8D" w:rsidRDefault="00132F8D" w:rsidP="00695EE2">
      <w:pPr>
        <w:pStyle w:val="Default"/>
        <w:spacing w:line="276" w:lineRule="auto"/>
        <w:jc w:val="center"/>
        <w:rPr>
          <w:b/>
        </w:rPr>
      </w:pPr>
    </w:p>
    <w:p w14:paraId="10EA9C19" w14:textId="77777777" w:rsidR="00132F8D" w:rsidRDefault="00132F8D" w:rsidP="00695EE2">
      <w:pPr>
        <w:pStyle w:val="Default"/>
        <w:spacing w:line="276" w:lineRule="auto"/>
        <w:jc w:val="center"/>
        <w:rPr>
          <w:b/>
        </w:rPr>
      </w:pPr>
    </w:p>
    <w:p w14:paraId="40967A92" w14:textId="77777777" w:rsidR="00132F8D" w:rsidRDefault="00132F8D" w:rsidP="00695EE2">
      <w:pPr>
        <w:pStyle w:val="Default"/>
        <w:spacing w:line="276" w:lineRule="auto"/>
        <w:jc w:val="center"/>
        <w:rPr>
          <w:b/>
        </w:rPr>
      </w:pPr>
    </w:p>
    <w:p w14:paraId="59011E92" w14:textId="67E91BDD" w:rsidR="001F4A0A" w:rsidRPr="00132F8D" w:rsidRDefault="001F4A0A" w:rsidP="00132F8D">
      <w:pPr>
        <w:pStyle w:val="Default"/>
        <w:spacing w:line="276" w:lineRule="auto"/>
        <w:jc w:val="center"/>
        <w:rPr>
          <w:b/>
          <w:color w:val="4472C4" w:themeColor="accent1"/>
          <w:sz w:val="32"/>
          <w:szCs w:val="32"/>
        </w:rPr>
      </w:pPr>
      <w:r w:rsidRPr="00132F8D">
        <w:rPr>
          <w:b/>
          <w:color w:val="4472C4" w:themeColor="accent1"/>
          <w:sz w:val="32"/>
          <w:szCs w:val="32"/>
        </w:rPr>
        <w:t>VIII. MARCO TEÓRICO</w:t>
      </w:r>
    </w:p>
    <w:p w14:paraId="384E884E" w14:textId="74DECB8B"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 xml:space="preserve">Kanji: </w:t>
      </w:r>
      <w:r w:rsidR="00184620" w:rsidRPr="003E7AD7">
        <w:rPr>
          <w:rFonts w:ascii="Arial" w:hAnsi="Arial" w:cs="Arial"/>
          <w:sz w:val="24"/>
          <w:szCs w:val="24"/>
        </w:rPr>
        <w:t>C</w:t>
      </w:r>
      <w:r w:rsidRPr="003E7AD7">
        <w:rPr>
          <w:rFonts w:ascii="Arial" w:hAnsi="Arial" w:cs="Arial"/>
          <w:sz w:val="24"/>
          <w:szCs w:val="24"/>
        </w:rPr>
        <w:t>aracteres utilizados para la escritura china y más específicamente para la japonesa cada carácter representa un concepto o una idea y posee una forma de leerse específica, en el caso del japonés este puede tener más de dos lecturas.</w:t>
      </w:r>
    </w:p>
    <w:p w14:paraId="3C995BE7" w14:textId="2CDBECA0"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 xml:space="preserve">Play Store: </w:t>
      </w:r>
      <w:r w:rsidR="00184620" w:rsidRPr="003E7AD7">
        <w:rPr>
          <w:rFonts w:ascii="Arial" w:hAnsi="Arial" w:cs="Arial"/>
          <w:sz w:val="24"/>
          <w:szCs w:val="24"/>
        </w:rPr>
        <w:t>A</w:t>
      </w:r>
      <w:r w:rsidRPr="003E7AD7">
        <w:rPr>
          <w:rFonts w:ascii="Arial" w:hAnsi="Arial" w:cs="Arial"/>
          <w:sz w:val="24"/>
          <w:szCs w:val="24"/>
        </w:rPr>
        <w:t>plicación de distribución digital de software especializado para dispositivos que utilizan el SO Android. Esta misma es desarrollada y operada por Google</w:t>
      </w:r>
    </w:p>
    <w:p w14:paraId="396D095B" w14:textId="15AACC7D"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App: tipo de software desarrollado para cumplir con una función, tarea o funcionar como una herramienta específica</w:t>
      </w:r>
    </w:p>
    <w:p w14:paraId="2DA5BB2E" w14:textId="54738950"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Software: conjunto de componentes lógicos indispensables que hacen posible la realización de tareas específicas en un hardware.</w:t>
      </w:r>
    </w:p>
    <w:p w14:paraId="132FF43F" w14:textId="6F679ADA"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Hardware: conjunto de componentes físicos, tangibles, que hacen posible el funcionamiento de un sistema informático, por consiguiente, la ejecución del software.</w:t>
      </w:r>
    </w:p>
    <w:p w14:paraId="422E0817" w14:textId="74AC8066"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 xml:space="preserve">HTML: </w:t>
      </w:r>
      <w:r w:rsidRPr="003E7AD7">
        <w:rPr>
          <w:rFonts w:ascii="Arial" w:hAnsi="Arial" w:cs="Arial"/>
          <w:i/>
          <w:sz w:val="24"/>
          <w:szCs w:val="24"/>
        </w:rPr>
        <w:t>HyperText Markup Language</w:t>
      </w:r>
      <w:r w:rsidRPr="003E7AD7">
        <w:rPr>
          <w:rFonts w:ascii="Arial" w:hAnsi="Arial" w:cs="Arial"/>
          <w:sz w:val="24"/>
          <w:szCs w:val="24"/>
        </w:rPr>
        <w:t xml:space="preserve"> “lenguaje de marcado de hipertexto”, hace referencia al lenguaje de marcado para la elaboración de páginas web. Es un estándar que sirve de referencia del software que conecta con la elaboración de páginas web en sus diferentes versiones, define una estructura básica y un código (denominado código HTML) para la definición de contenido de una página web, como texto, imágenes, videos, juegos, entre otros.</w:t>
      </w:r>
    </w:p>
    <w:p w14:paraId="46E6A1BB" w14:textId="18C6B5C7"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 xml:space="preserve">CSS: </w:t>
      </w:r>
      <w:r w:rsidRPr="003E7AD7">
        <w:rPr>
          <w:rFonts w:ascii="Arial" w:hAnsi="Arial" w:cs="Arial"/>
          <w:i/>
          <w:sz w:val="24"/>
          <w:szCs w:val="24"/>
        </w:rPr>
        <w:t>Cascade Style Sheets</w:t>
      </w:r>
      <w:r w:rsidRPr="003E7AD7">
        <w:rPr>
          <w:rFonts w:ascii="Arial" w:hAnsi="Arial" w:cs="Arial"/>
          <w:sz w:val="24"/>
          <w:szCs w:val="24"/>
        </w:rPr>
        <w:t xml:space="preserve"> “Hojas de estilo en forma de cascada”, es un lenguaje de diseño gráfico para definir y crear la presentación de un documento estructurado escrito en un lenguaje de marcado</w:t>
      </w:r>
    </w:p>
    <w:p w14:paraId="18C9ECB5" w14:textId="1A385C5A"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 xml:space="preserve">Web App: Una web </w:t>
      </w:r>
      <w:proofErr w:type="gramStart"/>
      <w:r w:rsidRPr="003E7AD7">
        <w:rPr>
          <w:rFonts w:ascii="Arial" w:hAnsi="Arial" w:cs="Arial"/>
          <w:sz w:val="24"/>
          <w:szCs w:val="24"/>
        </w:rPr>
        <w:t>app</w:t>
      </w:r>
      <w:proofErr w:type="gramEnd"/>
      <w:r w:rsidRPr="003E7AD7">
        <w:rPr>
          <w:rFonts w:ascii="Arial" w:hAnsi="Arial" w:cs="Arial"/>
          <w:sz w:val="24"/>
          <w:szCs w:val="24"/>
        </w:rPr>
        <w:t xml:space="preserve"> es una versión de la página web optimizada y adaptable a cualquier dispositivo móvil. Dicho de otra manera, es una página que se puede abrir desde el navegador de cualquier terminal independientemente del sistema operativo que utilice</w:t>
      </w:r>
    </w:p>
    <w:p w14:paraId="02E7369B" w14:textId="7F3B9FFD"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 xml:space="preserve">App Híbrida: Las aplicaciones híbridas, a diferencia de las nativas, son aquellas capaces de funcionar en distintos sistemas operativos móviles. Entre ellos: Android, iOS y Windows Phone. De esta manera, una misma </w:t>
      </w:r>
      <w:r w:rsidR="00EC234E" w:rsidRPr="003E7AD7">
        <w:rPr>
          <w:rFonts w:ascii="Arial" w:hAnsi="Arial" w:cs="Arial"/>
          <w:sz w:val="24"/>
          <w:szCs w:val="24"/>
        </w:rPr>
        <w:t>aplicación</w:t>
      </w:r>
      <w:r w:rsidRPr="003E7AD7">
        <w:rPr>
          <w:rFonts w:ascii="Arial" w:hAnsi="Arial" w:cs="Arial"/>
          <w:sz w:val="24"/>
          <w:szCs w:val="24"/>
        </w:rPr>
        <w:t xml:space="preserve"> puede utilizarse en cualquier Smartphone o Tablet, indistintamente de su marca o fabricante.</w:t>
      </w:r>
    </w:p>
    <w:p w14:paraId="7B26857D" w14:textId="77777777"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SO (Sistema Operativo): es el programa que, después de ser cargado inicialmente en la computadora por un programa de arranque, administra todo el demás software en una computadora.</w:t>
      </w:r>
    </w:p>
    <w:p w14:paraId="0FDBFA8F" w14:textId="77777777" w:rsidR="001F4A0A" w:rsidRPr="003E7AD7" w:rsidRDefault="001F4A0A" w:rsidP="00132F8D">
      <w:pPr>
        <w:spacing w:line="360" w:lineRule="auto"/>
        <w:jc w:val="both"/>
        <w:rPr>
          <w:rFonts w:ascii="Arial" w:hAnsi="Arial" w:cs="Arial"/>
          <w:sz w:val="24"/>
          <w:szCs w:val="24"/>
        </w:rPr>
      </w:pPr>
    </w:p>
    <w:p w14:paraId="05280AF5" w14:textId="77777777" w:rsidR="001F4A0A" w:rsidRPr="003E7AD7" w:rsidRDefault="001F4A0A" w:rsidP="00132F8D">
      <w:pPr>
        <w:spacing w:line="360" w:lineRule="auto"/>
        <w:jc w:val="both"/>
        <w:rPr>
          <w:rFonts w:ascii="Arial" w:hAnsi="Arial" w:cs="Arial"/>
          <w:sz w:val="24"/>
          <w:szCs w:val="24"/>
        </w:rPr>
      </w:pPr>
      <w:r w:rsidRPr="003E7AD7">
        <w:rPr>
          <w:rFonts w:ascii="Arial" w:hAnsi="Arial" w:cs="Arial"/>
          <w:sz w:val="24"/>
          <w:szCs w:val="24"/>
        </w:rPr>
        <w:t>Ideograma: Un ideograma es un signo esquemático no lingüístico que representa globalmente conceptos o mensajes simples.</w:t>
      </w:r>
    </w:p>
    <w:p w14:paraId="59387962" w14:textId="77777777" w:rsidR="00BD3CAC" w:rsidRPr="003E7AD7" w:rsidRDefault="00BD3CAC" w:rsidP="00695EE2">
      <w:pPr>
        <w:pStyle w:val="Default"/>
        <w:spacing w:line="276" w:lineRule="auto"/>
        <w:jc w:val="center"/>
        <w:rPr>
          <w:b/>
        </w:rPr>
      </w:pPr>
    </w:p>
    <w:p w14:paraId="12458E06" w14:textId="77777777" w:rsidR="00BD3CAC" w:rsidRPr="003E7AD7" w:rsidRDefault="00BD3CAC" w:rsidP="00695EE2">
      <w:pPr>
        <w:pStyle w:val="Default"/>
        <w:spacing w:line="276" w:lineRule="auto"/>
        <w:jc w:val="center"/>
        <w:rPr>
          <w:b/>
        </w:rPr>
      </w:pPr>
    </w:p>
    <w:p w14:paraId="1AF3D28A" w14:textId="77777777" w:rsidR="00BD3CAC" w:rsidRPr="003E7AD7" w:rsidRDefault="00BD3CAC" w:rsidP="00695EE2">
      <w:pPr>
        <w:pStyle w:val="Default"/>
        <w:spacing w:line="276" w:lineRule="auto"/>
        <w:jc w:val="center"/>
        <w:rPr>
          <w:b/>
        </w:rPr>
      </w:pPr>
    </w:p>
    <w:p w14:paraId="44B6EAC0" w14:textId="77777777" w:rsidR="00BD3CAC" w:rsidRPr="003E7AD7" w:rsidRDefault="00BD3CAC" w:rsidP="00695EE2">
      <w:pPr>
        <w:pStyle w:val="Default"/>
        <w:spacing w:line="276" w:lineRule="auto"/>
        <w:jc w:val="center"/>
        <w:rPr>
          <w:b/>
        </w:rPr>
      </w:pPr>
    </w:p>
    <w:p w14:paraId="386A6FFD" w14:textId="77777777" w:rsidR="00BD3CAC" w:rsidRPr="003E7AD7" w:rsidRDefault="00BD3CAC" w:rsidP="00695EE2">
      <w:pPr>
        <w:pStyle w:val="Default"/>
        <w:spacing w:line="276" w:lineRule="auto"/>
        <w:jc w:val="center"/>
        <w:rPr>
          <w:b/>
        </w:rPr>
      </w:pPr>
    </w:p>
    <w:p w14:paraId="35C8B8A8" w14:textId="77777777" w:rsidR="00BD3CAC" w:rsidRPr="003E7AD7" w:rsidRDefault="00BD3CAC" w:rsidP="00695EE2">
      <w:pPr>
        <w:pStyle w:val="Default"/>
        <w:spacing w:line="276" w:lineRule="auto"/>
        <w:jc w:val="center"/>
        <w:rPr>
          <w:b/>
        </w:rPr>
      </w:pPr>
    </w:p>
    <w:p w14:paraId="4D72D848" w14:textId="77777777" w:rsidR="00BD3CAC" w:rsidRPr="003E7AD7" w:rsidRDefault="00BD3CAC" w:rsidP="00695EE2">
      <w:pPr>
        <w:pStyle w:val="Default"/>
        <w:spacing w:line="276" w:lineRule="auto"/>
        <w:jc w:val="center"/>
        <w:rPr>
          <w:b/>
        </w:rPr>
      </w:pPr>
    </w:p>
    <w:p w14:paraId="6E19B6A7" w14:textId="77777777" w:rsidR="00BD3CAC" w:rsidRDefault="00BD3CAC" w:rsidP="00695EE2">
      <w:pPr>
        <w:pStyle w:val="Default"/>
        <w:spacing w:line="276" w:lineRule="auto"/>
        <w:rPr>
          <w:b/>
        </w:rPr>
      </w:pPr>
    </w:p>
    <w:p w14:paraId="29C15F18" w14:textId="77777777" w:rsidR="00132F8D" w:rsidRDefault="00132F8D" w:rsidP="00695EE2">
      <w:pPr>
        <w:pStyle w:val="Default"/>
        <w:spacing w:line="276" w:lineRule="auto"/>
        <w:rPr>
          <w:b/>
        </w:rPr>
      </w:pPr>
    </w:p>
    <w:p w14:paraId="4A9467F0" w14:textId="77777777" w:rsidR="00132F8D" w:rsidRDefault="00132F8D" w:rsidP="00695EE2">
      <w:pPr>
        <w:pStyle w:val="Default"/>
        <w:spacing w:line="276" w:lineRule="auto"/>
        <w:rPr>
          <w:b/>
        </w:rPr>
      </w:pPr>
    </w:p>
    <w:p w14:paraId="305A417F" w14:textId="77777777" w:rsidR="00132F8D" w:rsidRDefault="00132F8D" w:rsidP="00695EE2">
      <w:pPr>
        <w:pStyle w:val="Default"/>
        <w:spacing w:line="276" w:lineRule="auto"/>
        <w:rPr>
          <w:b/>
        </w:rPr>
      </w:pPr>
    </w:p>
    <w:p w14:paraId="45247B3D" w14:textId="77777777" w:rsidR="00132F8D" w:rsidRDefault="00132F8D" w:rsidP="00695EE2">
      <w:pPr>
        <w:pStyle w:val="Default"/>
        <w:spacing w:line="276" w:lineRule="auto"/>
        <w:rPr>
          <w:b/>
        </w:rPr>
      </w:pPr>
    </w:p>
    <w:p w14:paraId="3417A054" w14:textId="77777777" w:rsidR="00132F8D" w:rsidRDefault="00132F8D" w:rsidP="00695EE2">
      <w:pPr>
        <w:pStyle w:val="Default"/>
        <w:spacing w:line="276" w:lineRule="auto"/>
        <w:rPr>
          <w:b/>
        </w:rPr>
      </w:pPr>
    </w:p>
    <w:p w14:paraId="6E29ACD2" w14:textId="77777777" w:rsidR="00132F8D" w:rsidRDefault="00132F8D" w:rsidP="00695EE2">
      <w:pPr>
        <w:pStyle w:val="Default"/>
        <w:spacing w:line="276" w:lineRule="auto"/>
        <w:rPr>
          <w:b/>
        </w:rPr>
      </w:pPr>
    </w:p>
    <w:p w14:paraId="26B50699" w14:textId="77777777" w:rsidR="00132F8D" w:rsidRDefault="00132F8D" w:rsidP="00695EE2">
      <w:pPr>
        <w:pStyle w:val="Default"/>
        <w:spacing w:line="276" w:lineRule="auto"/>
        <w:rPr>
          <w:b/>
        </w:rPr>
      </w:pPr>
    </w:p>
    <w:p w14:paraId="4605D225" w14:textId="77777777" w:rsidR="00132F8D" w:rsidRDefault="00132F8D" w:rsidP="00695EE2">
      <w:pPr>
        <w:pStyle w:val="Default"/>
        <w:spacing w:line="276" w:lineRule="auto"/>
        <w:rPr>
          <w:b/>
        </w:rPr>
      </w:pPr>
    </w:p>
    <w:p w14:paraId="20B38B14" w14:textId="77777777" w:rsidR="00132F8D" w:rsidRDefault="00132F8D" w:rsidP="00695EE2">
      <w:pPr>
        <w:pStyle w:val="Default"/>
        <w:spacing w:line="276" w:lineRule="auto"/>
        <w:rPr>
          <w:b/>
        </w:rPr>
      </w:pPr>
    </w:p>
    <w:p w14:paraId="38E4FDE3" w14:textId="77777777" w:rsidR="00132F8D" w:rsidRDefault="00132F8D" w:rsidP="00695EE2">
      <w:pPr>
        <w:pStyle w:val="Default"/>
        <w:spacing w:line="276" w:lineRule="auto"/>
        <w:rPr>
          <w:b/>
        </w:rPr>
      </w:pPr>
    </w:p>
    <w:p w14:paraId="6D7BAEF2" w14:textId="77777777" w:rsidR="00132F8D" w:rsidRDefault="00132F8D" w:rsidP="00695EE2">
      <w:pPr>
        <w:pStyle w:val="Default"/>
        <w:spacing w:line="276" w:lineRule="auto"/>
        <w:rPr>
          <w:b/>
        </w:rPr>
      </w:pPr>
    </w:p>
    <w:p w14:paraId="61535D3B" w14:textId="77777777" w:rsidR="00132F8D" w:rsidRDefault="00132F8D" w:rsidP="00695EE2">
      <w:pPr>
        <w:pStyle w:val="Default"/>
        <w:spacing w:line="276" w:lineRule="auto"/>
        <w:rPr>
          <w:b/>
        </w:rPr>
      </w:pPr>
    </w:p>
    <w:p w14:paraId="0580A867" w14:textId="77777777" w:rsidR="00132F8D" w:rsidRDefault="00132F8D" w:rsidP="00695EE2">
      <w:pPr>
        <w:pStyle w:val="Default"/>
        <w:spacing w:line="276" w:lineRule="auto"/>
        <w:rPr>
          <w:b/>
        </w:rPr>
      </w:pPr>
    </w:p>
    <w:p w14:paraId="4A3425B2" w14:textId="77777777" w:rsidR="00132F8D" w:rsidRDefault="00132F8D" w:rsidP="00695EE2">
      <w:pPr>
        <w:pStyle w:val="Default"/>
        <w:spacing w:line="276" w:lineRule="auto"/>
        <w:rPr>
          <w:b/>
        </w:rPr>
      </w:pPr>
    </w:p>
    <w:p w14:paraId="34347AF1" w14:textId="77777777" w:rsidR="00132F8D" w:rsidRDefault="00132F8D" w:rsidP="00695EE2">
      <w:pPr>
        <w:pStyle w:val="Default"/>
        <w:spacing w:line="276" w:lineRule="auto"/>
        <w:rPr>
          <w:b/>
        </w:rPr>
      </w:pPr>
    </w:p>
    <w:p w14:paraId="7F03D375" w14:textId="77777777" w:rsidR="00132F8D" w:rsidRDefault="00132F8D" w:rsidP="00695EE2">
      <w:pPr>
        <w:pStyle w:val="Default"/>
        <w:spacing w:line="276" w:lineRule="auto"/>
        <w:rPr>
          <w:b/>
        </w:rPr>
      </w:pPr>
    </w:p>
    <w:p w14:paraId="76EF27CE" w14:textId="77777777" w:rsidR="00132F8D" w:rsidRDefault="00132F8D" w:rsidP="00695EE2">
      <w:pPr>
        <w:pStyle w:val="Default"/>
        <w:spacing w:line="276" w:lineRule="auto"/>
        <w:rPr>
          <w:b/>
        </w:rPr>
      </w:pPr>
    </w:p>
    <w:p w14:paraId="07DF9100" w14:textId="77777777" w:rsidR="00132F8D" w:rsidRPr="003E7AD7" w:rsidRDefault="00132F8D" w:rsidP="00695EE2">
      <w:pPr>
        <w:pStyle w:val="Default"/>
        <w:spacing w:line="276" w:lineRule="auto"/>
        <w:rPr>
          <w:b/>
        </w:rPr>
      </w:pPr>
    </w:p>
    <w:p w14:paraId="6C3905A9" w14:textId="5351398D" w:rsidR="001F4A0A" w:rsidRPr="00BE4D9B" w:rsidRDefault="001F4A0A" w:rsidP="00BE4D9B">
      <w:pPr>
        <w:pStyle w:val="Default"/>
        <w:spacing w:line="360" w:lineRule="auto"/>
        <w:jc w:val="center"/>
        <w:rPr>
          <w:b/>
          <w:color w:val="4472C4" w:themeColor="accent1"/>
          <w:sz w:val="32"/>
          <w:szCs w:val="32"/>
        </w:rPr>
      </w:pPr>
      <w:r w:rsidRPr="00BE4D9B">
        <w:rPr>
          <w:b/>
          <w:color w:val="4472C4" w:themeColor="accent1"/>
          <w:sz w:val="32"/>
          <w:szCs w:val="32"/>
        </w:rPr>
        <w:t>IX. METODOLOGÍA</w:t>
      </w:r>
    </w:p>
    <w:p w14:paraId="629B081F" w14:textId="77777777" w:rsidR="001F4A0A" w:rsidRPr="003E7AD7" w:rsidRDefault="001F4A0A" w:rsidP="00BE4D9B">
      <w:pPr>
        <w:pStyle w:val="Default"/>
        <w:spacing w:line="360" w:lineRule="auto"/>
        <w:jc w:val="center"/>
        <w:rPr>
          <w:b/>
        </w:rPr>
      </w:pPr>
    </w:p>
    <w:p w14:paraId="70938478" w14:textId="1D76FD40" w:rsidR="001F4A0A" w:rsidRPr="003E7AD7" w:rsidRDefault="001F4A0A" w:rsidP="00BE4D9B">
      <w:pPr>
        <w:spacing w:line="360" w:lineRule="auto"/>
        <w:jc w:val="both"/>
        <w:rPr>
          <w:rFonts w:ascii="Arial" w:hAnsi="Arial" w:cs="Arial"/>
          <w:sz w:val="24"/>
          <w:szCs w:val="24"/>
        </w:rPr>
      </w:pPr>
      <w:r w:rsidRPr="003E7AD7">
        <w:rPr>
          <w:rFonts w:ascii="Arial" w:hAnsi="Arial" w:cs="Arial"/>
          <w:sz w:val="24"/>
          <w:szCs w:val="24"/>
        </w:rPr>
        <w:t>La primera acción realizada fue una investigación acerca de cómo llevar a cabo el proyecto, se determinó que la forma en la que se llevaría a cabo el desarrollo de esta plataforma sería mediante un</w:t>
      </w:r>
      <w:r w:rsidR="001D20CA" w:rsidRPr="003E7AD7">
        <w:rPr>
          <w:rFonts w:ascii="Arial" w:hAnsi="Arial" w:cs="Arial"/>
          <w:sz w:val="24"/>
          <w:szCs w:val="24"/>
        </w:rPr>
        <w:t xml:space="preserve"> framework denominado React</w:t>
      </w:r>
      <w:r w:rsidRPr="003E7AD7">
        <w:rPr>
          <w:rFonts w:ascii="Arial" w:hAnsi="Arial" w:cs="Arial"/>
          <w:sz w:val="24"/>
          <w:szCs w:val="24"/>
        </w:rPr>
        <w:t>.</w:t>
      </w:r>
    </w:p>
    <w:p w14:paraId="5E57D6B5" w14:textId="7E019CE5" w:rsidR="001D20CA" w:rsidRPr="003E7AD7" w:rsidRDefault="001D20CA" w:rsidP="00BE4D9B">
      <w:pPr>
        <w:spacing w:line="360" w:lineRule="auto"/>
        <w:jc w:val="both"/>
        <w:rPr>
          <w:rFonts w:ascii="Arial" w:hAnsi="Arial" w:cs="Arial"/>
          <w:sz w:val="24"/>
          <w:szCs w:val="24"/>
        </w:rPr>
      </w:pPr>
      <w:r w:rsidRPr="003E7AD7">
        <w:rPr>
          <w:rFonts w:ascii="Arial" w:hAnsi="Arial" w:cs="Arial"/>
          <w:sz w:val="24"/>
          <w:szCs w:val="24"/>
        </w:rPr>
        <w:t xml:space="preserve">React (también llamada React.js o ReactJS) es una biblioteca </w:t>
      </w:r>
      <w:r w:rsidR="00EC234E" w:rsidRPr="003E7AD7">
        <w:rPr>
          <w:rFonts w:ascii="Arial" w:hAnsi="Arial" w:cs="Arial"/>
          <w:sz w:val="24"/>
          <w:szCs w:val="24"/>
        </w:rPr>
        <w:t>JavaScript</w:t>
      </w:r>
      <w:r w:rsidRPr="003E7AD7">
        <w:rPr>
          <w:rFonts w:ascii="Arial" w:hAnsi="Arial" w:cs="Arial"/>
          <w:sz w:val="24"/>
          <w:szCs w:val="24"/>
        </w:rPr>
        <w:t xml:space="preserve"> de código abierto diseñada para crear interfaces de usuario con el objetivo de facilitar el desarrollo de aplicaciones en una sola página. Es mantenido por Facebook y la comunidad de software libre. En el proyecto hay más de mil desarrolladores libres.</w:t>
      </w:r>
    </w:p>
    <w:p w14:paraId="0005D1A7" w14:textId="6AD4C348" w:rsidR="001D20CA" w:rsidRPr="003E7AD7" w:rsidRDefault="001D20CA" w:rsidP="00BE4D9B">
      <w:pPr>
        <w:spacing w:line="360" w:lineRule="auto"/>
        <w:jc w:val="both"/>
        <w:rPr>
          <w:rFonts w:ascii="Arial" w:hAnsi="Arial" w:cs="Arial"/>
          <w:sz w:val="24"/>
          <w:szCs w:val="24"/>
        </w:rPr>
      </w:pPr>
      <w:r w:rsidRPr="003E7AD7">
        <w:rPr>
          <w:rFonts w:ascii="Arial" w:hAnsi="Arial" w:cs="Arial"/>
          <w:sz w:val="24"/>
          <w:szCs w:val="24"/>
        </w:rPr>
        <w:t>React intenta ayudar a los desarrolladores a construir aplicaciones que usan datos que cambian todo el tiempo. Su objetivo es ser sencillo, declarativo y fácil de combinar. React sólo maneja la interfaz de usuario en una aplicación; React es la Vista en un contexto en el que se use el patrón MVC (Modelo-Vista-Controlador) o MVVM (Modelo-vista-modelo de vista). También puede ser utilizado con las extensiones de React-</w:t>
      </w:r>
      <w:proofErr w:type="spellStart"/>
      <w:r w:rsidRPr="003E7AD7">
        <w:rPr>
          <w:rFonts w:ascii="Arial" w:hAnsi="Arial" w:cs="Arial"/>
          <w:sz w:val="24"/>
          <w:szCs w:val="24"/>
        </w:rPr>
        <w:t>based</w:t>
      </w:r>
      <w:proofErr w:type="spellEnd"/>
      <w:r w:rsidRPr="003E7AD7">
        <w:rPr>
          <w:rFonts w:ascii="Arial" w:hAnsi="Arial" w:cs="Arial"/>
          <w:sz w:val="24"/>
          <w:szCs w:val="24"/>
        </w:rPr>
        <w:t xml:space="preserve"> que se encargan de las partes no-UI (que no forman parte de la interfaz de usuario) de una aplicación web.</w:t>
      </w:r>
    </w:p>
    <w:p w14:paraId="02EC0BB9" w14:textId="6AF968DE" w:rsidR="003E7AD7" w:rsidRDefault="00BE4D9B" w:rsidP="00BE4D9B">
      <w:pPr>
        <w:spacing w:line="360" w:lineRule="auto"/>
        <w:jc w:val="both"/>
        <w:rPr>
          <w:rFonts w:ascii="Arial" w:hAnsi="Arial" w:cs="Arial"/>
          <w:sz w:val="24"/>
          <w:szCs w:val="24"/>
        </w:rPr>
      </w:pPr>
      <w:r w:rsidRPr="00BE4D9B">
        <w:rPr>
          <w:rFonts w:ascii="Arial" w:hAnsi="Arial" w:cs="Arial"/>
          <w:sz w:val="24"/>
          <w:szCs w:val="24"/>
        </w:rPr>
        <w:t>React Native es un marco de software de interfaz de usuario de código abierto</w:t>
      </w:r>
      <w:r>
        <w:rPr>
          <w:rFonts w:ascii="Arial" w:hAnsi="Arial" w:cs="Arial"/>
          <w:sz w:val="24"/>
          <w:szCs w:val="24"/>
        </w:rPr>
        <w:t xml:space="preserve"> basado en React </w:t>
      </w:r>
      <w:r w:rsidRPr="00BE4D9B">
        <w:rPr>
          <w:rFonts w:ascii="Arial" w:hAnsi="Arial" w:cs="Arial"/>
          <w:sz w:val="24"/>
          <w:szCs w:val="24"/>
        </w:rPr>
        <w:t xml:space="preserve">creado por Meta Platforms, Inc. Se utiliza para desarrollar aplicaciones para Android, Android TV, macOS, Web, Windows y UWP al permitir a los desarrolladores utilizar el marco React junto con las capacidades de la plataforma nativa. Se utiliza para desarrollar aplicaciones de Android </w:t>
      </w:r>
      <w:r>
        <w:rPr>
          <w:rFonts w:ascii="Arial" w:hAnsi="Arial" w:cs="Arial"/>
          <w:sz w:val="24"/>
          <w:szCs w:val="24"/>
        </w:rPr>
        <w:t xml:space="preserve">y </w:t>
      </w:r>
      <w:r w:rsidRPr="00BE4D9B">
        <w:rPr>
          <w:rFonts w:ascii="Arial" w:hAnsi="Arial" w:cs="Arial"/>
          <w:sz w:val="24"/>
          <w:szCs w:val="24"/>
        </w:rPr>
        <w:t>iOS en Facebook, Microsoft y Shopify. También se utiliza para desarrollar aplicaciones de realidad virtual en Oculus.</w:t>
      </w:r>
    </w:p>
    <w:p w14:paraId="0793C12C" w14:textId="77777777" w:rsidR="00BE4D9B" w:rsidRPr="00BE4D9B" w:rsidRDefault="00BE4D9B" w:rsidP="00BE4D9B">
      <w:pPr>
        <w:spacing w:line="360" w:lineRule="auto"/>
        <w:jc w:val="both"/>
        <w:rPr>
          <w:rFonts w:ascii="Arial" w:hAnsi="Arial" w:cs="Arial"/>
          <w:sz w:val="24"/>
          <w:szCs w:val="24"/>
        </w:rPr>
      </w:pPr>
      <w:r w:rsidRPr="00BE4D9B">
        <w:rPr>
          <w:rFonts w:ascii="Arial" w:hAnsi="Arial" w:cs="Arial"/>
          <w:sz w:val="24"/>
          <w:szCs w:val="24"/>
        </w:rPr>
        <w:t>Los principios de funcionamiento de React Native son prácticamente idénticos a los de React, excepto que React Native no manipula el DOM a través del DOM virtual. Se ejecuta en un proceso en segundo plano (que interpreta el JavaScript escrito por los desarrolladores) directamente en el dispositivo final y se comunica con la plataforma nativa a través de datos serializados a través de un puente asíncrono y por lotes.</w:t>
      </w:r>
    </w:p>
    <w:p w14:paraId="4A666EC1" w14:textId="77777777" w:rsidR="00BE4D9B" w:rsidRPr="00BE4D9B" w:rsidRDefault="00BE4D9B" w:rsidP="00BE4D9B">
      <w:pPr>
        <w:spacing w:line="360" w:lineRule="auto"/>
        <w:jc w:val="both"/>
        <w:rPr>
          <w:rFonts w:ascii="Arial" w:hAnsi="Arial" w:cs="Arial"/>
          <w:sz w:val="24"/>
          <w:szCs w:val="24"/>
        </w:rPr>
      </w:pPr>
    </w:p>
    <w:p w14:paraId="56B3BDAD" w14:textId="77777777" w:rsidR="00BE4D9B" w:rsidRPr="00BE4D9B" w:rsidRDefault="00BE4D9B" w:rsidP="00BE4D9B">
      <w:pPr>
        <w:spacing w:line="360" w:lineRule="auto"/>
        <w:jc w:val="both"/>
        <w:rPr>
          <w:rFonts w:ascii="Arial" w:hAnsi="Arial" w:cs="Arial"/>
          <w:sz w:val="24"/>
          <w:szCs w:val="24"/>
        </w:rPr>
      </w:pPr>
      <w:r w:rsidRPr="00BE4D9B">
        <w:rPr>
          <w:rFonts w:ascii="Arial" w:hAnsi="Arial" w:cs="Arial"/>
          <w:sz w:val="24"/>
          <w:szCs w:val="24"/>
        </w:rPr>
        <w:t>Los componentes de React envuelven el código nativo existente e interactúan con las API nativas a través del paradigma de interfaz de usuario declarativa de React y JavaScript. TypeScript se usa a menudo sobre JavaScript en aplicaciones React Native modernas debido a su mayor seguridad de tipos.</w:t>
      </w:r>
    </w:p>
    <w:p w14:paraId="48806E56" w14:textId="77777777" w:rsidR="00BE4D9B" w:rsidRPr="00BE4D9B" w:rsidRDefault="00BE4D9B" w:rsidP="00BE4D9B">
      <w:pPr>
        <w:spacing w:line="360" w:lineRule="auto"/>
        <w:jc w:val="both"/>
        <w:rPr>
          <w:rFonts w:ascii="Arial" w:hAnsi="Arial" w:cs="Arial"/>
          <w:sz w:val="24"/>
          <w:szCs w:val="24"/>
        </w:rPr>
      </w:pPr>
    </w:p>
    <w:p w14:paraId="0215C6F1" w14:textId="77777777" w:rsidR="00BE4D9B" w:rsidRPr="00BE4D9B" w:rsidRDefault="00BE4D9B" w:rsidP="00BE4D9B">
      <w:pPr>
        <w:spacing w:line="360" w:lineRule="auto"/>
        <w:jc w:val="both"/>
        <w:rPr>
          <w:rFonts w:ascii="Arial" w:hAnsi="Arial" w:cs="Arial"/>
          <w:sz w:val="24"/>
          <w:szCs w:val="24"/>
        </w:rPr>
      </w:pPr>
      <w:r w:rsidRPr="00BE4D9B">
        <w:rPr>
          <w:rFonts w:ascii="Arial" w:hAnsi="Arial" w:cs="Arial"/>
          <w:sz w:val="24"/>
          <w:szCs w:val="24"/>
        </w:rPr>
        <w:t>Si bien el estilo React Native tiene una sintaxis similar a CSS, no utiliza HTML ni CSS. En cambio, los mensajes del hilo de JavaScript se utilizan para manipular vistas nativas.</w:t>
      </w:r>
    </w:p>
    <w:p w14:paraId="187DBC08" w14:textId="77777777" w:rsidR="00BE4D9B" w:rsidRPr="00BE4D9B" w:rsidRDefault="00BE4D9B" w:rsidP="00BE4D9B">
      <w:pPr>
        <w:spacing w:line="360" w:lineRule="auto"/>
        <w:jc w:val="both"/>
        <w:rPr>
          <w:rFonts w:ascii="Arial" w:hAnsi="Arial" w:cs="Arial"/>
          <w:sz w:val="24"/>
          <w:szCs w:val="24"/>
        </w:rPr>
      </w:pPr>
    </w:p>
    <w:p w14:paraId="4C3846E1" w14:textId="2AA34664" w:rsidR="00BE4D9B" w:rsidRDefault="00BE4D9B" w:rsidP="00BE4D9B">
      <w:pPr>
        <w:spacing w:line="360" w:lineRule="auto"/>
        <w:jc w:val="both"/>
        <w:rPr>
          <w:rFonts w:ascii="Arial" w:hAnsi="Arial" w:cs="Arial"/>
          <w:sz w:val="24"/>
          <w:szCs w:val="24"/>
        </w:rPr>
      </w:pPr>
      <w:r w:rsidRPr="00BE4D9B">
        <w:rPr>
          <w:rFonts w:ascii="Arial" w:hAnsi="Arial" w:cs="Arial"/>
          <w:sz w:val="24"/>
          <w:szCs w:val="24"/>
        </w:rPr>
        <w:t>React Native también está disponible para Windows y macOS, que actualmente es mantenido por Microsoft.</w:t>
      </w:r>
    </w:p>
    <w:p w14:paraId="3A6EB4B5" w14:textId="77777777" w:rsidR="00BE4D9B" w:rsidRDefault="00BE4D9B" w:rsidP="00BE4D9B">
      <w:pPr>
        <w:spacing w:line="360" w:lineRule="auto"/>
        <w:jc w:val="both"/>
        <w:rPr>
          <w:rFonts w:ascii="Arial" w:hAnsi="Arial" w:cs="Arial"/>
          <w:sz w:val="24"/>
          <w:szCs w:val="24"/>
        </w:rPr>
      </w:pPr>
    </w:p>
    <w:p w14:paraId="0D25619C" w14:textId="77777777" w:rsidR="00BE4D9B" w:rsidRDefault="00BE4D9B" w:rsidP="003E7AD7">
      <w:pPr>
        <w:spacing w:line="276" w:lineRule="auto"/>
        <w:jc w:val="both"/>
        <w:rPr>
          <w:rFonts w:ascii="Arial" w:hAnsi="Arial" w:cs="Arial"/>
          <w:sz w:val="24"/>
          <w:szCs w:val="24"/>
        </w:rPr>
      </w:pPr>
    </w:p>
    <w:p w14:paraId="7BA90B42" w14:textId="77777777" w:rsidR="00BE4D9B" w:rsidRDefault="00BE4D9B" w:rsidP="003E7AD7">
      <w:pPr>
        <w:spacing w:line="276" w:lineRule="auto"/>
        <w:jc w:val="both"/>
        <w:rPr>
          <w:rFonts w:ascii="Arial" w:hAnsi="Arial" w:cs="Arial"/>
          <w:sz w:val="24"/>
          <w:szCs w:val="24"/>
        </w:rPr>
      </w:pPr>
    </w:p>
    <w:p w14:paraId="72ECC3D5" w14:textId="77777777" w:rsidR="00BE4D9B" w:rsidRDefault="00BE4D9B" w:rsidP="003E7AD7">
      <w:pPr>
        <w:spacing w:line="276" w:lineRule="auto"/>
        <w:jc w:val="both"/>
        <w:rPr>
          <w:rFonts w:ascii="Arial" w:hAnsi="Arial" w:cs="Arial"/>
          <w:sz w:val="24"/>
          <w:szCs w:val="24"/>
        </w:rPr>
      </w:pPr>
    </w:p>
    <w:p w14:paraId="2624EEA4" w14:textId="77777777" w:rsidR="00BE4D9B" w:rsidRDefault="00BE4D9B" w:rsidP="003E7AD7">
      <w:pPr>
        <w:spacing w:line="276" w:lineRule="auto"/>
        <w:jc w:val="both"/>
        <w:rPr>
          <w:rFonts w:ascii="Arial" w:hAnsi="Arial" w:cs="Arial"/>
          <w:sz w:val="24"/>
          <w:szCs w:val="24"/>
        </w:rPr>
      </w:pPr>
    </w:p>
    <w:p w14:paraId="4999397B" w14:textId="77777777" w:rsidR="00BE4D9B" w:rsidRDefault="00BE4D9B" w:rsidP="003E7AD7">
      <w:pPr>
        <w:spacing w:line="276" w:lineRule="auto"/>
        <w:jc w:val="both"/>
        <w:rPr>
          <w:rFonts w:ascii="Arial" w:hAnsi="Arial" w:cs="Arial"/>
          <w:sz w:val="24"/>
          <w:szCs w:val="24"/>
        </w:rPr>
      </w:pPr>
    </w:p>
    <w:p w14:paraId="07A82557" w14:textId="77777777" w:rsidR="00BE4D9B" w:rsidRDefault="00BE4D9B" w:rsidP="003E7AD7">
      <w:pPr>
        <w:spacing w:line="276" w:lineRule="auto"/>
        <w:jc w:val="both"/>
        <w:rPr>
          <w:rFonts w:ascii="Arial" w:hAnsi="Arial" w:cs="Arial"/>
          <w:sz w:val="24"/>
          <w:szCs w:val="24"/>
        </w:rPr>
      </w:pPr>
    </w:p>
    <w:p w14:paraId="083D9CC0" w14:textId="77777777" w:rsidR="00BE4D9B" w:rsidRDefault="00BE4D9B" w:rsidP="003E7AD7">
      <w:pPr>
        <w:spacing w:line="276" w:lineRule="auto"/>
        <w:jc w:val="both"/>
        <w:rPr>
          <w:rFonts w:ascii="Arial" w:hAnsi="Arial" w:cs="Arial"/>
          <w:sz w:val="24"/>
          <w:szCs w:val="24"/>
        </w:rPr>
      </w:pPr>
    </w:p>
    <w:p w14:paraId="7B06A3F6" w14:textId="77777777" w:rsidR="00BE4D9B" w:rsidRDefault="00BE4D9B" w:rsidP="003E7AD7">
      <w:pPr>
        <w:spacing w:line="276" w:lineRule="auto"/>
        <w:jc w:val="both"/>
        <w:rPr>
          <w:rFonts w:ascii="Arial" w:hAnsi="Arial" w:cs="Arial"/>
          <w:sz w:val="24"/>
          <w:szCs w:val="24"/>
        </w:rPr>
      </w:pPr>
    </w:p>
    <w:p w14:paraId="7DEE7E8B" w14:textId="77777777" w:rsidR="00BE4D9B" w:rsidRDefault="00BE4D9B" w:rsidP="003E7AD7">
      <w:pPr>
        <w:spacing w:line="276" w:lineRule="auto"/>
        <w:jc w:val="both"/>
        <w:rPr>
          <w:rFonts w:ascii="Arial" w:hAnsi="Arial" w:cs="Arial"/>
          <w:sz w:val="24"/>
          <w:szCs w:val="24"/>
        </w:rPr>
      </w:pPr>
    </w:p>
    <w:p w14:paraId="6EFA5053" w14:textId="77777777" w:rsidR="00BE4D9B" w:rsidRDefault="00BE4D9B" w:rsidP="003E7AD7">
      <w:pPr>
        <w:spacing w:line="276" w:lineRule="auto"/>
        <w:jc w:val="both"/>
        <w:rPr>
          <w:rFonts w:ascii="Arial" w:hAnsi="Arial" w:cs="Arial"/>
          <w:sz w:val="24"/>
          <w:szCs w:val="24"/>
        </w:rPr>
      </w:pPr>
    </w:p>
    <w:p w14:paraId="56C53515" w14:textId="77777777" w:rsidR="00BE4D9B" w:rsidRDefault="00BE4D9B" w:rsidP="003E7AD7">
      <w:pPr>
        <w:spacing w:line="276" w:lineRule="auto"/>
        <w:jc w:val="both"/>
        <w:rPr>
          <w:rFonts w:ascii="Arial" w:hAnsi="Arial" w:cs="Arial"/>
          <w:sz w:val="24"/>
          <w:szCs w:val="24"/>
        </w:rPr>
      </w:pPr>
    </w:p>
    <w:p w14:paraId="1452A6AC" w14:textId="77777777" w:rsidR="00BE4D9B" w:rsidRDefault="00BE4D9B" w:rsidP="003E7AD7">
      <w:pPr>
        <w:spacing w:line="276" w:lineRule="auto"/>
        <w:jc w:val="both"/>
        <w:rPr>
          <w:rFonts w:ascii="Arial" w:hAnsi="Arial" w:cs="Arial"/>
          <w:sz w:val="24"/>
          <w:szCs w:val="24"/>
        </w:rPr>
      </w:pPr>
    </w:p>
    <w:p w14:paraId="70091853" w14:textId="77777777" w:rsidR="00BE4D9B" w:rsidRPr="003E7AD7" w:rsidRDefault="00BE4D9B" w:rsidP="003E7AD7">
      <w:pPr>
        <w:spacing w:line="276" w:lineRule="auto"/>
        <w:jc w:val="both"/>
        <w:rPr>
          <w:rFonts w:ascii="Arial" w:hAnsi="Arial" w:cs="Arial"/>
          <w:sz w:val="24"/>
          <w:szCs w:val="24"/>
        </w:rPr>
      </w:pPr>
    </w:p>
    <w:p w14:paraId="3A58544C" w14:textId="77777777" w:rsidR="007A3F79" w:rsidRPr="003E7AD7" w:rsidRDefault="007A3F79" w:rsidP="00695EE2">
      <w:pPr>
        <w:pStyle w:val="Default"/>
        <w:spacing w:line="276" w:lineRule="auto"/>
        <w:jc w:val="center"/>
        <w:rPr>
          <w:b/>
        </w:rPr>
      </w:pPr>
    </w:p>
    <w:p w14:paraId="531FFFF7" w14:textId="42FC558E" w:rsidR="00BD3CAC" w:rsidRPr="00BE4D9B" w:rsidRDefault="001F4A0A" w:rsidP="00BE4D9B">
      <w:pPr>
        <w:pStyle w:val="Default"/>
        <w:spacing w:line="360" w:lineRule="auto"/>
        <w:jc w:val="center"/>
        <w:rPr>
          <w:b/>
          <w:color w:val="4472C4" w:themeColor="accent1"/>
          <w:sz w:val="32"/>
          <w:szCs w:val="32"/>
        </w:rPr>
      </w:pPr>
      <w:r w:rsidRPr="00BE4D9B">
        <w:rPr>
          <w:b/>
          <w:color w:val="4472C4" w:themeColor="accent1"/>
          <w:sz w:val="32"/>
          <w:szCs w:val="32"/>
        </w:rPr>
        <w:t>X.RESULTADOS</w:t>
      </w:r>
    </w:p>
    <w:p w14:paraId="56401625" w14:textId="204C5F5F" w:rsidR="00BE4D9B" w:rsidRPr="00BE4D9B" w:rsidRDefault="00BE4D9B" w:rsidP="00BE4D9B">
      <w:pPr>
        <w:pStyle w:val="Default"/>
        <w:spacing w:line="360" w:lineRule="auto"/>
        <w:jc w:val="both"/>
        <w:rPr>
          <w:bCs/>
        </w:rPr>
      </w:pPr>
      <w:r>
        <w:rPr>
          <w:bCs/>
        </w:rPr>
        <w:t>Se obtuvo la versión se prueba de la aplicación diseñada específicamente para mostrar las principales y fundamentales funcionalidades de la aplicación en el foro. Se mostrarán las lecciones y como funcionan y distintos tipos de estas. Estoy seguro de que es muy cómoda y que para el público general no es nada tediosa.</w:t>
      </w:r>
    </w:p>
    <w:p w14:paraId="06FD37E3" w14:textId="77777777" w:rsidR="00BD3CAC" w:rsidRDefault="00BD3CAC" w:rsidP="00695EE2">
      <w:pPr>
        <w:pStyle w:val="Default"/>
        <w:spacing w:line="276" w:lineRule="auto"/>
        <w:jc w:val="both"/>
      </w:pPr>
    </w:p>
    <w:p w14:paraId="4DF3F254" w14:textId="77777777" w:rsidR="00BE4D9B" w:rsidRPr="003E7AD7" w:rsidRDefault="00BE4D9B" w:rsidP="00695EE2">
      <w:pPr>
        <w:pStyle w:val="Default"/>
        <w:spacing w:line="276" w:lineRule="auto"/>
        <w:jc w:val="both"/>
      </w:pPr>
    </w:p>
    <w:p w14:paraId="6140B585" w14:textId="77777777" w:rsidR="001F4A0A" w:rsidRPr="003E7AD7" w:rsidRDefault="001F4A0A" w:rsidP="00695EE2">
      <w:pPr>
        <w:pStyle w:val="Default"/>
        <w:spacing w:line="276" w:lineRule="auto"/>
      </w:pPr>
    </w:p>
    <w:p w14:paraId="0A8087A9" w14:textId="77777777" w:rsidR="001F4A0A" w:rsidRDefault="001F4A0A" w:rsidP="00695EE2">
      <w:pPr>
        <w:pStyle w:val="Default"/>
        <w:spacing w:line="276" w:lineRule="auto"/>
        <w:rPr>
          <w:b/>
        </w:rPr>
      </w:pPr>
    </w:p>
    <w:p w14:paraId="38B85CBC" w14:textId="77777777" w:rsidR="00461827" w:rsidRPr="003E7AD7" w:rsidRDefault="00461827" w:rsidP="00695EE2">
      <w:pPr>
        <w:pStyle w:val="Default"/>
        <w:spacing w:line="276" w:lineRule="auto"/>
        <w:rPr>
          <w:b/>
        </w:rPr>
      </w:pPr>
    </w:p>
    <w:p w14:paraId="7FE117C9" w14:textId="77777777" w:rsidR="001F4A0A" w:rsidRPr="00BE4D9B" w:rsidRDefault="001F4A0A" w:rsidP="00695EE2">
      <w:pPr>
        <w:pStyle w:val="Default"/>
        <w:spacing w:line="276" w:lineRule="auto"/>
        <w:jc w:val="center"/>
        <w:rPr>
          <w:b/>
          <w:color w:val="4472C4" w:themeColor="accent1"/>
          <w:sz w:val="32"/>
          <w:szCs w:val="32"/>
        </w:rPr>
      </w:pPr>
      <w:r w:rsidRPr="00BE4D9B">
        <w:rPr>
          <w:b/>
          <w:color w:val="4472C4" w:themeColor="accent1"/>
          <w:sz w:val="32"/>
          <w:szCs w:val="32"/>
        </w:rPr>
        <w:t>XI. ANÁLISIS DE RESULTADOS</w:t>
      </w:r>
    </w:p>
    <w:p w14:paraId="22905EAC" w14:textId="7FCB0B7C" w:rsidR="001F4A0A" w:rsidRDefault="001F4A0A" w:rsidP="00BE4D9B">
      <w:pPr>
        <w:pStyle w:val="Default"/>
        <w:spacing w:line="360" w:lineRule="auto"/>
        <w:rPr>
          <w:rFonts w:asciiTheme="minorHAnsi" w:hAnsiTheme="minorHAnsi" w:cstheme="minorHAnsi"/>
          <w:b/>
          <w:bCs/>
          <w:lang w:val="es-ES"/>
        </w:rPr>
      </w:pPr>
      <w:r w:rsidRPr="003E7AD7">
        <w:t xml:space="preserve">Se probó la App y se confirmó lo esperado, la App </w:t>
      </w:r>
      <w:r w:rsidRPr="003E7AD7">
        <w:rPr>
          <w:b/>
        </w:rPr>
        <w:t xml:space="preserve">sí </w:t>
      </w:r>
      <w:r w:rsidRPr="003E7AD7">
        <w:t xml:space="preserve">fue funcional, cumplió con el propósito esperado y en general se ve bonita, es cierto que le faltan detalles y que los </w:t>
      </w:r>
      <w:r w:rsidR="003B4D9F" w:rsidRPr="003E7AD7">
        <w:t>idiomas</w:t>
      </w:r>
      <w:r w:rsidRPr="003E7AD7">
        <w:t xml:space="preserve"> disponibles son muy pocos, pero para una versión no final está bastante bien</w:t>
      </w:r>
      <w:r w:rsidRPr="00695EE2">
        <w:rPr>
          <w:rFonts w:asciiTheme="minorHAnsi" w:hAnsiTheme="minorHAnsi" w:cstheme="minorHAnsi"/>
          <w:b/>
        </w:rPr>
        <w:t xml:space="preserve">. </w:t>
      </w:r>
    </w:p>
    <w:p w14:paraId="16B13E97" w14:textId="668810C7" w:rsidR="00BE4D9B" w:rsidRDefault="00461827" w:rsidP="00BE4D9B">
      <w:pPr>
        <w:pStyle w:val="Default"/>
        <w:spacing w:line="360" w:lineRule="auto"/>
        <w:rPr>
          <w:rFonts w:asciiTheme="minorHAnsi" w:hAnsiTheme="minorHAnsi" w:cstheme="minorHAnsi"/>
          <w:b/>
          <w:bCs/>
          <w:lang w:val="es-ES"/>
        </w:rPr>
      </w:pPr>
      <w:r>
        <w:rPr>
          <w:rFonts w:asciiTheme="minorHAnsi" w:hAnsiTheme="minorHAnsi" w:cstheme="minorHAnsi"/>
          <w:b/>
          <w:bCs/>
          <w:lang w:val="es-ES"/>
        </w:rPr>
        <w:tab/>
      </w:r>
    </w:p>
    <w:p w14:paraId="4D779918" w14:textId="77777777" w:rsidR="00BE4D9B" w:rsidRDefault="00BE4D9B" w:rsidP="00BE4D9B">
      <w:pPr>
        <w:pStyle w:val="Default"/>
        <w:spacing w:line="360" w:lineRule="auto"/>
        <w:rPr>
          <w:rFonts w:asciiTheme="minorHAnsi" w:hAnsiTheme="minorHAnsi" w:cstheme="minorHAnsi"/>
          <w:b/>
          <w:bCs/>
          <w:lang w:val="es-ES"/>
        </w:rPr>
      </w:pPr>
    </w:p>
    <w:p w14:paraId="55170217" w14:textId="77777777" w:rsidR="00461827" w:rsidRPr="00461827" w:rsidRDefault="00461827" w:rsidP="00BE4D9B">
      <w:pPr>
        <w:pStyle w:val="Default"/>
        <w:spacing w:line="360" w:lineRule="auto"/>
        <w:rPr>
          <w:rFonts w:asciiTheme="minorHAnsi" w:hAnsiTheme="minorHAnsi" w:cstheme="minorHAnsi"/>
          <w:b/>
          <w:bCs/>
          <w:lang w:val="es-ES"/>
        </w:rPr>
      </w:pPr>
    </w:p>
    <w:p w14:paraId="3D5F2676" w14:textId="5D8F1ED0" w:rsidR="00BE4D9B" w:rsidRDefault="00BE4D9B" w:rsidP="00F77633">
      <w:pPr>
        <w:pStyle w:val="Default"/>
        <w:spacing w:line="360" w:lineRule="auto"/>
        <w:jc w:val="center"/>
        <w:rPr>
          <w:b/>
          <w:color w:val="4472C4" w:themeColor="accent1"/>
          <w:sz w:val="32"/>
          <w:szCs w:val="32"/>
        </w:rPr>
      </w:pPr>
      <w:r w:rsidRPr="00BE4D9B">
        <w:rPr>
          <w:b/>
          <w:color w:val="4472C4" w:themeColor="accent1"/>
          <w:sz w:val="32"/>
          <w:szCs w:val="32"/>
        </w:rPr>
        <w:t>XI</w:t>
      </w:r>
      <w:r>
        <w:rPr>
          <w:b/>
          <w:color w:val="4472C4" w:themeColor="accent1"/>
          <w:sz w:val="32"/>
          <w:szCs w:val="32"/>
        </w:rPr>
        <w:t>I. CONCLUSIONES</w:t>
      </w:r>
    </w:p>
    <w:p w14:paraId="06873BA0" w14:textId="018C27F6" w:rsidR="00BE4D9B" w:rsidRDefault="00F77633" w:rsidP="00F77633">
      <w:pPr>
        <w:pStyle w:val="Default"/>
        <w:spacing w:line="360" w:lineRule="auto"/>
        <w:jc w:val="both"/>
        <w:rPr>
          <w:bCs/>
          <w:color w:val="auto"/>
        </w:rPr>
      </w:pPr>
      <w:r>
        <w:rPr>
          <w:bCs/>
          <w:color w:val="auto"/>
        </w:rPr>
        <w:t xml:space="preserve">A este proyecto aún le falta pulirse de eso estoy seguro, pero, eso sí llevo un buen avance para el poco tiempo que se ha trabajado en él. Para mí el crecimiento rápido de la aplicación será posible gracias a la colaboración de desarrolladores libres con conocimientos en idiomas. Actualmente se está desarrollando la versión 3 de la </w:t>
      </w:r>
      <w:proofErr w:type="gramStart"/>
      <w:r>
        <w:rPr>
          <w:bCs/>
          <w:color w:val="auto"/>
        </w:rPr>
        <w:t>app</w:t>
      </w:r>
      <w:proofErr w:type="gramEnd"/>
      <w:r>
        <w:rPr>
          <w:bCs/>
          <w:color w:val="auto"/>
        </w:rPr>
        <w:t xml:space="preserve"> que conseguirá la aleatorización de las lecciones y sus respuestas, de forma que la app genere automáticamente preguntas y respuestas entre otras funciones, como una interfaz de usuario </w:t>
      </w:r>
      <w:r w:rsidR="00461827">
        <w:rPr>
          <w:bCs/>
          <w:color w:val="auto"/>
        </w:rPr>
        <w:t>totalmente renovada y demás cosas.</w:t>
      </w:r>
    </w:p>
    <w:p w14:paraId="1D508294" w14:textId="77777777" w:rsidR="00461827" w:rsidRPr="00F77633" w:rsidRDefault="00461827" w:rsidP="00F77633">
      <w:pPr>
        <w:pStyle w:val="Default"/>
        <w:spacing w:line="360" w:lineRule="auto"/>
        <w:jc w:val="both"/>
        <w:rPr>
          <w:bCs/>
          <w:color w:val="auto"/>
        </w:rPr>
      </w:pPr>
    </w:p>
    <w:p w14:paraId="25515CBB" w14:textId="77777777" w:rsidR="00BE4D9B" w:rsidRDefault="00BE4D9B" w:rsidP="00BE4D9B">
      <w:pPr>
        <w:pStyle w:val="Default"/>
        <w:spacing w:line="360" w:lineRule="auto"/>
        <w:rPr>
          <w:rFonts w:asciiTheme="minorHAnsi" w:hAnsiTheme="minorHAnsi" w:cstheme="minorHAnsi"/>
          <w:b/>
          <w:bCs/>
          <w:lang w:val="es-ES"/>
        </w:rPr>
      </w:pPr>
    </w:p>
    <w:p w14:paraId="2211EF2B" w14:textId="77777777" w:rsidR="00BE4D9B" w:rsidRDefault="00BE4D9B" w:rsidP="00BE4D9B">
      <w:pPr>
        <w:pStyle w:val="Default"/>
        <w:spacing w:line="360" w:lineRule="auto"/>
        <w:rPr>
          <w:rFonts w:asciiTheme="minorHAnsi" w:hAnsiTheme="minorHAnsi" w:cstheme="minorHAnsi"/>
          <w:b/>
          <w:bCs/>
          <w:lang w:val="es-ES"/>
        </w:rPr>
      </w:pPr>
    </w:p>
    <w:p w14:paraId="17C5805A" w14:textId="77777777" w:rsidR="00BE4D9B" w:rsidRPr="00DA4EC0" w:rsidRDefault="00BE4D9B" w:rsidP="00BE4D9B">
      <w:pPr>
        <w:pStyle w:val="Default"/>
        <w:spacing w:line="360" w:lineRule="auto"/>
        <w:rPr>
          <w:rFonts w:eastAsiaTheme="minorEastAsia"/>
          <w:lang w:eastAsia="ja-JP"/>
        </w:rPr>
      </w:pPr>
    </w:p>
    <w:p w14:paraId="1FED635A" w14:textId="77777777" w:rsidR="00F05241" w:rsidRPr="00695EE2" w:rsidRDefault="00F05241" w:rsidP="001F4A0A">
      <w:pPr>
        <w:jc w:val="both"/>
        <w:rPr>
          <w:rFonts w:cstheme="minorHAnsi"/>
          <w:sz w:val="24"/>
          <w:szCs w:val="24"/>
        </w:rPr>
      </w:pPr>
    </w:p>
    <w:sdt>
      <w:sdtPr>
        <w:rPr>
          <w:rFonts w:asciiTheme="minorHAnsi" w:eastAsiaTheme="minorEastAsia" w:hAnsiTheme="minorHAnsi" w:cstheme="minorHAnsi"/>
          <w:color w:val="auto"/>
          <w:sz w:val="22"/>
          <w:szCs w:val="22"/>
          <w:lang w:val="es-ES" w:eastAsia="ja-JP"/>
        </w:rPr>
        <w:id w:val="1848048722"/>
        <w:docPartObj>
          <w:docPartGallery w:val="Bibliographies"/>
          <w:docPartUnique/>
        </w:docPartObj>
      </w:sdtPr>
      <w:sdtEndPr>
        <w:rPr>
          <w:lang w:val="es-MX"/>
        </w:rPr>
      </w:sdtEndPr>
      <w:sdtContent>
        <w:p w14:paraId="6F0BD037" w14:textId="23A54E31" w:rsidR="00853886" w:rsidRPr="00891AE1" w:rsidRDefault="00853886" w:rsidP="00853886">
          <w:pPr>
            <w:pStyle w:val="Ttulo1"/>
            <w:spacing w:line="276" w:lineRule="auto"/>
            <w:jc w:val="center"/>
            <w:rPr>
              <w:rFonts w:ascii="Arial" w:hAnsi="Arial" w:cs="Arial"/>
              <w:b/>
              <w:bCs/>
              <w:lang w:val="es-ES"/>
            </w:rPr>
          </w:pPr>
          <w:r w:rsidRPr="00891AE1">
            <w:rPr>
              <w:rFonts w:ascii="Arial" w:hAnsi="Arial" w:cs="Arial"/>
              <w:b/>
              <w:bCs/>
              <w:lang w:val="es-ES"/>
            </w:rPr>
            <w:t>XIII. BIBLIOGRAFÍA</w:t>
          </w:r>
        </w:p>
        <w:sdt>
          <w:sdtPr>
            <w:rPr>
              <w:rFonts w:cstheme="minorHAnsi"/>
            </w:rPr>
            <w:id w:val="111145805"/>
            <w:bibliography/>
          </w:sdtPr>
          <w:sdtContent>
            <w:p w14:paraId="3ABAD663" w14:textId="77777777" w:rsidR="005275E0" w:rsidRPr="00891AE1" w:rsidRDefault="00A32689" w:rsidP="00891AE1">
              <w:pPr>
                <w:pStyle w:val="Bibliografa"/>
                <w:spacing w:line="276" w:lineRule="auto"/>
                <w:ind w:left="720" w:hanging="720"/>
                <w:rPr>
                  <w:rFonts w:ascii="Arial" w:hAnsi="Arial" w:cs="Arial"/>
                  <w:noProof/>
                  <w:sz w:val="24"/>
                  <w:szCs w:val="24"/>
                  <w:lang w:val="es-ES"/>
                </w:rPr>
              </w:pPr>
              <w:r w:rsidRPr="00891AE1">
                <w:rPr>
                  <w:rFonts w:ascii="Arial" w:hAnsi="Arial" w:cs="Arial"/>
                  <w:sz w:val="24"/>
                  <w:szCs w:val="24"/>
                </w:rPr>
                <w:fldChar w:fldCharType="begin"/>
              </w:r>
              <w:r w:rsidRPr="00891AE1">
                <w:rPr>
                  <w:rFonts w:ascii="Arial" w:hAnsi="Arial" w:cs="Arial"/>
                  <w:sz w:val="24"/>
                  <w:szCs w:val="24"/>
                </w:rPr>
                <w:instrText>BIBLIOGRAPHY</w:instrText>
              </w:r>
              <w:r w:rsidRPr="00891AE1">
                <w:rPr>
                  <w:rFonts w:ascii="Arial" w:hAnsi="Arial" w:cs="Arial"/>
                  <w:sz w:val="24"/>
                  <w:szCs w:val="24"/>
                </w:rPr>
                <w:fldChar w:fldCharType="separate"/>
              </w:r>
              <w:r w:rsidR="005275E0" w:rsidRPr="00891AE1">
                <w:rPr>
                  <w:rFonts w:ascii="Arial" w:hAnsi="Arial" w:cs="Arial"/>
                  <w:noProof/>
                  <w:lang w:val="es-ES"/>
                </w:rPr>
                <w:t xml:space="preserve">García, C. C. (2007). </w:t>
              </w:r>
              <w:r w:rsidR="005275E0" w:rsidRPr="00891AE1">
                <w:rPr>
                  <w:rFonts w:ascii="Arial" w:hAnsi="Arial" w:cs="Arial"/>
                  <w:i/>
                  <w:iCs/>
                  <w:noProof/>
                  <w:lang w:val="es-ES"/>
                </w:rPr>
                <w:t>Innovar en educación infantil: el castellano y la lengua de signos española conviviendo en la escuela</w:t>
              </w:r>
              <w:r w:rsidR="005275E0" w:rsidRPr="00891AE1">
                <w:rPr>
                  <w:rFonts w:ascii="Arial" w:hAnsi="Arial" w:cs="Arial"/>
                  <w:noProof/>
                  <w:lang w:val="es-ES"/>
                </w:rPr>
                <w:t>. Recuperado el 25 de 10 de 2023, de https://ebuah.uah.es/dspace/handle/10017/2204</w:t>
              </w:r>
            </w:p>
            <w:p w14:paraId="2CBF6CE8" w14:textId="77777777" w:rsidR="005275E0" w:rsidRPr="00891AE1" w:rsidRDefault="005275E0" w:rsidP="00891AE1">
              <w:pPr>
                <w:pStyle w:val="Bibliografa"/>
                <w:spacing w:line="276" w:lineRule="auto"/>
                <w:ind w:left="720" w:hanging="720"/>
                <w:rPr>
                  <w:rFonts w:ascii="Arial" w:hAnsi="Arial" w:cs="Arial"/>
                  <w:noProof/>
                  <w:lang w:val="es-ES"/>
                </w:rPr>
              </w:pPr>
              <w:r w:rsidRPr="00891AE1">
                <w:rPr>
                  <w:rFonts w:ascii="Arial" w:hAnsi="Arial" w:cs="Arial"/>
                  <w:noProof/>
                  <w:lang w:val="es-ES"/>
                </w:rPr>
                <w:t xml:space="preserve">Martín, R. R. (2018). </w:t>
              </w:r>
              <w:r w:rsidRPr="00891AE1">
                <w:rPr>
                  <w:rFonts w:ascii="Arial" w:hAnsi="Arial" w:cs="Arial"/>
                  <w:i/>
                  <w:iCs/>
                  <w:noProof/>
                  <w:lang w:val="es-ES"/>
                </w:rPr>
                <w:t>Estudio de la alternancia de uso de las tres grafías del sistema de escritura japonés -Kanji, Hiragana y Katakana</w:t>
              </w:r>
              <w:r w:rsidRPr="00891AE1">
                <w:rPr>
                  <w:rFonts w:ascii="Arial" w:hAnsi="Arial" w:cs="Arial"/>
                  <w:noProof/>
                  <w:lang w:val="es-ES"/>
                </w:rPr>
                <w:t>. Recuperado el 25 de 10 de 2023, de https://repositorio.uam.es/handle/10486/686528</w:t>
              </w:r>
            </w:p>
            <w:p w14:paraId="46C1CB0F" w14:textId="77777777" w:rsidR="005275E0" w:rsidRPr="00891AE1" w:rsidRDefault="005275E0" w:rsidP="00891AE1">
              <w:pPr>
                <w:pStyle w:val="Bibliografa"/>
                <w:spacing w:line="276" w:lineRule="auto"/>
                <w:ind w:left="720" w:hanging="720"/>
                <w:rPr>
                  <w:rFonts w:ascii="Arial" w:hAnsi="Arial" w:cs="Arial"/>
                  <w:noProof/>
                  <w:lang w:val="es-ES"/>
                </w:rPr>
              </w:pPr>
              <w:r w:rsidRPr="00891AE1">
                <w:rPr>
                  <w:rFonts w:ascii="Arial" w:hAnsi="Arial" w:cs="Arial"/>
                  <w:noProof/>
                  <w:lang w:val="es-ES"/>
                </w:rPr>
                <w:t xml:space="preserve">Mata, R. F. (2018). Método de transcripción del japonés al español: sonidos vocálicos, semivocálicos y consonánticos. </w:t>
              </w:r>
              <w:r w:rsidRPr="00891AE1">
                <w:rPr>
                  <w:rFonts w:ascii="Arial" w:hAnsi="Arial" w:cs="Arial"/>
                  <w:i/>
                  <w:iCs/>
                  <w:noProof/>
                  <w:lang w:val="es-ES"/>
                </w:rPr>
                <w:t>Onomazein</w:t>
              </w:r>
              <w:r w:rsidRPr="00891AE1">
                <w:rPr>
                  <w:rFonts w:ascii="Arial" w:hAnsi="Arial" w:cs="Arial"/>
                  <w:noProof/>
                  <w:lang w:val="es-ES"/>
                </w:rPr>
                <w:t>(42), 237-276. Recuperado el 25 de 10 de 2023, de https://dialnet.unirioja.es/descarga/articulo/6776451.pdf</w:t>
              </w:r>
            </w:p>
            <w:p w14:paraId="1397E2EE" w14:textId="77777777" w:rsidR="005275E0" w:rsidRPr="00891AE1" w:rsidRDefault="005275E0" w:rsidP="00891AE1">
              <w:pPr>
                <w:pStyle w:val="Bibliografa"/>
                <w:spacing w:line="276" w:lineRule="auto"/>
                <w:ind w:left="720" w:hanging="720"/>
                <w:rPr>
                  <w:rFonts w:ascii="Arial" w:hAnsi="Arial" w:cs="Arial"/>
                  <w:noProof/>
                  <w:lang w:val="es-ES"/>
                </w:rPr>
              </w:pPr>
              <w:r w:rsidRPr="00891AE1">
                <w:rPr>
                  <w:rFonts w:ascii="Arial" w:hAnsi="Arial" w:cs="Arial"/>
                  <w:noProof/>
                  <w:lang w:val="es-ES"/>
                </w:rPr>
                <w:t xml:space="preserve">Tamaoka., K. (2014). </w:t>
              </w:r>
              <w:r w:rsidRPr="00891AE1">
                <w:rPr>
                  <w:rFonts w:ascii="Arial" w:hAnsi="Arial" w:cs="Arial"/>
                  <w:i/>
                  <w:iCs/>
                  <w:noProof/>
                  <w:lang w:val="es-ES"/>
                </w:rPr>
                <w:t>The Japanese Writing System and Lexical Understanding. Japanese Language and Literature, 48(2), 431–471.</w:t>
              </w:r>
              <w:r w:rsidRPr="00891AE1">
                <w:rPr>
                  <w:rFonts w:ascii="Arial" w:hAnsi="Arial" w:cs="Arial"/>
                  <w:noProof/>
                  <w:lang w:val="es-ES"/>
                </w:rPr>
                <w:t xml:space="preserve"> American Association of Teachers of Japanese.</w:t>
              </w:r>
            </w:p>
            <w:p w14:paraId="70F04CC7" w14:textId="610AB179" w:rsidR="00A32689" w:rsidRPr="00695EE2" w:rsidRDefault="00A32689" w:rsidP="00891AE1">
              <w:pPr>
                <w:spacing w:line="276" w:lineRule="auto"/>
                <w:rPr>
                  <w:rFonts w:cstheme="minorHAnsi"/>
                </w:rPr>
              </w:pPr>
              <w:r w:rsidRPr="00891AE1">
                <w:rPr>
                  <w:rFonts w:ascii="Arial" w:hAnsi="Arial" w:cs="Arial"/>
                  <w:b/>
                  <w:bCs/>
                  <w:sz w:val="24"/>
                  <w:szCs w:val="24"/>
                </w:rPr>
                <w:fldChar w:fldCharType="end"/>
              </w:r>
            </w:p>
          </w:sdtContent>
        </w:sdt>
      </w:sdtContent>
    </w:sdt>
    <w:p w14:paraId="500B3C0A" w14:textId="22063EB0" w:rsidR="00990253" w:rsidRDefault="00990253"/>
    <w:sectPr w:rsidR="00990253" w:rsidSect="000513DD">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9520" w14:textId="77777777" w:rsidR="00100E94" w:rsidRDefault="00100E94">
      <w:pPr>
        <w:spacing w:after="0" w:line="240" w:lineRule="auto"/>
      </w:pPr>
      <w:r>
        <w:separator/>
      </w:r>
    </w:p>
  </w:endnote>
  <w:endnote w:type="continuationSeparator" w:id="0">
    <w:p w14:paraId="155BB70C" w14:textId="77777777" w:rsidR="00100E94" w:rsidRDefault="00100E94">
      <w:pPr>
        <w:spacing w:after="0" w:line="240" w:lineRule="auto"/>
      </w:pPr>
      <w:r>
        <w:continuationSeparator/>
      </w:r>
    </w:p>
  </w:endnote>
  <w:endnote w:type="continuationNotice" w:id="1">
    <w:p w14:paraId="1C685E66" w14:textId="77777777" w:rsidR="00100E94" w:rsidRDefault="00100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A7BD" w14:textId="77777777" w:rsidR="00100E94" w:rsidRDefault="00100E94">
      <w:pPr>
        <w:spacing w:after="0" w:line="240" w:lineRule="auto"/>
      </w:pPr>
      <w:r>
        <w:separator/>
      </w:r>
    </w:p>
  </w:footnote>
  <w:footnote w:type="continuationSeparator" w:id="0">
    <w:p w14:paraId="144FF4D6" w14:textId="77777777" w:rsidR="00100E94" w:rsidRDefault="00100E94">
      <w:pPr>
        <w:spacing w:after="0" w:line="240" w:lineRule="auto"/>
      </w:pPr>
      <w:r>
        <w:continuationSeparator/>
      </w:r>
    </w:p>
  </w:footnote>
  <w:footnote w:type="continuationNotice" w:id="1">
    <w:p w14:paraId="29AEAAE8" w14:textId="77777777" w:rsidR="00100E94" w:rsidRDefault="00100E94">
      <w:pPr>
        <w:spacing w:after="0" w:line="240" w:lineRule="auto"/>
      </w:pPr>
    </w:p>
  </w:footnote>
  <w:footnote w:id="2">
    <w:p w14:paraId="0F433FC5" w14:textId="683ABB08" w:rsidR="005E71AC" w:rsidRDefault="005E71AC">
      <w:pPr>
        <w:pStyle w:val="Textonotapie"/>
      </w:pPr>
      <w:r>
        <w:rPr>
          <w:rStyle w:val="Refdenotaalpie"/>
        </w:rPr>
        <w:footnoteRef/>
      </w:r>
      <w:r>
        <w:t xml:space="preserve"> El índice se encuentra incompleto</w:t>
      </w:r>
      <w:r w:rsidR="00EB0FF6">
        <w:t xml:space="preserve">. Solo se muestran las </w:t>
      </w:r>
      <w:r w:rsidR="00B63041">
        <w:t>secciones</w:t>
      </w:r>
      <w:r w:rsidR="00EB0FF6">
        <w:t xml:space="preserve"> consideradas como ‘completas’</w:t>
      </w:r>
    </w:p>
  </w:footnote>
  <w:footnote w:id="3">
    <w:p w14:paraId="2BB93720" w14:textId="78E5C541" w:rsidR="001E7F7D" w:rsidRPr="003853C5" w:rsidRDefault="001E7F7D" w:rsidP="00695EE2">
      <w:pPr>
        <w:pStyle w:val="Textonotapie"/>
        <w:spacing w:line="276" w:lineRule="auto"/>
        <w:rPr>
          <w:rFonts w:ascii="Arial" w:hAnsi="Arial" w:cs="Arial"/>
        </w:rPr>
      </w:pPr>
      <w:r w:rsidRPr="003853C5">
        <w:rPr>
          <w:rStyle w:val="Refdenotaalpie"/>
          <w:rFonts w:ascii="Arial" w:hAnsi="Arial" w:cs="Arial"/>
        </w:rPr>
        <w:footnoteRef/>
      </w:r>
      <w:r w:rsidRPr="003853C5">
        <w:rPr>
          <w:rFonts w:ascii="Arial" w:hAnsi="Arial" w:cs="Arial"/>
        </w:rPr>
        <w:t xml:space="preserve"> Ningún tipo de mención de cualquier aplicación</w:t>
      </w:r>
      <w:r w:rsidR="003D11D9" w:rsidRPr="003853C5">
        <w:rPr>
          <w:rFonts w:ascii="Arial" w:hAnsi="Arial" w:cs="Arial"/>
        </w:rPr>
        <w:t xml:space="preserve"> adicional a esta</w:t>
      </w:r>
      <w:r w:rsidRPr="003853C5">
        <w:rPr>
          <w:rFonts w:ascii="Arial" w:hAnsi="Arial" w:cs="Arial"/>
        </w:rPr>
        <w:t xml:space="preserve"> </w:t>
      </w:r>
      <w:r w:rsidR="00FD3059" w:rsidRPr="003853C5">
        <w:rPr>
          <w:rFonts w:ascii="Arial" w:hAnsi="Arial" w:cs="Arial"/>
        </w:rPr>
        <w:t xml:space="preserve">tiene como objetivo </w:t>
      </w:r>
      <w:r w:rsidR="007518FD" w:rsidRPr="003853C5">
        <w:rPr>
          <w:rFonts w:ascii="Arial" w:hAnsi="Arial" w:cs="Arial"/>
        </w:rPr>
        <w:t>denigrar a la misma; se hace con propósito meramente informativo.</w:t>
      </w:r>
    </w:p>
  </w:footnote>
  <w:footnote w:id="4">
    <w:p w14:paraId="3D39276E" w14:textId="2E9F7203" w:rsidR="00967801" w:rsidRPr="003853C5" w:rsidRDefault="00967801" w:rsidP="00695EE2">
      <w:pPr>
        <w:pStyle w:val="Textonotapie"/>
        <w:spacing w:line="276" w:lineRule="auto"/>
        <w:rPr>
          <w:rFonts w:ascii="Arial" w:hAnsi="Arial" w:cs="Arial"/>
        </w:rPr>
      </w:pPr>
      <w:r w:rsidRPr="003853C5">
        <w:rPr>
          <w:rStyle w:val="Refdenotaalpie"/>
          <w:rFonts w:ascii="Arial" w:hAnsi="Arial" w:cs="Arial"/>
        </w:rPr>
        <w:footnoteRef/>
      </w:r>
      <w:r w:rsidRPr="003853C5">
        <w:rPr>
          <w:rFonts w:ascii="Arial" w:hAnsi="Arial" w:cs="Arial"/>
        </w:rPr>
        <w:t xml:space="preserve"> Las pruebas de rendimiento y de funcionalidad se hicieron en un principio con un </w:t>
      </w:r>
      <w:r w:rsidR="00C636D4" w:rsidRPr="003853C5">
        <w:rPr>
          <w:rFonts w:ascii="Arial" w:hAnsi="Arial" w:cs="Arial"/>
        </w:rPr>
        <w:t>emulador de un</w:t>
      </w:r>
      <w:r w:rsidR="00073014" w:rsidRPr="003853C5">
        <w:rPr>
          <w:rFonts w:ascii="Arial" w:hAnsi="Arial" w:cs="Arial"/>
        </w:rPr>
        <w:t xml:space="preserve"> Google </w:t>
      </w:r>
      <w:proofErr w:type="gramStart"/>
      <w:r w:rsidR="00073014" w:rsidRPr="003853C5">
        <w:rPr>
          <w:rFonts w:ascii="Arial" w:hAnsi="Arial" w:cs="Arial"/>
        </w:rPr>
        <w:t>Pixel</w:t>
      </w:r>
      <w:proofErr w:type="gramEnd"/>
      <w:r w:rsidR="00073014" w:rsidRPr="003853C5">
        <w:rPr>
          <w:rFonts w:ascii="Arial" w:hAnsi="Arial" w:cs="Arial"/>
        </w:rPr>
        <w:t xml:space="preserve"> 6, más adelante fue probado en un Samsung Galaxy S23 Ultra</w:t>
      </w:r>
      <w:r w:rsidR="003946C5" w:rsidRPr="003853C5">
        <w:rPr>
          <w:rFonts w:ascii="Arial" w:hAnsi="Arial" w:cs="Arial"/>
        </w:rPr>
        <w:t xml:space="preserve">. Hasta la fecha de escritura del documento no se ha realizado ninguna </w:t>
      </w:r>
      <w:r w:rsidR="00F04E9C" w:rsidRPr="003853C5">
        <w:rPr>
          <w:rFonts w:ascii="Arial" w:hAnsi="Arial" w:cs="Arial"/>
        </w:rPr>
        <w:t xml:space="preserve">comprobación de rendimiento en ningún otro dispositivo, asimismo no se ha llevado ningún tipo de prueba en ningún </w:t>
      </w:r>
      <w:r w:rsidR="00133E25" w:rsidRPr="003853C5">
        <w:rPr>
          <w:rFonts w:ascii="Arial" w:hAnsi="Arial" w:cs="Arial"/>
        </w:rPr>
        <w:t xml:space="preserve">dispositivo con iOS. </w:t>
      </w:r>
    </w:p>
    <w:p w14:paraId="48F81683" w14:textId="4EC99501" w:rsidR="00133E25" w:rsidRDefault="00133E25" w:rsidP="00695EE2">
      <w:pPr>
        <w:pStyle w:val="Textonotapie"/>
        <w:spacing w:line="276" w:lineRule="auto"/>
      </w:pPr>
      <w:r w:rsidRPr="003853C5">
        <w:rPr>
          <w:rFonts w:ascii="Arial" w:hAnsi="Arial" w:cs="Arial"/>
        </w:rPr>
        <w:t>El rendimiento puede variar según el dispositivo de uso.</w:t>
      </w:r>
    </w:p>
  </w:footnote>
  <w:footnote w:id="5">
    <w:p w14:paraId="14C2E708" w14:textId="1EAE84AF" w:rsidR="00B914DF" w:rsidRPr="003853C5" w:rsidRDefault="00B914DF" w:rsidP="00695EE2">
      <w:pPr>
        <w:pStyle w:val="Textonotapie"/>
        <w:spacing w:line="276" w:lineRule="auto"/>
        <w:rPr>
          <w:rFonts w:ascii="Arial" w:hAnsi="Arial" w:cs="Arial"/>
        </w:rPr>
      </w:pPr>
      <w:r w:rsidRPr="003853C5">
        <w:rPr>
          <w:rStyle w:val="Refdenotaalpie"/>
          <w:rFonts w:ascii="Arial" w:hAnsi="Arial" w:cs="Arial"/>
        </w:rPr>
        <w:footnoteRef/>
      </w:r>
      <w:r w:rsidRPr="003853C5">
        <w:rPr>
          <w:rFonts w:ascii="Arial" w:hAnsi="Arial" w:cs="Arial"/>
        </w:rPr>
        <w:t xml:space="preserve"> </w:t>
      </w:r>
      <w:r w:rsidR="0038171E" w:rsidRPr="003853C5">
        <w:rPr>
          <w:rFonts w:ascii="Arial" w:hAnsi="Arial" w:cs="Arial"/>
        </w:rPr>
        <w:t xml:space="preserve">Mediante una licencia MIT. </w:t>
      </w:r>
      <w:r w:rsidR="00DA694E" w:rsidRPr="003853C5">
        <w:rPr>
          <w:rFonts w:ascii="Arial" w:hAnsi="Arial" w:cs="Arial"/>
        </w:rPr>
        <w:t xml:space="preserve">Todo aquel idioma no perteneciente a los anteriormente mencionados </w:t>
      </w:r>
      <w:r w:rsidR="00B7705D" w:rsidRPr="003853C5">
        <w:rPr>
          <w:rFonts w:ascii="Arial" w:hAnsi="Arial" w:cs="Arial"/>
        </w:rPr>
        <w:t xml:space="preserve">hará uso de una licencia propietaria, </w:t>
      </w:r>
      <w:r w:rsidR="00982542" w:rsidRPr="003853C5">
        <w:rPr>
          <w:rFonts w:ascii="Arial" w:hAnsi="Arial" w:cs="Arial"/>
        </w:rPr>
        <w:t xml:space="preserve">igualmente </w:t>
      </w:r>
      <w:r w:rsidR="001A20E3" w:rsidRPr="003853C5">
        <w:rPr>
          <w:rFonts w:ascii="Arial" w:hAnsi="Arial" w:cs="Arial"/>
        </w:rPr>
        <w:t>atada a derechos de autor.</w:t>
      </w:r>
    </w:p>
  </w:footnote>
  <w:footnote w:id="6">
    <w:p w14:paraId="65484E8B" w14:textId="31BDB519" w:rsidR="00A76B58" w:rsidRDefault="00A76B58">
      <w:pPr>
        <w:pStyle w:val="Textonotapie"/>
      </w:pPr>
      <w:r>
        <w:rPr>
          <w:rStyle w:val="Refdenotaalpie"/>
        </w:rPr>
        <w:footnoteRef/>
      </w:r>
      <w:r>
        <w:t xml:space="preserve"> </w:t>
      </w:r>
      <w:r w:rsidR="00A931D2">
        <w:t>Datos válidos hasta octubre del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06D1" w14:textId="16DAC9C6" w:rsidR="00623743" w:rsidRDefault="005C68DF">
    <w:pPr>
      <w:pStyle w:val="Encabezado"/>
    </w:pPr>
    <w:r>
      <w:rPr>
        <w:noProof/>
      </w:rPr>
      <w:drawing>
        <wp:anchor distT="0" distB="0" distL="114300" distR="114300" simplePos="0" relativeHeight="251658240" behindDoc="0" locked="0" layoutInCell="1" allowOverlap="1" wp14:anchorId="68787A5D" wp14:editId="627B8153">
          <wp:simplePos x="0" y="0"/>
          <wp:positionH relativeFrom="column">
            <wp:posOffset>-203835</wp:posOffset>
          </wp:positionH>
          <wp:positionV relativeFrom="paragraph">
            <wp:posOffset>-192405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D4F0D"/>
    <w:multiLevelType w:val="hybridMultilevel"/>
    <w:tmpl w:val="FBF6C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7652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0A"/>
    <w:rsid w:val="0002054B"/>
    <w:rsid w:val="00031150"/>
    <w:rsid w:val="00056C69"/>
    <w:rsid w:val="000626A9"/>
    <w:rsid w:val="00073014"/>
    <w:rsid w:val="00093A42"/>
    <w:rsid w:val="00100E94"/>
    <w:rsid w:val="00106D98"/>
    <w:rsid w:val="00111BEB"/>
    <w:rsid w:val="00132F8D"/>
    <w:rsid w:val="00133E25"/>
    <w:rsid w:val="001554C7"/>
    <w:rsid w:val="001646B9"/>
    <w:rsid w:val="00184620"/>
    <w:rsid w:val="001879CC"/>
    <w:rsid w:val="001A20E3"/>
    <w:rsid w:val="001B4411"/>
    <w:rsid w:val="001D20CA"/>
    <w:rsid w:val="001E7F7D"/>
    <w:rsid w:val="001F4A0A"/>
    <w:rsid w:val="00203DFD"/>
    <w:rsid w:val="00221F57"/>
    <w:rsid w:val="002416BA"/>
    <w:rsid w:val="0024717E"/>
    <w:rsid w:val="00344751"/>
    <w:rsid w:val="003540E5"/>
    <w:rsid w:val="0038171E"/>
    <w:rsid w:val="003853C5"/>
    <w:rsid w:val="003946C5"/>
    <w:rsid w:val="003A7D5D"/>
    <w:rsid w:val="003B4D9F"/>
    <w:rsid w:val="003D11D9"/>
    <w:rsid w:val="003E7AD7"/>
    <w:rsid w:val="00400E94"/>
    <w:rsid w:val="00461827"/>
    <w:rsid w:val="004B2474"/>
    <w:rsid w:val="005069FB"/>
    <w:rsid w:val="005275E0"/>
    <w:rsid w:val="00533B1C"/>
    <w:rsid w:val="00544DB6"/>
    <w:rsid w:val="0056026D"/>
    <w:rsid w:val="00574AEC"/>
    <w:rsid w:val="005933AB"/>
    <w:rsid w:val="005A562B"/>
    <w:rsid w:val="005C2A3A"/>
    <w:rsid w:val="005C3006"/>
    <w:rsid w:val="005C68DF"/>
    <w:rsid w:val="005E71AC"/>
    <w:rsid w:val="005F134F"/>
    <w:rsid w:val="006000D9"/>
    <w:rsid w:val="00623743"/>
    <w:rsid w:val="006719DC"/>
    <w:rsid w:val="00695EE2"/>
    <w:rsid w:val="006A073B"/>
    <w:rsid w:val="006D0621"/>
    <w:rsid w:val="007009B9"/>
    <w:rsid w:val="007202F5"/>
    <w:rsid w:val="007518FD"/>
    <w:rsid w:val="00757E33"/>
    <w:rsid w:val="00762B00"/>
    <w:rsid w:val="00765F46"/>
    <w:rsid w:val="00770C48"/>
    <w:rsid w:val="00780137"/>
    <w:rsid w:val="007A3F79"/>
    <w:rsid w:val="007C244F"/>
    <w:rsid w:val="007F5172"/>
    <w:rsid w:val="00801E17"/>
    <w:rsid w:val="00815EC4"/>
    <w:rsid w:val="0085174A"/>
    <w:rsid w:val="00853886"/>
    <w:rsid w:val="00861CE8"/>
    <w:rsid w:val="00863C78"/>
    <w:rsid w:val="00891AE1"/>
    <w:rsid w:val="008A5F67"/>
    <w:rsid w:val="008B3599"/>
    <w:rsid w:val="008C5A61"/>
    <w:rsid w:val="0091317C"/>
    <w:rsid w:val="00956C27"/>
    <w:rsid w:val="009609AE"/>
    <w:rsid w:val="00967801"/>
    <w:rsid w:val="00982542"/>
    <w:rsid w:val="00990253"/>
    <w:rsid w:val="009A5BB8"/>
    <w:rsid w:val="009C0868"/>
    <w:rsid w:val="009F66BF"/>
    <w:rsid w:val="00A313F2"/>
    <w:rsid w:val="00A32689"/>
    <w:rsid w:val="00A5781C"/>
    <w:rsid w:val="00A71D03"/>
    <w:rsid w:val="00A76B58"/>
    <w:rsid w:val="00A931D2"/>
    <w:rsid w:val="00AD36A8"/>
    <w:rsid w:val="00AF1CE1"/>
    <w:rsid w:val="00B03500"/>
    <w:rsid w:val="00B07AAC"/>
    <w:rsid w:val="00B412D4"/>
    <w:rsid w:val="00B63041"/>
    <w:rsid w:val="00B7705D"/>
    <w:rsid w:val="00B914DF"/>
    <w:rsid w:val="00BB6064"/>
    <w:rsid w:val="00BD3CAC"/>
    <w:rsid w:val="00BE3F13"/>
    <w:rsid w:val="00BE4D9B"/>
    <w:rsid w:val="00BF5F3E"/>
    <w:rsid w:val="00C06EC5"/>
    <w:rsid w:val="00C15EB6"/>
    <w:rsid w:val="00C2427C"/>
    <w:rsid w:val="00C24797"/>
    <w:rsid w:val="00C41E13"/>
    <w:rsid w:val="00C424BC"/>
    <w:rsid w:val="00C43201"/>
    <w:rsid w:val="00C521CD"/>
    <w:rsid w:val="00C636D4"/>
    <w:rsid w:val="00C64806"/>
    <w:rsid w:val="00C75EFC"/>
    <w:rsid w:val="00C96BBC"/>
    <w:rsid w:val="00CA7E7A"/>
    <w:rsid w:val="00CE1B54"/>
    <w:rsid w:val="00D32017"/>
    <w:rsid w:val="00D563FD"/>
    <w:rsid w:val="00D5669F"/>
    <w:rsid w:val="00D6267C"/>
    <w:rsid w:val="00DA44E1"/>
    <w:rsid w:val="00DA4EC0"/>
    <w:rsid w:val="00DA694E"/>
    <w:rsid w:val="00DB6599"/>
    <w:rsid w:val="00DC408B"/>
    <w:rsid w:val="00DC6342"/>
    <w:rsid w:val="00DE27A7"/>
    <w:rsid w:val="00E11F92"/>
    <w:rsid w:val="00E22F2E"/>
    <w:rsid w:val="00E3390D"/>
    <w:rsid w:val="00E976FF"/>
    <w:rsid w:val="00EA27FC"/>
    <w:rsid w:val="00EB0FF6"/>
    <w:rsid w:val="00EC234E"/>
    <w:rsid w:val="00EC5ED1"/>
    <w:rsid w:val="00F04E9C"/>
    <w:rsid w:val="00F05241"/>
    <w:rsid w:val="00F26842"/>
    <w:rsid w:val="00F3241A"/>
    <w:rsid w:val="00F47F16"/>
    <w:rsid w:val="00F54353"/>
    <w:rsid w:val="00F77633"/>
    <w:rsid w:val="00F94399"/>
    <w:rsid w:val="00FA18FE"/>
    <w:rsid w:val="00FA6729"/>
    <w:rsid w:val="00FC5CF4"/>
    <w:rsid w:val="00FD1478"/>
    <w:rsid w:val="00FD3059"/>
    <w:rsid w:val="00FF1AB7"/>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34EC"/>
  <w15:chartTrackingRefBased/>
  <w15:docId w15:val="{AE7ACC8F-A33E-4EF9-AFCF-035CA94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D4"/>
    <w:rPr>
      <w:kern w:val="0"/>
      <w:lang w:eastAsia="ja-JP"/>
      <w14:ligatures w14:val="none"/>
    </w:rPr>
  </w:style>
  <w:style w:type="paragraph" w:styleId="Ttulo1">
    <w:name w:val="heading 1"/>
    <w:basedOn w:val="Normal"/>
    <w:next w:val="Normal"/>
    <w:link w:val="Ttulo1Car"/>
    <w:uiPriority w:val="9"/>
    <w:qFormat/>
    <w:rsid w:val="00A32689"/>
    <w:pPr>
      <w:keepNext/>
      <w:keepLines/>
      <w:spacing w:before="240" w:after="0"/>
      <w:outlineLvl w:val="0"/>
    </w:pPr>
    <w:rPr>
      <w:rFonts w:asciiTheme="majorHAnsi" w:eastAsiaTheme="majorEastAsia" w:hAnsiTheme="majorHAnsi" w:cstheme="majorBidi"/>
      <w:color w:val="2F5496" w:themeColor="accent1" w:themeShade="BF"/>
      <w:sz w:val="32"/>
      <w:szCs w:val="3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4A0A"/>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styleId="Encabezado">
    <w:name w:val="header"/>
    <w:basedOn w:val="Normal"/>
    <w:link w:val="EncabezadoCar"/>
    <w:uiPriority w:val="99"/>
    <w:unhideWhenUsed/>
    <w:rsid w:val="001F4A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A0A"/>
    <w:rPr>
      <w:kern w:val="0"/>
      <w:lang w:eastAsia="ja-JP"/>
      <w14:ligatures w14:val="none"/>
    </w:rPr>
  </w:style>
  <w:style w:type="character" w:styleId="Hipervnculo">
    <w:name w:val="Hyperlink"/>
    <w:basedOn w:val="Fuentedeprrafopredeter"/>
    <w:uiPriority w:val="99"/>
    <w:unhideWhenUsed/>
    <w:rsid w:val="001F4A0A"/>
    <w:rPr>
      <w:color w:val="0563C1" w:themeColor="hyperlink"/>
      <w:u w:val="single"/>
    </w:rPr>
  </w:style>
  <w:style w:type="paragraph" w:styleId="NormalWeb">
    <w:name w:val="Normal (Web)"/>
    <w:basedOn w:val="Normal"/>
    <w:uiPriority w:val="99"/>
    <w:semiHidden/>
    <w:unhideWhenUsed/>
    <w:rsid w:val="001D20C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913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317C"/>
    <w:rPr>
      <w:kern w:val="0"/>
      <w:lang w:eastAsia="ja-JP"/>
      <w14:ligatures w14:val="none"/>
    </w:rPr>
  </w:style>
  <w:style w:type="paragraph" w:styleId="Textonotapie">
    <w:name w:val="footnote text"/>
    <w:basedOn w:val="Normal"/>
    <w:link w:val="TextonotapieCar"/>
    <w:uiPriority w:val="99"/>
    <w:semiHidden/>
    <w:unhideWhenUsed/>
    <w:rsid w:val="00A326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2689"/>
    <w:rPr>
      <w:kern w:val="0"/>
      <w:sz w:val="20"/>
      <w:szCs w:val="20"/>
      <w:lang w:eastAsia="ja-JP"/>
      <w14:ligatures w14:val="none"/>
    </w:rPr>
  </w:style>
  <w:style w:type="character" w:styleId="Refdenotaalpie">
    <w:name w:val="footnote reference"/>
    <w:basedOn w:val="Fuentedeprrafopredeter"/>
    <w:uiPriority w:val="99"/>
    <w:semiHidden/>
    <w:unhideWhenUsed/>
    <w:rsid w:val="00A32689"/>
    <w:rPr>
      <w:vertAlign w:val="superscript"/>
    </w:rPr>
  </w:style>
  <w:style w:type="character" w:customStyle="1" w:styleId="Ttulo1Car">
    <w:name w:val="Título 1 Car"/>
    <w:basedOn w:val="Fuentedeprrafopredeter"/>
    <w:link w:val="Ttulo1"/>
    <w:uiPriority w:val="9"/>
    <w:rsid w:val="00A32689"/>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A32689"/>
  </w:style>
  <w:style w:type="paragraph" w:styleId="Prrafodelista">
    <w:name w:val="List Paragraph"/>
    <w:basedOn w:val="Normal"/>
    <w:uiPriority w:val="34"/>
    <w:qFormat/>
    <w:rsid w:val="00FA1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2268">
      <w:bodyDiv w:val="1"/>
      <w:marLeft w:val="0"/>
      <w:marRight w:val="0"/>
      <w:marTop w:val="0"/>
      <w:marBottom w:val="0"/>
      <w:divBdr>
        <w:top w:val="none" w:sz="0" w:space="0" w:color="auto"/>
        <w:left w:val="none" w:sz="0" w:space="0" w:color="auto"/>
        <w:bottom w:val="none" w:sz="0" w:space="0" w:color="auto"/>
        <w:right w:val="none" w:sz="0" w:space="0" w:color="auto"/>
      </w:divBdr>
    </w:div>
    <w:div w:id="194927143">
      <w:bodyDiv w:val="1"/>
      <w:marLeft w:val="0"/>
      <w:marRight w:val="0"/>
      <w:marTop w:val="0"/>
      <w:marBottom w:val="0"/>
      <w:divBdr>
        <w:top w:val="none" w:sz="0" w:space="0" w:color="auto"/>
        <w:left w:val="none" w:sz="0" w:space="0" w:color="auto"/>
        <w:bottom w:val="none" w:sz="0" w:space="0" w:color="auto"/>
        <w:right w:val="none" w:sz="0" w:space="0" w:color="auto"/>
      </w:divBdr>
    </w:div>
    <w:div w:id="212617490">
      <w:bodyDiv w:val="1"/>
      <w:marLeft w:val="0"/>
      <w:marRight w:val="0"/>
      <w:marTop w:val="0"/>
      <w:marBottom w:val="0"/>
      <w:divBdr>
        <w:top w:val="none" w:sz="0" w:space="0" w:color="auto"/>
        <w:left w:val="none" w:sz="0" w:space="0" w:color="auto"/>
        <w:bottom w:val="none" w:sz="0" w:space="0" w:color="auto"/>
        <w:right w:val="none" w:sz="0" w:space="0" w:color="auto"/>
      </w:divBdr>
    </w:div>
    <w:div w:id="246428743">
      <w:bodyDiv w:val="1"/>
      <w:marLeft w:val="0"/>
      <w:marRight w:val="0"/>
      <w:marTop w:val="0"/>
      <w:marBottom w:val="0"/>
      <w:divBdr>
        <w:top w:val="none" w:sz="0" w:space="0" w:color="auto"/>
        <w:left w:val="none" w:sz="0" w:space="0" w:color="auto"/>
        <w:bottom w:val="none" w:sz="0" w:space="0" w:color="auto"/>
        <w:right w:val="none" w:sz="0" w:space="0" w:color="auto"/>
      </w:divBdr>
    </w:div>
    <w:div w:id="306865455">
      <w:bodyDiv w:val="1"/>
      <w:marLeft w:val="0"/>
      <w:marRight w:val="0"/>
      <w:marTop w:val="0"/>
      <w:marBottom w:val="0"/>
      <w:divBdr>
        <w:top w:val="none" w:sz="0" w:space="0" w:color="auto"/>
        <w:left w:val="none" w:sz="0" w:space="0" w:color="auto"/>
        <w:bottom w:val="none" w:sz="0" w:space="0" w:color="auto"/>
        <w:right w:val="none" w:sz="0" w:space="0" w:color="auto"/>
      </w:divBdr>
    </w:div>
    <w:div w:id="417947548">
      <w:bodyDiv w:val="1"/>
      <w:marLeft w:val="0"/>
      <w:marRight w:val="0"/>
      <w:marTop w:val="0"/>
      <w:marBottom w:val="0"/>
      <w:divBdr>
        <w:top w:val="none" w:sz="0" w:space="0" w:color="auto"/>
        <w:left w:val="none" w:sz="0" w:space="0" w:color="auto"/>
        <w:bottom w:val="none" w:sz="0" w:space="0" w:color="auto"/>
        <w:right w:val="none" w:sz="0" w:space="0" w:color="auto"/>
      </w:divBdr>
    </w:div>
    <w:div w:id="491918200">
      <w:bodyDiv w:val="1"/>
      <w:marLeft w:val="0"/>
      <w:marRight w:val="0"/>
      <w:marTop w:val="0"/>
      <w:marBottom w:val="0"/>
      <w:divBdr>
        <w:top w:val="none" w:sz="0" w:space="0" w:color="auto"/>
        <w:left w:val="none" w:sz="0" w:space="0" w:color="auto"/>
        <w:bottom w:val="none" w:sz="0" w:space="0" w:color="auto"/>
        <w:right w:val="none" w:sz="0" w:space="0" w:color="auto"/>
      </w:divBdr>
    </w:div>
    <w:div w:id="635992753">
      <w:bodyDiv w:val="1"/>
      <w:marLeft w:val="0"/>
      <w:marRight w:val="0"/>
      <w:marTop w:val="0"/>
      <w:marBottom w:val="0"/>
      <w:divBdr>
        <w:top w:val="none" w:sz="0" w:space="0" w:color="auto"/>
        <w:left w:val="none" w:sz="0" w:space="0" w:color="auto"/>
        <w:bottom w:val="none" w:sz="0" w:space="0" w:color="auto"/>
        <w:right w:val="none" w:sz="0" w:space="0" w:color="auto"/>
      </w:divBdr>
      <w:divsChild>
        <w:div w:id="1371419427">
          <w:marLeft w:val="0"/>
          <w:marRight w:val="0"/>
          <w:marTop w:val="0"/>
          <w:marBottom w:val="0"/>
          <w:divBdr>
            <w:top w:val="none" w:sz="0" w:space="0" w:color="auto"/>
            <w:left w:val="none" w:sz="0" w:space="0" w:color="auto"/>
            <w:bottom w:val="none" w:sz="0" w:space="0" w:color="auto"/>
            <w:right w:val="none" w:sz="0" w:space="0" w:color="auto"/>
          </w:divBdr>
        </w:div>
      </w:divsChild>
    </w:div>
    <w:div w:id="676737679">
      <w:bodyDiv w:val="1"/>
      <w:marLeft w:val="0"/>
      <w:marRight w:val="0"/>
      <w:marTop w:val="0"/>
      <w:marBottom w:val="0"/>
      <w:divBdr>
        <w:top w:val="none" w:sz="0" w:space="0" w:color="auto"/>
        <w:left w:val="none" w:sz="0" w:space="0" w:color="auto"/>
        <w:bottom w:val="none" w:sz="0" w:space="0" w:color="auto"/>
        <w:right w:val="none" w:sz="0" w:space="0" w:color="auto"/>
      </w:divBdr>
    </w:div>
    <w:div w:id="684791896">
      <w:bodyDiv w:val="1"/>
      <w:marLeft w:val="0"/>
      <w:marRight w:val="0"/>
      <w:marTop w:val="0"/>
      <w:marBottom w:val="0"/>
      <w:divBdr>
        <w:top w:val="none" w:sz="0" w:space="0" w:color="auto"/>
        <w:left w:val="none" w:sz="0" w:space="0" w:color="auto"/>
        <w:bottom w:val="none" w:sz="0" w:space="0" w:color="auto"/>
        <w:right w:val="none" w:sz="0" w:space="0" w:color="auto"/>
      </w:divBdr>
    </w:div>
    <w:div w:id="689913717">
      <w:bodyDiv w:val="1"/>
      <w:marLeft w:val="0"/>
      <w:marRight w:val="0"/>
      <w:marTop w:val="0"/>
      <w:marBottom w:val="0"/>
      <w:divBdr>
        <w:top w:val="none" w:sz="0" w:space="0" w:color="auto"/>
        <w:left w:val="none" w:sz="0" w:space="0" w:color="auto"/>
        <w:bottom w:val="none" w:sz="0" w:space="0" w:color="auto"/>
        <w:right w:val="none" w:sz="0" w:space="0" w:color="auto"/>
      </w:divBdr>
    </w:div>
    <w:div w:id="879240724">
      <w:bodyDiv w:val="1"/>
      <w:marLeft w:val="0"/>
      <w:marRight w:val="0"/>
      <w:marTop w:val="0"/>
      <w:marBottom w:val="0"/>
      <w:divBdr>
        <w:top w:val="none" w:sz="0" w:space="0" w:color="auto"/>
        <w:left w:val="none" w:sz="0" w:space="0" w:color="auto"/>
        <w:bottom w:val="none" w:sz="0" w:space="0" w:color="auto"/>
        <w:right w:val="none" w:sz="0" w:space="0" w:color="auto"/>
      </w:divBdr>
    </w:div>
    <w:div w:id="927033047">
      <w:bodyDiv w:val="1"/>
      <w:marLeft w:val="0"/>
      <w:marRight w:val="0"/>
      <w:marTop w:val="0"/>
      <w:marBottom w:val="0"/>
      <w:divBdr>
        <w:top w:val="none" w:sz="0" w:space="0" w:color="auto"/>
        <w:left w:val="none" w:sz="0" w:space="0" w:color="auto"/>
        <w:bottom w:val="none" w:sz="0" w:space="0" w:color="auto"/>
        <w:right w:val="none" w:sz="0" w:space="0" w:color="auto"/>
      </w:divBdr>
    </w:div>
    <w:div w:id="935291940">
      <w:bodyDiv w:val="1"/>
      <w:marLeft w:val="0"/>
      <w:marRight w:val="0"/>
      <w:marTop w:val="0"/>
      <w:marBottom w:val="0"/>
      <w:divBdr>
        <w:top w:val="none" w:sz="0" w:space="0" w:color="auto"/>
        <w:left w:val="none" w:sz="0" w:space="0" w:color="auto"/>
        <w:bottom w:val="none" w:sz="0" w:space="0" w:color="auto"/>
        <w:right w:val="none" w:sz="0" w:space="0" w:color="auto"/>
      </w:divBdr>
    </w:div>
    <w:div w:id="958219581">
      <w:bodyDiv w:val="1"/>
      <w:marLeft w:val="0"/>
      <w:marRight w:val="0"/>
      <w:marTop w:val="0"/>
      <w:marBottom w:val="0"/>
      <w:divBdr>
        <w:top w:val="none" w:sz="0" w:space="0" w:color="auto"/>
        <w:left w:val="none" w:sz="0" w:space="0" w:color="auto"/>
        <w:bottom w:val="none" w:sz="0" w:space="0" w:color="auto"/>
        <w:right w:val="none" w:sz="0" w:space="0" w:color="auto"/>
      </w:divBdr>
    </w:div>
    <w:div w:id="1098865428">
      <w:bodyDiv w:val="1"/>
      <w:marLeft w:val="0"/>
      <w:marRight w:val="0"/>
      <w:marTop w:val="0"/>
      <w:marBottom w:val="0"/>
      <w:divBdr>
        <w:top w:val="none" w:sz="0" w:space="0" w:color="auto"/>
        <w:left w:val="none" w:sz="0" w:space="0" w:color="auto"/>
        <w:bottom w:val="none" w:sz="0" w:space="0" w:color="auto"/>
        <w:right w:val="none" w:sz="0" w:space="0" w:color="auto"/>
      </w:divBdr>
    </w:div>
    <w:div w:id="1138306498">
      <w:bodyDiv w:val="1"/>
      <w:marLeft w:val="0"/>
      <w:marRight w:val="0"/>
      <w:marTop w:val="0"/>
      <w:marBottom w:val="0"/>
      <w:divBdr>
        <w:top w:val="none" w:sz="0" w:space="0" w:color="auto"/>
        <w:left w:val="none" w:sz="0" w:space="0" w:color="auto"/>
        <w:bottom w:val="none" w:sz="0" w:space="0" w:color="auto"/>
        <w:right w:val="none" w:sz="0" w:space="0" w:color="auto"/>
      </w:divBdr>
      <w:divsChild>
        <w:div w:id="1950969657">
          <w:marLeft w:val="0"/>
          <w:marRight w:val="0"/>
          <w:marTop w:val="0"/>
          <w:marBottom w:val="0"/>
          <w:divBdr>
            <w:top w:val="none" w:sz="0" w:space="0" w:color="auto"/>
            <w:left w:val="none" w:sz="0" w:space="0" w:color="auto"/>
            <w:bottom w:val="none" w:sz="0" w:space="0" w:color="auto"/>
            <w:right w:val="none" w:sz="0" w:space="0" w:color="auto"/>
          </w:divBdr>
        </w:div>
      </w:divsChild>
    </w:div>
    <w:div w:id="1220629997">
      <w:bodyDiv w:val="1"/>
      <w:marLeft w:val="0"/>
      <w:marRight w:val="0"/>
      <w:marTop w:val="0"/>
      <w:marBottom w:val="0"/>
      <w:divBdr>
        <w:top w:val="none" w:sz="0" w:space="0" w:color="auto"/>
        <w:left w:val="none" w:sz="0" w:space="0" w:color="auto"/>
        <w:bottom w:val="none" w:sz="0" w:space="0" w:color="auto"/>
        <w:right w:val="none" w:sz="0" w:space="0" w:color="auto"/>
      </w:divBdr>
    </w:div>
    <w:div w:id="1241410496">
      <w:bodyDiv w:val="1"/>
      <w:marLeft w:val="0"/>
      <w:marRight w:val="0"/>
      <w:marTop w:val="0"/>
      <w:marBottom w:val="0"/>
      <w:divBdr>
        <w:top w:val="none" w:sz="0" w:space="0" w:color="auto"/>
        <w:left w:val="none" w:sz="0" w:space="0" w:color="auto"/>
        <w:bottom w:val="none" w:sz="0" w:space="0" w:color="auto"/>
        <w:right w:val="none" w:sz="0" w:space="0" w:color="auto"/>
      </w:divBdr>
    </w:div>
    <w:div w:id="1304239148">
      <w:bodyDiv w:val="1"/>
      <w:marLeft w:val="0"/>
      <w:marRight w:val="0"/>
      <w:marTop w:val="0"/>
      <w:marBottom w:val="0"/>
      <w:divBdr>
        <w:top w:val="none" w:sz="0" w:space="0" w:color="auto"/>
        <w:left w:val="none" w:sz="0" w:space="0" w:color="auto"/>
        <w:bottom w:val="none" w:sz="0" w:space="0" w:color="auto"/>
        <w:right w:val="none" w:sz="0" w:space="0" w:color="auto"/>
      </w:divBdr>
    </w:div>
    <w:div w:id="1333487239">
      <w:bodyDiv w:val="1"/>
      <w:marLeft w:val="0"/>
      <w:marRight w:val="0"/>
      <w:marTop w:val="0"/>
      <w:marBottom w:val="0"/>
      <w:divBdr>
        <w:top w:val="none" w:sz="0" w:space="0" w:color="auto"/>
        <w:left w:val="none" w:sz="0" w:space="0" w:color="auto"/>
        <w:bottom w:val="none" w:sz="0" w:space="0" w:color="auto"/>
        <w:right w:val="none" w:sz="0" w:space="0" w:color="auto"/>
      </w:divBdr>
    </w:div>
    <w:div w:id="1368292739">
      <w:bodyDiv w:val="1"/>
      <w:marLeft w:val="0"/>
      <w:marRight w:val="0"/>
      <w:marTop w:val="0"/>
      <w:marBottom w:val="0"/>
      <w:divBdr>
        <w:top w:val="none" w:sz="0" w:space="0" w:color="auto"/>
        <w:left w:val="none" w:sz="0" w:space="0" w:color="auto"/>
        <w:bottom w:val="none" w:sz="0" w:space="0" w:color="auto"/>
        <w:right w:val="none" w:sz="0" w:space="0" w:color="auto"/>
      </w:divBdr>
    </w:div>
    <w:div w:id="1822961662">
      <w:bodyDiv w:val="1"/>
      <w:marLeft w:val="0"/>
      <w:marRight w:val="0"/>
      <w:marTop w:val="0"/>
      <w:marBottom w:val="0"/>
      <w:divBdr>
        <w:top w:val="none" w:sz="0" w:space="0" w:color="auto"/>
        <w:left w:val="none" w:sz="0" w:space="0" w:color="auto"/>
        <w:bottom w:val="none" w:sz="0" w:space="0" w:color="auto"/>
        <w:right w:val="none" w:sz="0" w:space="0" w:color="auto"/>
      </w:divBdr>
    </w:div>
    <w:div w:id="1865510075">
      <w:bodyDiv w:val="1"/>
      <w:marLeft w:val="0"/>
      <w:marRight w:val="0"/>
      <w:marTop w:val="0"/>
      <w:marBottom w:val="0"/>
      <w:divBdr>
        <w:top w:val="none" w:sz="0" w:space="0" w:color="auto"/>
        <w:left w:val="none" w:sz="0" w:space="0" w:color="auto"/>
        <w:bottom w:val="none" w:sz="0" w:space="0" w:color="auto"/>
        <w:right w:val="none" w:sz="0" w:space="0" w:color="auto"/>
      </w:divBdr>
    </w:div>
    <w:div w:id="2050688887">
      <w:bodyDiv w:val="1"/>
      <w:marLeft w:val="0"/>
      <w:marRight w:val="0"/>
      <w:marTop w:val="0"/>
      <w:marBottom w:val="0"/>
      <w:divBdr>
        <w:top w:val="none" w:sz="0" w:space="0" w:color="auto"/>
        <w:left w:val="none" w:sz="0" w:space="0" w:color="auto"/>
        <w:bottom w:val="none" w:sz="0" w:space="0" w:color="auto"/>
        <w:right w:val="none" w:sz="0" w:space="0" w:color="auto"/>
      </w:divBdr>
    </w:div>
    <w:div w:id="2060788557">
      <w:bodyDiv w:val="1"/>
      <w:marLeft w:val="0"/>
      <w:marRight w:val="0"/>
      <w:marTop w:val="0"/>
      <w:marBottom w:val="0"/>
      <w:divBdr>
        <w:top w:val="none" w:sz="0" w:space="0" w:color="auto"/>
        <w:left w:val="none" w:sz="0" w:space="0" w:color="auto"/>
        <w:bottom w:val="none" w:sz="0" w:space="0" w:color="auto"/>
        <w:right w:val="none" w:sz="0" w:space="0" w:color="auto"/>
      </w:divBdr>
    </w:div>
    <w:div w:id="20887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Kat14</b:Tag>
    <b:SourceType>Book</b:SourceType>
    <b:Guid>{669030DC-5C0B-470D-BA26-7253D0C61290}</b:Guid>
    <b:Author>
      <b:Author>
        <b:NameList>
          <b:Person>
            <b:Last>Tamaoka.</b:Last>
            <b:First>Katsuo</b:First>
          </b:Person>
        </b:NameList>
      </b:Author>
    </b:Author>
    <b:Title>The Japanese Writing System and Lexical Understanding. Japanese Language and Literature, 48(2), 431–471.</b:Title>
    <b:Year>2014</b:Year>
    <b:Publisher>American Association of Teachers of Japanese</b:Publisher>
    <b:RefOrder>3</b:RefOrder>
  </b:Source>
  <b:Source>
    <b:Tag>Mar18</b:Tag>
    <b:SourceType>InternetSite</b:SourceType>
    <b:Guid>{2D133F15-CE19-4D10-94D0-9793E3549C47}</b:Guid>
    <b:Author>
      <b:Author>
        <b:NameList xmlns:msxsl="urn:schemas-microsoft-com:xslt" xmlns:b="http://schemas.openxmlformats.org/officeDocument/2006/bibliography">
          <b:Person>
            <b:Last>Martín</b:Last>
            <b:First>Raquel</b:First>
            <b:Middle>Rubio</b:Middle>
          </b:Person>
        </b:NameList>
      </b:Author>
    </b:Author>
    <b:Title>Estudio de la alternancia de uso de las tres grafías del sistema de escritura japonés -Kanji, Hiragana y Katakana</b:Title>
    <b:InternetSiteTitle/>
    <b:ProductionCompany/>
    <b:Year>2018</b:Year>
    <b:Month/>
    <b:Day/>
    <b:YearAccessed>2023</b:YearAccessed>
    <b:MonthAccessed>10</b:MonthAccessed>
    <b:DayAccessed>25</b:DayAccessed>
    <b:URL>https://repositorio.uam.es/handle/10486/686528</b:URL>
    <b:Version/>
    <b:ShortTitle/>
    <b:StandardNumber/>
    <b:Comments/>
    <b:Medium/>
    <b:DOI/>
    <b:RefOrder>1</b:RefOrder>
  </b:Source>
  <b:Source>
    <b:Tag>Mat18</b:Tag>
    <b:SourceType>JournalArticle</b:SourceType>
    <b:Guid>{10F33148-6505-45EF-BBA3-60D456DE6A3A}</b:Guid>
    <b:Author>
      <b:Author>
        <b:NameList xmlns:msxsl="urn:schemas-microsoft-com:xslt" xmlns:b="http://schemas.openxmlformats.org/officeDocument/2006/bibliography">
          <b:Person>
            <b:Last>Mata</b:Last>
            <b:First>Rafael</b:First>
            <b:Middle>Fernández</b:Middle>
          </b:Person>
        </b:NameList>
      </b:Author>
    </b:Author>
    <b:Title>Método de transcripción del japonés al español: sonidos vocálicos, semivocálicos y consonánticos</b:Title>
    <b:JournalName>Onomazein</b:JournalName>
    <b:City/>
    <b:Year>2018</b:Year>
    <b:Month/>
    <b:Day/>
    <b:Pages>237-276</b:Pages>
    <b:Publisher/>
    <b:Volume/>
    <b:Issue>42</b:Issue>
    <b:ShortTitle/>
    <b:StandardNumber/>
    <b:Comments/>
    <b:Medium/>
    <b:YearAccessed>2023</b:YearAccessed>
    <b:MonthAccessed>10</b:MonthAccessed>
    <b:DayAccessed>25</b:DayAccessed>
    <b:URL>https://dialnet.unirioja.es/descarga/articulo/6776451.pdf</b:URL>
    <b:DOI/>
    <b:RefOrder>2</b:RefOrder>
  </b:Source>
  <b:Source>
    <b:Tag>Gar07</b:Tag>
    <b:SourceType>InternetSite</b:SourceType>
    <b:Guid>{B1E85085-73BB-4469-9342-16ED41420E45}</b:Guid>
    <b:Author>
      <b:Author>
        <b:NameList xmlns:msxsl="urn:schemas-microsoft-com:xslt" xmlns:b="http://schemas.openxmlformats.org/officeDocument/2006/bibliography">
          <b:Person>
            <b:Last>García</b:Last>
            <b:First>Cristina</b:First>
            <b:Middle>Canabal</b:Middle>
          </b:Person>
        </b:NameList>
      </b:Author>
    </b:Author>
    <b:Title>Innovar en educación infantil: el castellano y la lengua de signos española conviviendo en la escuela</b:Title>
    <b:InternetSiteTitle/>
    <b:ProductionCompany/>
    <b:Year>2007</b:Year>
    <b:Month/>
    <b:Day/>
    <b:YearAccessed>2023</b:YearAccessed>
    <b:MonthAccessed>10</b:MonthAccessed>
    <b:DayAccessed>25</b:DayAccessed>
    <b:URL>https://ebuah.uah.es/dspace/handle/10017/2204</b:URL>
    <b:Version/>
    <b:ShortTitle/>
    <b:StandardNumber/>
    <b:Comments/>
    <b:Medium/>
    <b:DOI/>
    <b:RefOrder>4</b:RefOrder>
  </b:Source>
</b:Sources>
</file>

<file path=customXml/itemProps1.xml><?xml version="1.0" encoding="utf-8"?>
<ds:datastoreItem xmlns:ds="http://schemas.openxmlformats.org/officeDocument/2006/customXml" ds:itemID="{5BF34FB6-CBFB-47DB-B500-793EA7542679}">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Pages>
  <Words>2457</Words>
  <Characters>13516</Characters>
  <Application>Microsoft Office Word</Application>
  <DocSecurity>0</DocSecurity>
  <Lines>112</Lines>
  <Paragraphs>31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&lt;XIII. BIBLIOGRAFÍA</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Jesús Orlando González Córdova</cp:lastModifiedBy>
  <cp:revision>96</cp:revision>
  <cp:lastPrinted>2023-10-27T01:59:00Z</cp:lastPrinted>
  <dcterms:created xsi:type="dcterms:W3CDTF">2023-10-26T00:37:00Z</dcterms:created>
  <dcterms:modified xsi:type="dcterms:W3CDTF">2023-11-24T21:55:00Z</dcterms:modified>
</cp:coreProperties>
</file>