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FF68" w14:textId="66D0111F" w:rsidR="00AA79DD" w:rsidRDefault="001A7903" w:rsidP="00AA79DD">
      <w:pPr>
        <w:jc w:val="center"/>
        <w:rPr>
          <w:b/>
          <w:bCs/>
          <w:sz w:val="32"/>
          <w:szCs w:val="32"/>
        </w:rPr>
      </w:pPr>
      <w:r w:rsidRPr="001A7903">
        <w:rPr>
          <w:b/>
          <w:bCs/>
          <w:sz w:val="32"/>
          <w:szCs w:val="32"/>
        </w:rPr>
        <w:t>CORRUPCIÓN POLICIAL.</w:t>
      </w:r>
    </w:p>
    <w:p w14:paraId="463A27A6" w14:textId="77777777" w:rsidR="00AA79DD" w:rsidRDefault="00AA79DD" w:rsidP="00AA79DD">
      <w:pPr>
        <w:jc w:val="both"/>
        <w:rPr>
          <w:b/>
          <w:bCs/>
          <w:sz w:val="24"/>
          <w:szCs w:val="24"/>
        </w:rPr>
      </w:pPr>
    </w:p>
    <w:p w14:paraId="3F9C8E2C" w14:textId="352EE051" w:rsidR="00AA79DD" w:rsidRPr="008C3936" w:rsidRDefault="008C3936" w:rsidP="008C3936">
      <w:pPr>
        <w:jc w:val="right"/>
        <w:rPr>
          <w:rFonts w:ascii="Arial" w:hAnsi="Arial" w:cs="Arial"/>
          <w:b/>
          <w:bCs/>
        </w:rPr>
      </w:pPr>
      <w:r w:rsidRPr="008C3936">
        <w:rPr>
          <w:rFonts w:ascii="Arial" w:hAnsi="Arial" w:cs="Arial"/>
          <w:b/>
          <w:bCs/>
        </w:rPr>
        <w:t>José Eduardo López Sandoval</w:t>
      </w:r>
    </w:p>
    <w:p w14:paraId="3AD89DEE" w14:textId="400FF7A7" w:rsidR="00AA79DD" w:rsidRPr="00AA79DD" w:rsidRDefault="0003148A" w:rsidP="00AA79DD">
      <w:pPr>
        <w:jc w:val="both"/>
        <w:rPr>
          <w:rFonts w:ascii="Arial" w:hAnsi="Arial" w:cs="Arial"/>
          <w:b/>
          <w:bCs/>
          <w:sz w:val="24"/>
          <w:szCs w:val="24"/>
        </w:rPr>
      </w:pPr>
      <w:r w:rsidRPr="00AA79DD">
        <w:rPr>
          <w:rFonts w:ascii="Arial" w:hAnsi="Arial" w:cs="Arial"/>
          <w:b/>
          <w:bCs/>
          <w:sz w:val="24"/>
          <w:szCs w:val="24"/>
        </w:rPr>
        <w:t>Introducción</w:t>
      </w:r>
      <w:r w:rsidRPr="00AA79DD">
        <w:rPr>
          <w:rFonts w:ascii="Arial" w:hAnsi="Arial" w:cs="Arial"/>
          <w:sz w:val="24"/>
          <w:szCs w:val="24"/>
        </w:rPr>
        <w:t>:</w:t>
      </w:r>
      <w:r w:rsidR="00FC6527" w:rsidRPr="00AA79DD">
        <w:rPr>
          <w:rFonts w:ascii="Arial" w:hAnsi="Arial" w:cs="Arial"/>
          <w:sz w:val="24"/>
          <w:szCs w:val="24"/>
        </w:rPr>
        <w:t xml:space="preserve"> </w:t>
      </w:r>
      <w:r w:rsidR="00FC6527" w:rsidRPr="00AA79DD">
        <w:rPr>
          <w:rFonts w:ascii="Arial" w:hAnsi="Arial" w:cs="Arial"/>
          <w:b/>
          <w:bCs/>
          <w:sz w:val="24"/>
          <w:szCs w:val="24"/>
        </w:rPr>
        <w:t xml:space="preserve">Anécdota </w:t>
      </w:r>
    </w:p>
    <w:p w14:paraId="5B091461" w14:textId="67A43770" w:rsidR="001A7903" w:rsidRPr="00AA79DD" w:rsidRDefault="001A7903" w:rsidP="00AA79DD">
      <w:pPr>
        <w:jc w:val="both"/>
        <w:rPr>
          <w:rFonts w:ascii="Arial" w:hAnsi="Arial" w:cs="Arial"/>
          <w:sz w:val="24"/>
          <w:szCs w:val="24"/>
        </w:rPr>
      </w:pPr>
      <w:r w:rsidRPr="00AA79DD">
        <w:rPr>
          <w:rFonts w:ascii="Arial" w:hAnsi="Arial" w:cs="Arial"/>
          <w:sz w:val="24"/>
          <w:szCs w:val="24"/>
        </w:rPr>
        <w:t xml:space="preserve">Una vez me encontraba manejando en la madrugada, y de repente una luz reflejaba mi </w:t>
      </w:r>
      <w:r w:rsidR="00D4327D" w:rsidRPr="00AA79DD">
        <w:rPr>
          <w:rFonts w:ascii="Arial" w:hAnsi="Arial" w:cs="Arial"/>
          <w:sz w:val="24"/>
          <w:szCs w:val="24"/>
        </w:rPr>
        <w:t xml:space="preserve"> </w:t>
      </w:r>
      <w:r w:rsidRPr="00AA79DD">
        <w:rPr>
          <w:rFonts w:ascii="Arial" w:hAnsi="Arial" w:cs="Arial"/>
          <w:sz w:val="24"/>
          <w:szCs w:val="24"/>
        </w:rPr>
        <w:t>cristal, al voltear mire que era la policía que me estaba haciendo la parada, al pararme la policía me dice que me detuvo por dar vuelta donde no se podía, yo le dije que lo hice para ahorrarme tiempo porque ocupaba dirigirme al baño de una gasolinera que se encontraba a 2 cuadras de ahí, el policía terco me decía que me iba a tener que llevar, por lo cual yo le dije que me hiciera el favor de dejarme ir porque ocupaba ir al baño, el me dijo que me dejaba ir si le daba dinero, pero por ser altas horas de la noche yo no traía mi billetera y le dije que solo traía 15 pesos, el me dijo que se los diera para dejarme ir.</w:t>
      </w:r>
    </w:p>
    <w:p w14:paraId="39DDC6A4" w14:textId="4189B6FE" w:rsidR="0003148A" w:rsidRPr="00AA79DD" w:rsidRDefault="001A7903" w:rsidP="00AA79DD">
      <w:pPr>
        <w:jc w:val="both"/>
        <w:rPr>
          <w:rFonts w:ascii="Arial" w:hAnsi="Arial" w:cs="Arial"/>
          <w:sz w:val="24"/>
          <w:szCs w:val="24"/>
        </w:rPr>
      </w:pPr>
      <w:r w:rsidRPr="00AA79DD">
        <w:rPr>
          <w:rFonts w:ascii="Arial" w:hAnsi="Arial" w:cs="Arial"/>
          <w:sz w:val="24"/>
          <w:szCs w:val="24"/>
        </w:rPr>
        <w:t>Lo anterior</w:t>
      </w:r>
      <w:r w:rsidR="00D4327D" w:rsidRPr="00AA79DD">
        <w:rPr>
          <w:rFonts w:ascii="Arial" w:hAnsi="Arial" w:cs="Arial"/>
          <w:sz w:val="24"/>
          <w:szCs w:val="24"/>
        </w:rPr>
        <w:t xml:space="preserve"> </w:t>
      </w:r>
      <w:r w:rsidRPr="00AA79DD">
        <w:rPr>
          <w:rFonts w:ascii="Arial" w:hAnsi="Arial" w:cs="Arial"/>
          <w:sz w:val="24"/>
          <w:szCs w:val="24"/>
        </w:rPr>
        <w:t xml:space="preserve">refleja claramente el grado </w:t>
      </w:r>
      <w:r w:rsidR="00D4327D" w:rsidRPr="00AA79DD">
        <w:rPr>
          <w:rFonts w:ascii="Arial" w:hAnsi="Arial" w:cs="Arial"/>
          <w:sz w:val="24"/>
          <w:szCs w:val="24"/>
        </w:rPr>
        <w:t>de corrupción de las autoridades de nuestro país</w:t>
      </w:r>
      <w:r w:rsidR="0003148A" w:rsidRPr="00AA79DD">
        <w:rPr>
          <w:rFonts w:ascii="Arial" w:hAnsi="Arial" w:cs="Arial"/>
          <w:sz w:val="24"/>
          <w:szCs w:val="24"/>
        </w:rPr>
        <w:t>, esto nos hace tener menos confianza hacia ellos, ya que con cualquier monto de dinero ellos ya están a tus ordenes y pueden llegara a hacer cosas indebidas, como trabajar por fuera con alguna organización criminal.</w:t>
      </w:r>
    </w:p>
    <w:p w14:paraId="7A61A251" w14:textId="77777777" w:rsidR="00695C86" w:rsidRPr="00AA79DD" w:rsidRDefault="00695C86" w:rsidP="00AA79DD">
      <w:pPr>
        <w:jc w:val="both"/>
        <w:rPr>
          <w:rFonts w:ascii="Arial" w:hAnsi="Arial" w:cs="Arial"/>
          <w:b/>
          <w:bCs/>
          <w:sz w:val="24"/>
          <w:szCs w:val="24"/>
        </w:rPr>
      </w:pPr>
    </w:p>
    <w:p w14:paraId="697FB18F" w14:textId="1050E21C" w:rsidR="0003148A" w:rsidRPr="00AA79DD" w:rsidRDefault="0003148A" w:rsidP="00AA79DD">
      <w:pPr>
        <w:jc w:val="both"/>
        <w:rPr>
          <w:rFonts w:ascii="Arial" w:hAnsi="Arial" w:cs="Arial"/>
          <w:b/>
          <w:bCs/>
          <w:sz w:val="24"/>
          <w:szCs w:val="24"/>
        </w:rPr>
      </w:pPr>
      <w:r w:rsidRPr="00AA79DD">
        <w:rPr>
          <w:rFonts w:ascii="Arial" w:hAnsi="Arial" w:cs="Arial"/>
          <w:b/>
          <w:bCs/>
          <w:sz w:val="24"/>
          <w:szCs w:val="24"/>
        </w:rPr>
        <w:t>Párrafo de desarrollo:</w:t>
      </w:r>
      <w:r w:rsidR="00490E04" w:rsidRPr="00AA79DD">
        <w:rPr>
          <w:rFonts w:ascii="Arial" w:hAnsi="Arial" w:cs="Arial"/>
          <w:b/>
          <w:bCs/>
          <w:sz w:val="24"/>
          <w:szCs w:val="24"/>
        </w:rPr>
        <w:t xml:space="preserve"> Enumeración</w:t>
      </w:r>
    </w:p>
    <w:p w14:paraId="3D4225AD" w14:textId="5E19C9C9" w:rsidR="00695C86" w:rsidRPr="00AA79DD" w:rsidRDefault="00695C86" w:rsidP="00AA79DD">
      <w:pPr>
        <w:jc w:val="both"/>
        <w:rPr>
          <w:rFonts w:ascii="Arial" w:hAnsi="Arial" w:cs="Arial"/>
          <w:sz w:val="24"/>
          <w:szCs w:val="24"/>
        </w:rPr>
      </w:pPr>
      <w:r w:rsidRPr="00AA79DD">
        <w:rPr>
          <w:rFonts w:ascii="Arial" w:hAnsi="Arial" w:cs="Arial"/>
          <w:sz w:val="24"/>
          <w:szCs w:val="24"/>
        </w:rPr>
        <w:t>La corrupción policial es un problema significativo en México, y ha sido un tema de preocupación durante muchas décadas. Esta corrupción abarca diversos niveles y aspectos de las fuerzas de seguridad en el país, desde la policía municipal hasta la policía estatal y federal. Aquí hay algunas de las razones y manifestaciones de la corrupción policial en México:</w:t>
      </w:r>
    </w:p>
    <w:p w14:paraId="403ACB21" w14:textId="63EB89FE" w:rsidR="00695C86" w:rsidRPr="00AA79DD" w:rsidRDefault="00695C86" w:rsidP="00AA79DD">
      <w:pPr>
        <w:jc w:val="both"/>
        <w:rPr>
          <w:rFonts w:ascii="Arial" w:hAnsi="Arial" w:cs="Arial"/>
          <w:sz w:val="24"/>
          <w:szCs w:val="24"/>
        </w:rPr>
      </w:pPr>
      <w:r w:rsidRPr="00AA79DD">
        <w:rPr>
          <w:rFonts w:ascii="Arial" w:hAnsi="Arial" w:cs="Arial"/>
          <w:sz w:val="24"/>
          <w:szCs w:val="24"/>
        </w:rPr>
        <w:t>1. Bajo salario y falta de capacitación: Los bajos salarios en las fuerzas de seguridad a menudo empujan a los agentes a buscar ingresos adicionales a través de actividades corruptas. La falta de capacitación adecuada también puede contribuir a la falta de profesionalismo y la disposición a aceptar sobornos.</w:t>
      </w:r>
    </w:p>
    <w:p w14:paraId="61C1E22F" w14:textId="51A5E268" w:rsidR="00695C86" w:rsidRPr="00AA79DD" w:rsidRDefault="00695C86" w:rsidP="00AA79DD">
      <w:pPr>
        <w:jc w:val="both"/>
        <w:rPr>
          <w:rFonts w:ascii="Arial" w:hAnsi="Arial" w:cs="Arial"/>
          <w:sz w:val="24"/>
          <w:szCs w:val="24"/>
        </w:rPr>
      </w:pPr>
      <w:r w:rsidRPr="00AA79DD">
        <w:rPr>
          <w:rFonts w:ascii="Arial" w:hAnsi="Arial" w:cs="Arial"/>
          <w:sz w:val="24"/>
          <w:szCs w:val="24"/>
        </w:rPr>
        <w:t>2. Impunidad: La falta de consecuencias reales para los oficiales corruptos ha fomentado una cultura de impunidad. La falta de rendición de cuentas permite que la corrupción persista y se propague.</w:t>
      </w:r>
    </w:p>
    <w:p w14:paraId="0FF8AA31" w14:textId="77777777" w:rsidR="00893441" w:rsidRPr="00AA79DD" w:rsidRDefault="00695C86" w:rsidP="00AA79DD">
      <w:pPr>
        <w:jc w:val="both"/>
        <w:rPr>
          <w:rFonts w:ascii="Arial" w:hAnsi="Arial" w:cs="Arial"/>
          <w:sz w:val="24"/>
          <w:szCs w:val="24"/>
        </w:rPr>
      </w:pPr>
      <w:r w:rsidRPr="00AA79DD">
        <w:rPr>
          <w:rFonts w:ascii="Arial" w:hAnsi="Arial" w:cs="Arial"/>
          <w:sz w:val="24"/>
          <w:szCs w:val="24"/>
        </w:rPr>
        <w:t>3. Colusión con el crimen organizado: En muchas partes de México, la policía se ha involucrado con el crimen organizado, lo que resulta en una colaboración que socava gravemente la lucha contra la delincuencia. La infiltración del crimen organizado en las</w:t>
      </w:r>
    </w:p>
    <w:p w14:paraId="6A0B1505" w14:textId="26D3372E" w:rsidR="00695C86" w:rsidRPr="00AA79DD" w:rsidRDefault="00695C86" w:rsidP="00AA79DD">
      <w:pPr>
        <w:jc w:val="both"/>
        <w:rPr>
          <w:rFonts w:ascii="Arial" w:hAnsi="Arial" w:cs="Arial"/>
          <w:sz w:val="24"/>
          <w:szCs w:val="24"/>
        </w:rPr>
      </w:pPr>
      <w:r w:rsidRPr="00AA79DD">
        <w:rPr>
          <w:rFonts w:ascii="Arial" w:hAnsi="Arial" w:cs="Arial"/>
          <w:sz w:val="24"/>
          <w:szCs w:val="24"/>
        </w:rPr>
        <w:lastRenderedPageBreak/>
        <w:t>fuerzas de seguridad ha debilitado la capacidad del Estado para combatir eficazmente a estos grupos.</w:t>
      </w:r>
    </w:p>
    <w:p w14:paraId="13CCA4FE" w14:textId="2C847B8F" w:rsidR="00695C86" w:rsidRPr="00AA79DD" w:rsidRDefault="00695C86" w:rsidP="00AA79DD">
      <w:pPr>
        <w:jc w:val="both"/>
        <w:rPr>
          <w:rFonts w:ascii="Arial" w:hAnsi="Arial" w:cs="Arial"/>
          <w:sz w:val="24"/>
          <w:szCs w:val="24"/>
        </w:rPr>
      </w:pPr>
      <w:r w:rsidRPr="00AA79DD">
        <w:rPr>
          <w:rFonts w:ascii="Arial" w:hAnsi="Arial" w:cs="Arial"/>
          <w:sz w:val="24"/>
          <w:szCs w:val="24"/>
        </w:rPr>
        <w:t>4. Extorsión y sobornos: Los agentes a menudo extorsionan a la población, exigiendo sobornos a cambio de evitar detenciones injustificadas o liberar a personas detenidas. Esta práctica afecta a ciudadanos comunes y a negocios por igual.</w:t>
      </w:r>
    </w:p>
    <w:p w14:paraId="0635856C" w14:textId="2464079B" w:rsidR="00695C86" w:rsidRPr="00AA79DD" w:rsidRDefault="00695C86" w:rsidP="00AA79DD">
      <w:pPr>
        <w:jc w:val="both"/>
        <w:rPr>
          <w:rFonts w:ascii="Arial" w:hAnsi="Arial" w:cs="Arial"/>
          <w:sz w:val="24"/>
          <w:szCs w:val="24"/>
        </w:rPr>
      </w:pPr>
      <w:r w:rsidRPr="00AA79DD">
        <w:rPr>
          <w:rFonts w:ascii="Arial" w:hAnsi="Arial" w:cs="Arial"/>
          <w:sz w:val="24"/>
          <w:szCs w:val="24"/>
        </w:rPr>
        <w:t>5. Violaciones de derechos humanos: La corrupción policial a veces conduce a graves violaciones de los derechos humanos, como torturas y desapariciones forzadas. Estos casos a menudo quedan impunes.</w:t>
      </w:r>
    </w:p>
    <w:p w14:paraId="5A23F8E9" w14:textId="323E8AEA" w:rsidR="00695C86" w:rsidRPr="00AA79DD" w:rsidRDefault="00695C86" w:rsidP="00AA79DD">
      <w:pPr>
        <w:jc w:val="both"/>
        <w:rPr>
          <w:rFonts w:ascii="Arial" w:hAnsi="Arial" w:cs="Arial"/>
          <w:sz w:val="24"/>
          <w:szCs w:val="24"/>
        </w:rPr>
      </w:pPr>
      <w:r w:rsidRPr="00AA79DD">
        <w:rPr>
          <w:rFonts w:ascii="Arial" w:hAnsi="Arial" w:cs="Arial"/>
          <w:sz w:val="24"/>
          <w:szCs w:val="24"/>
        </w:rPr>
        <w:t>6. Corrupción en la cadena de mando: La corrupción no se limita a los oficiales en el terreno, sino que también puede involucrar a superiores y funcionarios de alto rango. Esto hace que la lucha contra la corrupción sea aún más difícil.</w:t>
      </w:r>
    </w:p>
    <w:p w14:paraId="23FA89B1" w14:textId="2E6F266A" w:rsidR="00490E04" w:rsidRPr="00AA79DD" w:rsidRDefault="00490E04" w:rsidP="00AA79DD">
      <w:pPr>
        <w:jc w:val="both"/>
        <w:rPr>
          <w:rFonts w:ascii="Arial" w:hAnsi="Arial" w:cs="Arial"/>
          <w:sz w:val="24"/>
          <w:szCs w:val="24"/>
        </w:rPr>
      </w:pPr>
      <w:r w:rsidRPr="00AA79DD">
        <w:rPr>
          <w:rFonts w:ascii="Arial" w:hAnsi="Arial" w:cs="Arial"/>
          <w:b/>
          <w:bCs/>
          <w:sz w:val="24"/>
          <w:szCs w:val="24"/>
        </w:rPr>
        <w:t>Enunciado/Solución de problema</w:t>
      </w:r>
      <w:r w:rsidRPr="00AA79DD">
        <w:rPr>
          <w:rFonts w:ascii="Arial" w:hAnsi="Arial" w:cs="Arial"/>
          <w:sz w:val="24"/>
          <w:szCs w:val="24"/>
        </w:rPr>
        <w:t>:</w:t>
      </w:r>
    </w:p>
    <w:p w14:paraId="72DB2531" w14:textId="4EF18EA7" w:rsidR="00695C86" w:rsidRPr="00AA79DD" w:rsidRDefault="00695C86" w:rsidP="00AA79DD">
      <w:pPr>
        <w:jc w:val="both"/>
        <w:rPr>
          <w:rFonts w:ascii="Arial" w:hAnsi="Arial" w:cs="Arial"/>
          <w:sz w:val="24"/>
          <w:szCs w:val="24"/>
        </w:rPr>
      </w:pPr>
      <w:r w:rsidRPr="00AA79DD">
        <w:rPr>
          <w:rFonts w:ascii="Arial" w:hAnsi="Arial" w:cs="Arial"/>
          <w:sz w:val="24"/>
          <w:szCs w:val="24"/>
        </w:rPr>
        <w:t>El gobierno mexicano ha reconocido la gravedad de la corrupción policial y ha implementado reformas a lo largo de los años para abordar el problema. Sin embargo, erradicar por completo la corrupción policial es un desafío complejo y a largo plazo que requiere cambios estructurales, aumento de salarios, mejores sistemas de supervisión, y un compromiso genuino con la rendición de cuentas.</w:t>
      </w:r>
    </w:p>
    <w:p w14:paraId="74C75DD8" w14:textId="5C2ECFBF" w:rsidR="0003148A" w:rsidRPr="00AA79DD" w:rsidRDefault="00695C86" w:rsidP="00AA79DD">
      <w:pPr>
        <w:jc w:val="both"/>
        <w:rPr>
          <w:rFonts w:ascii="Arial" w:hAnsi="Arial" w:cs="Arial"/>
          <w:sz w:val="24"/>
          <w:szCs w:val="24"/>
        </w:rPr>
      </w:pPr>
      <w:r w:rsidRPr="00AA79DD">
        <w:rPr>
          <w:rFonts w:ascii="Arial" w:hAnsi="Arial" w:cs="Arial"/>
          <w:sz w:val="24"/>
          <w:szCs w:val="24"/>
        </w:rPr>
        <w:t>Organizaciones de la sociedad civil, medios de comunicación y ciudadanos han desempeñado un papel importante al exponer casos de corrupción policial y presionar por cambios. La erradicación de la corrupción policial es fundamental para fortalecer el Estado de derecho y mejorar la seguridad en México, pero es un desafío continuo que requiere esfuerzos sostenidos a lo largo del tiempo.</w:t>
      </w:r>
    </w:p>
    <w:p w14:paraId="56F305A0" w14:textId="6E07C435" w:rsidR="00695C86" w:rsidRPr="00AA79DD" w:rsidRDefault="001523CF" w:rsidP="00AA79DD">
      <w:pPr>
        <w:jc w:val="both"/>
        <w:rPr>
          <w:rFonts w:ascii="Arial" w:hAnsi="Arial" w:cs="Arial"/>
          <w:b/>
          <w:bCs/>
          <w:sz w:val="24"/>
          <w:szCs w:val="24"/>
        </w:rPr>
      </w:pPr>
      <w:r w:rsidRPr="00AA79DD">
        <w:rPr>
          <w:rFonts w:ascii="Arial" w:hAnsi="Arial" w:cs="Arial"/>
          <w:b/>
          <w:bCs/>
          <w:sz w:val="24"/>
          <w:szCs w:val="24"/>
        </w:rPr>
        <w:t>Enunciado/Narrativo:</w:t>
      </w:r>
    </w:p>
    <w:p w14:paraId="65A6955B" w14:textId="3E6A545C" w:rsidR="001523CF" w:rsidRPr="00AA79DD" w:rsidRDefault="001523CF" w:rsidP="00AA79DD">
      <w:pPr>
        <w:jc w:val="both"/>
        <w:rPr>
          <w:rFonts w:ascii="Arial" w:hAnsi="Arial" w:cs="Arial"/>
          <w:sz w:val="24"/>
          <w:szCs w:val="24"/>
        </w:rPr>
      </w:pPr>
      <w:r w:rsidRPr="00AA79DD">
        <w:rPr>
          <w:rFonts w:ascii="Arial" w:hAnsi="Arial" w:cs="Arial"/>
          <w:sz w:val="24"/>
          <w:szCs w:val="24"/>
        </w:rPr>
        <w:t>En el vibrante escenario de una ciudad mexicana, la corrupción policial se teje sutilmente en la tela social cotidiana. Mientras el sol se oculta tras los edificios, los susurros de sobornos y complicidades oscurecen aún más las calles. Ciudadanos atrapados en un juego peligroso, a menudo ceden ante la sombra corrupta que acecha. En la lucha diaria por la justicia, el desafío no es solo enfrentar a los criminales, sino también a aquellos encargados de proteger la ley. Las historias de agentes que aceptan sobornos y ciudadanos que se ven forzados a pagar para evitar la injusticia son un recordatorio constante de la batalla que México enfrenta para liberarse de este cáncer que carcome la integridad de sus fuerzas de seguridad y su sociedad en general.</w:t>
      </w:r>
    </w:p>
    <w:p w14:paraId="5C7DC5B5" w14:textId="6E085266" w:rsidR="00695C86" w:rsidRPr="00AA79DD" w:rsidRDefault="00695C86" w:rsidP="00AA79DD">
      <w:pPr>
        <w:jc w:val="both"/>
        <w:rPr>
          <w:rFonts w:ascii="Arial" w:hAnsi="Arial" w:cs="Arial"/>
          <w:b/>
          <w:bCs/>
          <w:sz w:val="24"/>
          <w:szCs w:val="24"/>
        </w:rPr>
      </w:pPr>
      <w:r w:rsidRPr="00AA79DD">
        <w:rPr>
          <w:rFonts w:ascii="Arial" w:hAnsi="Arial" w:cs="Arial"/>
          <w:b/>
          <w:bCs/>
          <w:sz w:val="24"/>
          <w:szCs w:val="24"/>
        </w:rPr>
        <w:t>Conclusión:</w:t>
      </w:r>
      <w:r w:rsidRPr="00AA79DD">
        <w:rPr>
          <w:rFonts w:ascii="Arial" w:hAnsi="Arial" w:cs="Arial"/>
          <w:b/>
          <w:bCs/>
          <w:noProof/>
          <w:sz w:val="24"/>
          <w:szCs w:val="24"/>
        </w:rPr>
        <w:t xml:space="preserve"> </w:t>
      </w:r>
      <w:r w:rsidR="00FC6527" w:rsidRPr="00AA79DD">
        <w:rPr>
          <w:rFonts w:ascii="Arial" w:hAnsi="Arial" w:cs="Arial"/>
          <w:b/>
          <w:bCs/>
          <w:noProof/>
          <w:sz w:val="24"/>
          <w:szCs w:val="24"/>
        </w:rPr>
        <w:t xml:space="preserve">Sintesis </w:t>
      </w:r>
    </w:p>
    <w:p w14:paraId="1B672108" w14:textId="77777777" w:rsidR="00FC6527" w:rsidRPr="00AA79DD" w:rsidRDefault="00695C86" w:rsidP="00AA79DD">
      <w:pPr>
        <w:jc w:val="both"/>
        <w:rPr>
          <w:rFonts w:ascii="Arial" w:hAnsi="Arial" w:cs="Arial"/>
        </w:rPr>
      </w:pPr>
      <w:r w:rsidRPr="00AA79DD">
        <w:rPr>
          <w:rFonts w:ascii="Arial" w:hAnsi="Arial" w:cs="Arial"/>
          <w:noProof/>
          <w:sz w:val="24"/>
          <w:szCs w:val="24"/>
        </w:rPr>
        <w:lastRenderedPageBreak/>
        <w:drawing>
          <wp:inline distT="0" distB="0" distL="0" distR="0" wp14:anchorId="41F1B649" wp14:editId="7BBEF123">
            <wp:extent cx="2490717" cy="1017905"/>
            <wp:effectExtent l="0" t="0" r="5080" b="0"/>
            <wp:docPr id="1548452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8200" cy="1025050"/>
                    </a:xfrm>
                    <a:prstGeom prst="rect">
                      <a:avLst/>
                    </a:prstGeom>
                    <a:noFill/>
                  </pic:spPr>
                </pic:pic>
              </a:graphicData>
            </a:graphic>
          </wp:inline>
        </w:drawing>
      </w:r>
    </w:p>
    <w:p w14:paraId="4E391CCE" w14:textId="71F9E8DB" w:rsidR="00695C86" w:rsidRPr="00AA79DD" w:rsidRDefault="001523CF" w:rsidP="00AA79DD">
      <w:pPr>
        <w:jc w:val="both"/>
        <w:rPr>
          <w:rFonts w:ascii="Arial" w:hAnsi="Arial" w:cs="Arial"/>
          <w:sz w:val="24"/>
          <w:szCs w:val="24"/>
        </w:rPr>
      </w:pPr>
      <w:r w:rsidRPr="00AA79DD">
        <w:rPr>
          <w:rFonts w:ascii="Arial" w:hAnsi="Arial" w:cs="Arial"/>
        </w:rPr>
        <w:t xml:space="preserve"> </w:t>
      </w:r>
      <w:r w:rsidRPr="00AA79DD">
        <w:rPr>
          <w:rFonts w:ascii="Arial" w:hAnsi="Arial" w:cs="Arial"/>
          <w:sz w:val="24"/>
          <w:szCs w:val="24"/>
        </w:rPr>
        <w:t>En conclusión, la corrupción policial en México es un problema profundamente arraigado y complejo que ha persistido a lo largo de las décadas. Afecta a todos los niveles de las fuerzas de seguridad, socava la confianza de la ciudadanía en las instituciones gubernamentales y contribuye a la impunidad y la inseguridad. A pesar de los esfuerzos del gobierno mexicano por abordar este problema, la corrupción policial sigue siendo un desafío significativo que requiere medidas sostenidas y a largo plazo, como aumentar los salarios de los agentes, mejorar la formación y la supervisión, y fortalecer la rendición de cuentas. La lucha contra la corrupción policial es esencial para establecer un Estado de derecho más sólido y mejorar la calidad de vida de los ciudadanos mexicanos.</w:t>
      </w:r>
    </w:p>
    <w:sectPr w:rsidR="00695C86" w:rsidRPr="00AA79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DB2"/>
    <w:multiLevelType w:val="multilevel"/>
    <w:tmpl w:val="74A0C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4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03"/>
    <w:rsid w:val="0003148A"/>
    <w:rsid w:val="001523CF"/>
    <w:rsid w:val="001A7903"/>
    <w:rsid w:val="002748CB"/>
    <w:rsid w:val="00490E04"/>
    <w:rsid w:val="00546C72"/>
    <w:rsid w:val="006722C2"/>
    <w:rsid w:val="00695C86"/>
    <w:rsid w:val="00893441"/>
    <w:rsid w:val="008C3936"/>
    <w:rsid w:val="00A82EDA"/>
    <w:rsid w:val="00AA79DD"/>
    <w:rsid w:val="00BC3A0E"/>
    <w:rsid w:val="00D4327D"/>
    <w:rsid w:val="00F03253"/>
    <w:rsid w:val="00FC65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DDF3"/>
  <w15:docId w15:val="{3FAC5AC2-D6AE-4A94-AC27-80BC11D5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5C8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z-Principiodelformulario">
    <w:name w:val="HTML Top of Form"/>
    <w:basedOn w:val="Normal"/>
    <w:next w:val="Normal"/>
    <w:link w:val="z-PrincipiodelformularioCar"/>
    <w:hidden/>
    <w:uiPriority w:val="99"/>
    <w:semiHidden/>
    <w:unhideWhenUsed/>
    <w:rsid w:val="00695C86"/>
    <w:pPr>
      <w:pBdr>
        <w:bottom w:val="single" w:sz="6" w:space="1" w:color="auto"/>
      </w:pBdr>
      <w:spacing w:after="0" w:line="240" w:lineRule="auto"/>
      <w:jc w:val="center"/>
    </w:pPr>
    <w:rPr>
      <w:rFonts w:ascii="Arial" w:eastAsia="Times New Roman" w:hAnsi="Arial" w:cs="Arial"/>
      <w:vanish/>
      <w:kern w:val="0"/>
      <w:sz w:val="16"/>
      <w:szCs w:val="16"/>
      <w:lang w:eastAsia="es-MX"/>
      <w14:ligatures w14:val="none"/>
    </w:rPr>
  </w:style>
  <w:style w:type="character" w:customStyle="1" w:styleId="z-PrincipiodelformularioCar">
    <w:name w:val="z-Principio del formulario Car"/>
    <w:basedOn w:val="Fuentedeprrafopredeter"/>
    <w:link w:val="z-Principiodelformulario"/>
    <w:uiPriority w:val="99"/>
    <w:semiHidden/>
    <w:rsid w:val="00695C86"/>
    <w:rPr>
      <w:rFonts w:ascii="Arial" w:eastAsia="Times New Roman" w:hAnsi="Arial" w:cs="Arial"/>
      <w:vanish/>
      <w:kern w:val="0"/>
      <w:sz w:val="16"/>
      <w:szCs w:val="16"/>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96220">
      <w:bodyDiv w:val="1"/>
      <w:marLeft w:val="0"/>
      <w:marRight w:val="0"/>
      <w:marTop w:val="0"/>
      <w:marBottom w:val="0"/>
      <w:divBdr>
        <w:top w:val="none" w:sz="0" w:space="0" w:color="auto"/>
        <w:left w:val="none" w:sz="0" w:space="0" w:color="auto"/>
        <w:bottom w:val="none" w:sz="0" w:space="0" w:color="auto"/>
        <w:right w:val="none" w:sz="0" w:space="0" w:color="auto"/>
      </w:divBdr>
      <w:divsChild>
        <w:div w:id="361321834">
          <w:marLeft w:val="0"/>
          <w:marRight w:val="0"/>
          <w:marTop w:val="0"/>
          <w:marBottom w:val="0"/>
          <w:divBdr>
            <w:top w:val="single" w:sz="2" w:space="0" w:color="D9D9E3"/>
            <w:left w:val="single" w:sz="2" w:space="0" w:color="D9D9E3"/>
            <w:bottom w:val="single" w:sz="2" w:space="0" w:color="D9D9E3"/>
            <w:right w:val="single" w:sz="2" w:space="0" w:color="D9D9E3"/>
          </w:divBdr>
          <w:divsChild>
            <w:div w:id="2044089671">
              <w:marLeft w:val="0"/>
              <w:marRight w:val="0"/>
              <w:marTop w:val="0"/>
              <w:marBottom w:val="0"/>
              <w:divBdr>
                <w:top w:val="single" w:sz="2" w:space="0" w:color="D9D9E3"/>
                <w:left w:val="single" w:sz="2" w:space="0" w:color="D9D9E3"/>
                <w:bottom w:val="single" w:sz="2" w:space="0" w:color="D9D9E3"/>
                <w:right w:val="single" w:sz="2" w:space="0" w:color="D9D9E3"/>
              </w:divBdr>
              <w:divsChild>
                <w:div w:id="1918204986">
                  <w:marLeft w:val="0"/>
                  <w:marRight w:val="0"/>
                  <w:marTop w:val="0"/>
                  <w:marBottom w:val="0"/>
                  <w:divBdr>
                    <w:top w:val="single" w:sz="2" w:space="0" w:color="D9D9E3"/>
                    <w:left w:val="single" w:sz="2" w:space="0" w:color="D9D9E3"/>
                    <w:bottom w:val="single" w:sz="2" w:space="0" w:color="D9D9E3"/>
                    <w:right w:val="single" w:sz="2" w:space="0" w:color="D9D9E3"/>
                  </w:divBdr>
                  <w:divsChild>
                    <w:div w:id="1138301760">
                      <w:marLeft w:val="0"/>
                      <w:marRight w:val="0"/>
                      <w:marTop w:val="0"/>
                      <w:marBottom w:val="0"/>
                      <w:divBdr>
                        <w:top w:val="single" w:sz="2" w:space="0" w:color="D9D9E3"/>
                        <w:left w:val="single" w:sz="2" w:space="0" w:color="D9D9E3"/>
                        <w:bottom w:val="single" w:sz="2" w:space="0" w:color="D9D9E3"/>
                        <w:right w:val="single" w:sz="2" w:space="0" w:color="D9D9E3"/>
                      </w:divBdr>
                      <w:divsChild>
                        <w:div w:id="1441801927">
                          <w:marLeft w:val="0"/>
                          <w:marRight w:val="0"/>
                          <w:marTop w:val="0"/>
                          <w:marBottom w:val="0"/>
                          <w:divBdr>
                            <w:top w:val="single" w:sz="2" w:space="0" w:color="auto"/>
                            <w:left w:val="single" w:sz="2" w:space="0" w:color="auto"/>
                            <w:bottom w:val="single" w:sz="6" w:space="0" w:color="auto"/>
                            <w:right w:val="single" w:sz="2" w:space="0" w:color="auto"/>
                          </w:divBdr>
                          <w:divsChild>
                            <w:div w:id="710110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14405">
                                  <w:marLeft w:val="0"/>
                                  <w:marRight w:val="0"/>
                                  <w:marTop w:val="0"/>
                                  <w:marBottom w:val="0"/>
                                  <w:divBdr>
                                    <w:top w:val="single" w:sz="2" w:space="0" w:color="D9D9E3"/>
                                    <w:left w:val="single" w:sz="2" w:space="0" w:color="D9D9E3"/>
                                    <w:bottom w:val="single" w:sz="2" w:space="0" w:color="D9D9E3"/>
                                    <w:right w:val="single" w:sz="2" w:space="0" w:color="D9D9E3"/>
                                  </w:divBdr>
                                  <w:divsChild>
                                    <w:div w:id="497890957">
                                      <w:marLeft w:val="0"/>
                                      <w:marRight w:val="0"/>
                                      <w:marTop w:val="0"/>
                                      <w:marBottom w:val="0"/>
                                      <w:divBdr>
                                        <w:top w:val="single" w:sz="2" w:space="0" w:color="D9D9E3"/>
                                        <w:left w:val="single" w:sz="2" w:space="0" w:color="D9D9E3"/>
                                        <w:bottom w:val="single" w:sz="2" w:space="0" w:color="D9D9E3"/>
                                        <w:right w:val="single" w:sz="2" w:space="0" w:color="D9D9E3"/>
                                      </w:divBdr>
                                      <w:divsChild>
                                        <w:div w:id="170067399">
                                          <w:marLeft w:val="0"/>
                                          <w:marRight w:val="0"/>
                                          <w:marTop w:val="0"/>
                                          <w:marBottom w:val="0"/>
                                          <w:divBdr>
                                            <w:top w:val="single" w:sz="2" w:space="0" w:color="D9D9E3"/>
                                            <w:left w:val="single" w:sz="2" w:space="0" w:color="D9D9E3"/>
                                            <w:bottom w:val="single" w:sz="2" w:space="0" w:color="D9D9E3"/>
                                            <w:right w:val="single" w:sz="2" w:space="0" w:color="D9D9E3"/>
                                          </w:divBdr>
                                          <w:divsChild>
                                            <w:div w:id="930162047">
                                              <w:marLeft w:val="0"/>
                                              <w:marRight w:val="0"/>
                                              <w:marTop w:val="0"/>
                                              <w:marBottom w:val="0"/>
                                              <w:divBdr>
                                                <w:top w:val="single" w:sz="2" w:space="0" w:color="D9D9E3"/>
                                                <w:left w:val="single" w:sz="2" w:space="0" w:color="D9D9E3"/>
                                                <w:bottom w:val="single" w:sz="2" w:space="0" w:color="D9D9E3"/>
                                                <w:right w:val="single" w:sz="2" w:space="0" w:color="D9D9E3"/>
                                              </w:divBdr>
                                              <w:divsChild>
                                                <w:div w:id="1856382373">
                                                  <w:marLeft w:val="0"/>
                                                  <w:marRight w:val="0"/>
                                                  <w:marTop w:val="0"/>
                                                  <w:marBottom w:val="0"/>
                                                  <w:divBdr>
                                                    <w:top w:val="single" w:sz="2" w:space="0" w:color="D9D9E3"/>
                                                    <w:left w:val="single" w:sz="2" w:space="0" w:color="D9D9E3"/>
                                                    <w:bottom w:val="single" w:sz="2" w:space="0" w:color="D9D9E3"/>
                                                    <w:right w:val="single" w:sz="2" w:space="0" w:color="D9D9E3"/>
                                                  </w:divBdr>
                                                  <w:divsChild>
                                                    <w:div w:id="1691377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54829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2023-11-07T14:24:00Z</dcterms:created>
  <dcterms:modified xsi:type="dcterms:W3CDTF">2023-11-07T14:24:00Z</dcterms:modified>
</cp:coreProperties>
</file>