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94" w:rsidRPr="0071426C" w:rsidRDefault="001D4E11" w:rsidP="00610A28">
      <w:pPr>
        <w:spacing w:before="100" w:beforeAutospacing="1" w:after="0"/>
        <w:ind w:left="-907" w:right="907"/>
      </w:pPr>
      <w:r>
        <w:rPr>
          <w:rFonts w:ascii="Arial" w:hAnsi="Arial" w:cs="Arial"/>
          <w:b/>
          <w:noProof/>
          <w:sz w:val="24"/>
          <w:lang w:eastAsia="es-MX"/>
        </w:rPr>
        <mc:AlternateContent>
          <mc:Choice Requires="wps">
            <w:drawing>
              <wp:anchor distT="0" distB="0" distL="114300" distR="114300" simplePos="0" relativeHeight="251664384" behindDoc="0" locked="0" layoutInCell="1" allowOverlap="1">
                <wp:simplePos x="0" y="0"/>
                <wp:positionH relativeFrom="column">
                  <wp:posOffset>4214495</wp:posOffset>
                </wp:positionH>
                <wp:positionV relativeFrom="paragraph">
                  <wp:posOffset>4006215</wp:posOffset>
                </wp:positionV>
                <wp:extent cx="4381500" cy="2105025"/>
                <wp:effectExtent l="0" t="0" r="19050" b="28575"/>
                <wp:wrapNone/>
                <wp:docPr id="12" name="Cuadro de texto 12"/>
                <wp:cNvGraphicFramePr/>
                <a:graphic xmlns:a="http://schemas.openxmlformats.org/drawingml/2006/main">
                  <a:graphicData uri="http://schemas.microsoft.com/office/word/2010/wordprocessingShape">
                    <wps:wsp>
                      <wps:cNvSpPr txBox="1"/>
                      <wps:spPr>
                        <a:xfrm>
                          <a:off x="0" y="0"/>
                          <a:ext cx="4381500" cy="2105025"/>
                        </a:xfrm>
                        <a:prstGeom prst="rect">
                          <a:avLst/>
                        </a:prstGeom>
                        <a:solidFill>
                          <a:schemeClr val="lt1"/>
                        </a:solidFill>
                        <a:ln w="6350">
                          <a:solidFill>
                            <a:prstClr val="black"/>
                          </a:solidFill>
                        </a:ln>
                      </wps:spPr>
                      <wps:txbx>
                        <w:txbxContent>
                          <w:p w:rsidR="001D4E11" w:rsidRDefault="001D4E11">
                            <w:r>
                              <w:t xml:space="preserve">Mis compañeras de trabajo que son parte de la empresa, Flor Alicia, Yamile y Frida. En esta sección también </w:t>
                            </w:r>
                            <w:bookmarkStart w:id="0" w:name="_GoBack"/>
                            <w:bookmarkEnd w:id="0"/>
                            <w:r>
                              <w:t>podemos incluir a los familiares de los involucrados, ya que esos también cuentan como inversionistas.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left:0;text-align:left;margin-left:331.85pt;margin-top:315.45pt;width:345pt;height:16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" fillcolor="white [3201]" strokeweight=".5pt">
                <v:textbox>
                  <w:txbxContent>
                    <w:p w:rsidR="001D4E11" w:rsidRDefault="001D4E11">
                      <w:r>
                        <w:t xml:space="preserve">Mis compañeras de trabajo que son parte de la empresa, Flor Alicia, Yamile y Frida. En esta sección también </w:t>
                      </w:r>
                      <w:bookmarkStart w:id="1" w:name="_GoBack"/>
                      <w:bookmarkEnd w:id="1"/>
                      <w:r>
                        <w:t>podemos incluir a los familiares de los involucrados, ya que esos también cuentan como inversionistas.</w:t>
                      </w:r>
                    </w:p>
                  </w:txbxContent>
                </v:textbox>
              </v:shape>
            </w:pict>
          </mc:Fallback>
        </mc:AlternateContent>
      </w:r>
      <w:r w:rsidR="00610A28">
        <w:rPr>
          <w:rFonts w:ascii="Arial" w:hAnsi="Arial" w:cs="Arial"/>
          <w:b/>
          <w:noProof/>
          <w:sz w:val="24"/>
          <w:lang w:eastAsia="es-MX"/>
        </w:rPr>
        <mc:AlternateContent>
          <mc:Choice Requires="wps">
            <w:drawing>
              <wp:anchor distT="0" distB="0" distL="114300" distR="114300" simplePos="0" relativeHeight="251663360" behindDoc="0" locked="0" layoutInCell="1" allowOverlap="1">
                <wp:simplePos x="0" y="0"/>
                <wp:positionH relativeFrom="column">
                  <wp:posOffset>1642745</wp:posOffset>
                </wp:positionH>
                <wp:positionV relativeFrom="paragraph">
                  <wp:posOffset>5339715</wp:posOffset>
                </wp:positionV>
                <wp:extent cx="2419350" cy="971550"/>
                <wp:effectExtent l="0" t="0" r="19050" b="19050"/>
                <wp:wrapNone/>
                <wp:docPr id="11" name="Cuadro de texto 11"/>
                <wp:cNvGraphicFramePr/>
                <a:graphic xmlns:a="http://schemas.openxmlformats.org/drawingml/2006/main">
                  <a:graphicData uri="http://schemas.microsoft.com/office/word/2010/wordprocessingShape">
                    <wps:wsp>
                      <wps:cNvSpPr txBox="1"/>
                      <wps:spPr>
                        <a:xfrm>
                          <a:off x="0" y="0"/>
                          <a:ext cx="2419350" cy="971550"/>
                        </a:xfrm>
                        <a:prstGeom prst="rect">
                          <a:avLst/>
                        </a:prstGeom>
                        <a:solidFill>
                          <a:schemeClr val="lt1"/>
                        </a:solidFill>
                        <a:ln w="6350">
                          <a:solidFill>
                            <a:prstClr val="black"/>
                          </a:solidFill>
                        </a:ln>
                      </wps:spPr>
                      <wps:txbx>
                        <w:txbxContent>
                          <w:p w:rsidR="00610A28" w:rsidRDefault="001D4E11">
                            <w:r>
                              <w:t xml:space="preserve">Cada uno de los trabajadores tendrá su inversión del proyecto sin incluir lo que le corresponde la ganancia.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1" o:spid="_x0000_s1027" type="#_x0000_t202" style="position:absolute;left:0;text-align:left;margin-left:129.35pt;margin-top:420.45pt;width:190.5pt;height:7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" fillcolor="white [3201]" strokeweight=".5pt">
                <v:textbox>
                  <w:txbxContent>
                    <w:p w:rsidR="00610A28" w:rsidRDefault="001D4E11">
                      <w:r>
                        <w:t xml:space="preserve">Cada uno de los trabajadores tendrá su inversión del proyecto sin incluir lo que le corresponde la ganancia. </w:t>
                      </w:r>
                    </w:p>
                  </w:txbxContent>
                </v:textbox>
              </v:shape>
            </w:pict>
          </mc:Fallback>
        </mc:AlternateContent>
      </w:r>
      <w:r w:rsidR="00610A28">
        <w:rPr>
          <w:rFonts w:ascii="Arial" w:hAnsi="Arial" w:cs="Arial"/>
          <w:b/>
          <w:noProof/>
          <w:sz w:val="24"/>
          <w:lang w:eastAsia="es-MX"/>
        </w:rPr>
        <mc:AlternateContent>
          <mc:Choice Requires="wps">
            <w:drawing>
              <wp:anchor distT="0" distB="0" distL="114300" distR="114300" simplePos="0" relativeHeight="251662336" behindDoc="0" locked="0" layoutInCell="1" allowOverlap="1">
                <wp:simplePos x="0" y="0"/>
                <wp:positionH relativeFrom="column">
                  <wp:posOffset>1623695</wp:posOffset>
                </wp:positionH>
                <wp:positionV relativeFrom="paragraph">
                  <wp:posOffset>3710940</wp:posOffset>
                </wp:positionV>
                <wp:extent cx="2447925" cy="11620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447925" cy="1162050"/>
                        </a:xfrm>
                        <a:prstGeom prst="rect">
                          <a:avLst/>
                        </a:prstGeom>
                        <a:solidFill>
                          <a:schemeClr val="lt1"/>
                        </a:solidFill>
                        <a:ln w="6350">
                          <a:solidFill>
                            <a:prstClr val="black"/>
                          </a:solidFill>
                        </a:ln>
                      </wps:spPr>
                      <wps:txbx>
                        <w:txbxContent>
                          <w:p w:rsidR="00610A28" w:rsidRDefault="00610A28">
                            <w:r>
                              <w:t xml:space="preserve">Materia prima, el empaque, el embalaje, la publicidad y la distribución.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0" o:spid="_x0000_s1028" type="#_x0000_t202" style="position:absolute;left:0;text-align:left;margin-left:127.85pt;margin-top:292.2pt;width:192.75pt;height:9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" fillcolor="white [3201]" strokeweight=".5pt">
                <v:textbox>
                  <w:txbxContent>
                    <w:p w:rsidR="00610A28" w:rsidRDefault="00610A28">
                      <w:r>
                        <w:t xml:space="preserve">Materia prima, el empaque, el embalaje, la publicidad y la distribución. </w:t>
                      </w:r>
                    </w:p>
                  </w:txbxContent>
                </v:textbox>
              </v:shape>
            </w:pict>
          </mc:Fallback>
        </mc:AlternateContent>
      </w:r>
      <w:r w:rsidR="00610A28">
        <w:rPr>
          <w:rFonts w:ascii="Arial" w:hAnsi="Arial" w:cs="Arial"/>
          <w:b/>
          <w:noProof/>
          <w:sz w:val="24"/>
          <w:lang w:eastAsia="es-MX"/>
        </w:rPr>
        <mc:AlternateContent>
          <mc:Choice Requires="wps">
            <w:drawing>
              <wp:anchor distT="0" distB="0" distL="114300" distR="114300" simplePos="0" relativeHeight="251661312" behindDoc="0" locked="0" layoutInCell="1" allowOverlap="1">
                <wp:simplePos x="0" y="0"/>
                <wp:positionH relativeFrom="column">
                  <wp:posOffset>-528955</wp:posOffset>
                </wp:positionH>
                <wp:positionV relativeFrom="paragraph">
                  <wp:posOffset>4006215</wp:posOffset>
                </wp:positionV>
                <wp:extent cx="2047875" cy="236220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2047875" cy="2362200"/>
                        </a:xfrm>
                        <a:prstGeom prst="rect">
                          <a:avLst/>
                        </a:prstGeom>
                        <a:solidFill>
                          <a:schemeClr val="lt1"/>
                        </a:solidFill>
                        <a:ln w="6350">
                          <a:solidFill>
                            <a:prstClr val="black"/>
                          </a:solidFill>
                        </a:ln>
                      </wps:spPr>
                      <wps:txbx>
                        <w:txbxContent>
                          <w:p w:rsidR="00610A28" w:rsidRDefault="00610A28">
                            <w:r>
                              <w:t>Cada uno de los integrantes aportara cierta cantidad, para con esos ingresos adquirir el material y servicios para empezar a producir nuestro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9" o:spid="_x0000_s1029" type="#_x0000_t202" style="position:absolute;left:0;text-align:left;margin-left:-41.65pt;margin-top:315.45pt;width:161.25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" fillcolor="white [3201]" strokeweight=".5pt">
                <v:textbox>
                  <w:txbxContent>
                    <w:p w:rsidR="00610A28" w:rsidRDefault="00610A28">
                      <w:r>
                        <w:t>Cada uno de los integrantes aportara cierta cantidad, para con esos ingresos adquirir el material y servicios para empezar a producir nuestro producto.</w:t>
                      </w:r>
                    </w:p>
                  </w:txbxContent>
                </v:textbox>
              </v:shape>
            </w:pict>
          </mc:Fallback>
        </mc:AlternateContent>
      </w:r>
      <w:r w:rsidR="00610A28">
        <w:rPr>
          <w:rFonts w:ascii="Arial" w:hAnsi="Arial" w:cs="Arial"/>
          <w:b/>
          <w:noProof/>
          <w:sz w:val="24"/>
          <w:lang w:eastAsia="es-MX"/>
        </w:rPr>
        <mc:AlternateContent>
          <mc:Choice Requires="wps">
            <w:drawing>
              <wp:anchor distT="0" distB="0" distL="114300" distR="114300" simplePos="0" relativeHeight="251660288" behindDoc="0" locked="0" layoutInCell="1" allowOverlap="1">
                <wp:simplePos x="0" y="0"/>
                <wp:positionH relativeFrom="column">
                  <wp:posOffset>4224020</wp:posOffset>
                </wp:positionH>
                <wp:positionV relativeFrom="paragraph">
                  <wp:posOffset>1263015</wp:posOffset>
                </wp:positionV>
                <wp:extent cx="4448175" cy="12477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4448175" cy="1247775"/>
                        </a:xfrm>
                        <a:prstGeom prst="rect">
                          <a:avLst/>
                        </a:prstGeom>
                        <a:solidFill>
                          <a:schemeClr val="lt1"/>
                        </a:solidFill>
                        <a:ln w="6350">
                          <a:solidFill>
                            <a:prstClr val="black"/>
                          </a:solidFill>
                        </a:ln>
                      </wps:spPr>
                      <wps:txbx>
                        <w:txbxContent>
                          <w:p w:rsidR="00610A28" w:rsidRDefault="00610A28">
                            <w:r>
                              <w:t xml:space="preserve">Nuestro primer ingreso para la primera producción vendrá desde nuestra propia cuenta, y de ahí ya se </w:t>
                            </w:r>
                            <w:r w:rsidR="001D4E11">
                              <w:t>buscará</w:t>
                            </w:r>
                            <w:r>
                              <w:t xml:space="preserve"> obtener un doble o hasta triple a nuestro producto, para obtener una mayor ganancia y hacer mejoras.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8" o:spid="_x0000_s1030" type="#_x0000_t202" style="position:absolute;left:0;text-align:left;margin-left:332.6pt;margin-top:99.45pt;width:350.25pt;height:9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" fillcolor="white [3201]" strokeweight=".5pt">
                <v:textbox>
                  <w:txbxContent>
                    <w:p w:rsidR="00610A28" w:rsidRDefault="00610A28">
                      <w:r>
                        <w:t xml:space="preserve">Nuestro primer ingreso para la primera producción vendrá desde nuestra propia cuenta, y de ahí ya se </w:t>
                      </w:r>
                      <w:r w:rsidR="001D4E11">
                        <w:t>buscará</w:t>
                      </w:r>
                      <w:r>
                        <w:t xml:space="preserve"> obtener un doble o hasta triple a nuestro producto, para obtener una mayor ganancia y hacer mejoras.</w:t>
                      </w:r>
                    </w:p>
                  </w:txbxContent>
                </v:textbox>
              </v:shape>
            </w:pict>
          </mc:Fallback>
        </mc:AlternateContent>
      </w:r>
      <w:r w:rsidR="00610A28">
        <w:rPr>
          <w:rFonts w:ascii="Arial" w:hAnsi="Arial" w:cs="Arial"/>
          <w:b/>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-548005</wp:posOffset>
                </wp:positionH>
                <wp:positionV relativeFrom="paragraph">
                  <wp:posOffset>1101090</wp:posOffset>
                </wp:positionV>
                <wp:extent cx="4648200" cy="144780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4648200" cy="1447800"/>
                        </a:xfrm>
                        <a:prstGeom prst="rect">
                          <a:avLst/>
                        </a:prstGeom>
                        <a:solidFill>
                          <a:schemeClr val="lt1"/>
                        </a:solidFill>
                        <a:ln w="6350">
                          <a:solidFill>
                            <a:prstClr val="black"/>
                          </a:solidFill>
                        </a:ln>
                      </wps:spPr>
                      <wps:txbx>
                        <w:txbxContent>
                          <w:p w:rsidR="00610A28" w:rsidRDefault="00610A28">
                            <w:r>
                              <w:t>Obtendremos clientes a través de nuestra publicidad. Todavía no hay precio fijo, pero un aproximado nos saldría en $20, tenemos que tener en cuenta el gas, agua, electricidad, entre otros servicios para calcular en promedio cuanto se gastaría por cada tanda de producción, ya en la elaboración obtendremos dichas cantidades.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7" o:spid="_x0000_s1031" type="#_x0000_t202" style="position:absolute;left:0;text-align:left;margin-left:-43.15pt;margin-top:86.7pt;width:366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" fillcolor="white [3201]" strokeweight=".5pt">
                <v:textbox>
                  <w:txbxContent>
                    <w:p w:rsidR="00610A28" w:rsidRDefault="00610A28">
                      <w:r>
                        <w:t>Obtendremos clientes a través de nuestra publicidad. Todavía no hay precio fijo, pero un aproximado nos saldría en $20, tenemos que tener en cuenta el gas, agua, electricidad, entre otros servicios para calcular en promedio cuanto se gastaría por cada tanda de producción, ya en la elaboración obtendremos dichas cantidades.</w:t>
                      </w:r>
                    </w:p>
                  </w:txbxContent>
                </v:textbox>
              </v:shape>
            </w:pict>
          </mc:Fallback>
        </mc:AlternateContent>
      </w:r>
      <w:r w:rsidR="0048212E">
        <w:rPr>
          <w:rFonts w:ascii="Arial" w:hAnsi="Arial" w:cs="Arial"/>
          <w:b/>
          <w:noProof/>
          <w:sz w:val="24"/>
          <w:lang w:eastAsia="es-MX"/>
        </w:rPr>
        <w:drawing>
          <wp:inline distT="0" distB="0" distL="0" distR="0" wp14:anchorId="14761E4D" wp14:editId="1275289F">
            <wp:extent cx="9410700" cy="6804025"/>
            <wp:effectExtent l="0" t="0" r="0" b="0"/>
            <wp:docPr id="25" name="Imagen 9" descr="C:\Users\pc\Documents\GESTIÓN EMPRESARIAL\Residencia\Fotod\2lien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ocuments\GESTIÓN EMPRESARIAL\Residencia\Fotod\2lienzo.jpg"/>
                    <pic:cNvPicPr>
                      <a:picLocks noChangeAspect="1" noChangeArrowheads="1"/>
                    </pic:cNvPicPr>
                  </pic:nvPicPr>
                  <pic:blipFill>
                    <a:blip r:embed="rId5" cstate="print"/>
                    <a:srcRect/>
                    <a:stretch>
                      <a:fillRect/>
                    </a:stretch>
                  </pic:blipFill>
                  <pic:spPr bwMode="auto">
                    <a:xfrm>
                      <a:off x="0" y="0"/>
                      <a:ext cx="9601604" cy="6942050"/>
                    </a:xfrm>
                    <a:prstGeom prst="rect">
                      <a:avLst/>
                    </a:prstGeom>
                    <a:noFill/>
                    <a:ln w="9525">
                      <a:noFill/>
                      <a:miter lim="800000"/>
                      <a:headEnd/>
                      <a:tailEnd/>
                    </a:ln>
                  </pic:spPr>
                </pic:pic>
              </a:graphicData>
            </a:graphic>
          </wp:inline>
        </w:drawing>
      </w:r>
    </w:p>
    <w:sectPr w:rsidR="00940294" w:rsidRPr="0071426C" w:rsidSect="0048212E">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24"/>
    <w:rsid w:val="001D4E11"/>
    <w:rsid w:val="0048212E"/>
    <w:rsid w:val="00610A28"/>
    <w:rsid w:val="0071426C"/>
    <w:rsid w:val="00801109"/>
    <w:rsid w:val="00940294"/>
    <w:rsid w:val="00AA3B24"/>
    <w:rsid w:val="00F460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439B"/>
  <w15:chartTrackingRefBased/>
  <w15:docId w15:val="{79E189D1-789B-4677-88BF-B9781112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460BC"/>
    <w:rPr>
      <w:sz w:val="16"/>
      <w:szCs w:val="16"/>
    </w:rPr>
  </w:style>
  <w:style w:type="paragraph" w:styleId="Textocomentario">
    <w:name w:val="annotation text"/>
    <w:basedOn w:val="Normal"/>
    <w:link w:val="TextocomentarioCar"/>
    <w:uiPriority w:val="99"/>
    <w:semiHidden/>
    <w:unhideWhenUsed/>
    <w:rsid w:val="00F460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60BC"/>
    <w:rPr>
      <w:sz w:val="20"/>
      <w:szCs w:val="20"/>
    </w:rPr>
  </w:style>
  <w:style w:type="paragraph" w:styleId="Asuntodelcomentario">
    <w:name w:val="annotation subject"/>
    <w:basedOn w:val="Textocomentario"/>
    <w:next w:val="Textocomentario"/>
    <w:link w:val="AsuntodelcomentarioCar"/>
    <w:uiPriority w:val="99"/>
    <w:semiHidden/>
    <w:unhideWhenUsed/>
    <w:rsid w:val="00F460BC"/>
    <w:rPr>
      <w:b/>
      <w:bCs/>
    </w:rPr>
  </w:style>
  <w:style w:type="character" w:customStyle="1" w:styleId="AsuntodelcomentarioCar">
    <w:name w:val="Asunto del comentario Car"/>
    <w:basedOn w:val="TextocomentarioCar"/>
    <w:link w:val="Asuntodelcomentario"/>
    <w:uiPriority w:val="99"/>
    <w:semiHidden/>
    <w:rsid w:val="00F460BC"/>
    <w:rPr>
      <w:b/>
      <w:bCs/>
      <w:sz w:val="20"/>
      <w:szCs w:val="20"/>
    </w:rPr>
  </w:style>
  <w:style w:type="paragraph" w:styleId="Textodeglobo">
    <w:name w:val="Balloon Text"/>
    <w:basedOn w:val="Normal"/>
    <w:link w:val="TextodegloboCar"/>
    <w:uiPriority w:val="99"/>
    <w:semiHidden/>
    <w:unhideWhenUsed/>
    <w:rsid w:val="00F460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6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72687-FF58-4CDC-8925-889970D4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Moroyoqui Delgado</dc:creator>
  <cp:keywords/>
  <dc:description/>
  <cp:lastModifiedBy>Gustavo Moroyoqui Delgado</cp:lastModifiedBy>
  <cp:revision>1</cp:revision>
  <dcterms:created xsi:type="dcterms:W3CDTF">2023-10-09T02:06:00Z</dcterms:created>
  <dcterms:modified xsi:type="dcterms:W3CDTF">2023-10-09T03:20:00Z</dcterms:modified>
</cp:coreProperties>
</file>