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4EEF0"/>
  <w:body>
    <w:p w:rsidR="00AD6FE0" w:rsidRDefault="00F77717" w:rsidP="00AD6FE0">
      <w:r>
        <w:rPr>
          <w:noProof/>
          <w:lang w:eastAsia="es-MX"/>
        </w:rPr>
        <w:drawing>
          <wp:anchor distT="0" distB="0" distL="114300" distR="114300" simplePos="0" relativeHeight="251658240" behindDoc="1" locked="0" layoutInCell="1" allowOverlap="1" wp14:anchorId="23D81D95" wp14:editId="34F3AC67">
            <wp:simplePos x="0" y="0"/>
            <wp:positionH relativeFrom="page">
              <wp:align>right</wp:align>
            </wp:positionH>
            <wp:positionV relativeFrom="paragraph">
              <wp:posOffset>-910590</wp:posOffset>
            </wp:positionV>
            <wp:extent cx="7771940" cy="10128114"/>
            <wp:effectExtent l="0" t="0" r="635" b="6985"/>
            <wp:wrapNone/>
            <wp:docPr id="2" name="Imagen 2" descr="Pin de Niloofar Aminimanesh en business cart | Fondos de panta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de Niloofar Aminimanesh en business cart | Fondos de pantall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940" cy="10128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03D">
        <w:rPr>
          <w:noProof/>
          <w:lang w:eastAsia="es-MX"/>
        </w:rPr>
        <w:drawing>
          <wp:anchor distT="0" distB="0" distL="114300" distR="114300" simplePos="0" relativeHeight="251659264" behindDoc="1" locked="0" layoutInCell="1" allowOverlap="1" wp14:anchorId="5888B39C" wp14:editId="0F5F487C">
            <wp:simplePos x="0" y="0"/>
            <wp:positionH relativeFrom="page">
              <wp:align>right</wp:align>
            </wp:positionH>
            <wp:positionV relativeFrom="paragraph">
              <wp:posOffset>-668389</wp:posOffset>
            </wp:positionV>
            <wp:extent cx="1228299" cy="1228299"/>
            <wp:effectExtent l="114300" t="57150" r="86360" b="829310"/>
            <wp:wrapNone/>
            <wp:docPr id="3" name="Imagen 3" descr="Universidad Autónoma de Duran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dad Autónoma de Durango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299" cy="1228299"/>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AD6FE0" w:rsidRDefault="00AD6FE0" w:rsidP="00AD6FE0"/>
    <w:p w:rsidR="00AD6FE0" w:rsidRPr="008D503D" w:rsidRDefault="008D503D" w:rsidP="00AD6FE0">
      <w:pPr>
        <w:jc w:val="center"/>
        <w:rPr>
          <w:rFonts w:ascii="Georgia" w:hAnsi="Georgia"/>
          <w:b/>
          <w:sz w:val="48"/>
          <w:szCs w:val="56"/>
        </w:rPr>
      </w:pPr>
      <w:r w:rsidRPr="008D503D">
        <w:rPr>
          <w:rFonts w:ascii="Georgia" w:hAnsi="Georgia"/>
          <w:b/>
          <w:sz w:val="48"/>
          <w:szCs w:val="56"/>
        </w:rPr>
        <w:t>UNIVERSIDAD AUTÓNOMA DE DURANGO</w:t>
      </w:r>
    </w:p>
    <w:p w:rsidR="00AD6FE0" w:rsidRPr="008D503D" w:rsidRDefault="008D503D" w:rsidP="00AD6FE0">
      <w:pPr>
        <w:jc w:val="center"/>
        <w:rPr>
          <w:rFonts w:ascii="Georgia" w:hAnsi="Georgia"/>
          <w:sz w:val="44"/>
          <w:szCs w:val="56"/>
        </w:rPr>
      </w:pPr>
      <w:r w:rsidRPr="008D503D">
        <w:rPr>
          <w:rFonts w:ascii="Georgia" w:hAnsi="Georgia"/>
          <w:sz w:val="44"/>
          <w:szCs w:val="56"/>
        </w:rPr>
        <w:t xml:space="preserve">CAMPUS GUASAVE </w:t>
      </w:r>
    </w:p>
    <w:p w:rsidR="008D503D" w:rsidRPr="008D503D" w:rsidRDefault="008D503D" w:rsidP="00AD6FE0">
      <w:pPr>
        <w:jc w:val="center"/>
        <w:rPr>
          <w:rFonts w:ascii="Georgia" w:hAnsi="Georgia"/>
          <w:sz w:val="48"/>
          <w:szCs w:val="56"/>
        </w:rPr>
      </w:pPr>
    </w:p>
    <w:p w:rsidR="008D503D" w:rsidRPr="008D503D" w:rsidRDefault="008D503D" w:rsidP="00AD6FE0">
      <w:pPr>
        <w:jc w:val="center"/>
        <w:rPr>
          <w:rFonts w:ascii="Georgia" w:hAnsi="Georgia"/>
          <w:sz w:val="48"/>
          <w:szCs w:val="56"/>
        </w:rPr>
      </w:pPr>
      <w:r w:rsidRPr="008D503D">
        <w:rPr>
          <w:rFonts w:ascii="Georgia" w:hAnsi="Georgia"/>
          <w:sz w:val="48"/>
          <w:szCs w:val="56"/>
        </w:rPr>
        <w:t xml:space="preserve">LICENCIATURA </w:t>
      </w:r>
      <w:r w:rsidR="00816376">
        <w:rPr>
          <w:rFonts w:ascii="Georgia" w:hAnsi="Georgia"/>
          <w:sz w:val="48"/>
          <w:szCs w:val="56"/>
        </w:rPr>
        <w:t>EN CREACIÓN Y DIRECCIÓN DE NEGOCIOS</w:t>
      </w:r>
      <w:r w:rsidRPr="008D503D">
        <w:rPr>
          <w:rFonts w:ascii="Georgia" w:hAnsi="Georgia"/>
          <w:sz w:val="48"/>
          <w:szCs w:val="56"/>
        </w:rPr>
        <w:t xml:space="preserve"> </w:t>
      </w:r>
    </w:p>
    <w:p w:rsidR="005E5D8E" w:rsidRDefault="005E5D8E" w:rsidP="00AD6FE0">
      <w:pPr>
        <w:jc w:val="center"/>
        <w:rPr>
          <w:rFonts w:ascii="Georgia" w:hAnsi="Georgia"/>
          <w:sz w:val="48"/>
          <w:szCs w:val="56"/>
        </w:rPr>
      </w:pPr>
    </w:p>
    <w:p w:rsidR="008D503D" w:rsidRPr="005E5D8E" w:rsidRDefault="00816376" w:rsidP="00AD6FE0">
      <w:pPr>
        <w:jc w:val="center"/>
        <w:rPr>
          <w:rFonts w:ascii="Georgia" w:hAnsi="Georgia"/>
          <w:b/>
          <w:sz w:val="48"/>
          <w:szCs w:val="56"/>
        </w:rPr>
      </w:pPr>
      <w:r>
        <w:rPr>
          <w:rFonts w:ascii="Georgia" w:hAnsi="Georgia"/>
          <w:b/>
          <w:sz w:val="48"/>
          <w:szCs w:val="56"/>
        </w:rPr>
        <w:t>ESTRATEGIAS DE POSICIONAMIENTO EN EL MERCADO</w:t>
      </w:r>
    </w:p>
    <w:p w:rsidR="005E5D8E" w:rsidRDefault="005E5D8E" w:rsidP="00AD6FE0">
      <w:pPr>
        <w:jc w:val="center"/>
        <w:rPr>
          <w:rFonts w:ascii="Georgia" w:hAnsi="Georgia"/>
          <w:sz w:val="48"/>
          <w:szCs w:val="56"/>
        </w:rPr>
      </w:pPr>
    </w:p>
    <w:p w:rsidR="008D503D" w:rsidRPr="008D503D" w:rsidRDefault="008D503D" w:rsidP="00AD6FE0">
      <w:pPr>
        <w:jc w:val="center"/>
        <w:rPr>
          <w:rFonts w:ascii="Georgia" w:hAnsi="Georgia"/>
          <w:sz w:val="48"/>
          <w:szCs w:val="56"/>
        </w:rPr>
      </w:pPr>
      <w:r w:rsidRPr="008D503D">
        <w:rPr>
          <w:rFonts w:ascii="Georgia" w:hAnsi="Georgia"/>
          <w:sz w:val="48"/>
          <w:szCs w:val="56"/>
        </w:rPr>
        <w:t>AUTORA:</w:t>
      </w:r>
    </w:p>
    <w:p w:rsidR="008D503D" w:rsidRPr="008D503D" w:rsidRDefault="008D503D" w:rsidP="00AD6FE0">
      <w:pPr>
        <w:jc w:val="center"/>
        <w:rPr>
          <w:rFonts w:ascii="Georgia" w:hAnsi="Georgia"/>
          <w:sz w:val="48"/>
          <w:szCs w:val="56"/>
        </w:rPr>
      </w:pPr>
      <w:r w:rsidRPr="008D503D">
        <w:rPr>
          <w:rFonts w:ascii="Georgia" w:hAnsi="Georgia"/>
          <w:sz w:val="48"/>
          <w:szCs w:val="56"/>
        </w:rPr>
        <w:t xml:space="preserve">AISPURO RUÍZ GLENDY GUADALUPE </w:t>
      </w:r>
    </w:p>
    <w:p w:rsidR="008D503D" w:rsidRPr="008D503D" w:rsidRDefault="008D503D" w:rsidP="00AD6FE0">
      <w:pPr>
        <w:jc w:val="center"/>
        <w:rPr>
          <w:rFonts w:ascii="Georgia" w:hAnsi="Georgia"/>
          <w:sz w:val="48"/>
          <w:szCs w:val="56"/>
        </w:rPr>
      </w:pPr>
    </w:p>
    <w:p w:rsidR="008D503D" w:rsidRPr="008D503D" w:rsidRDefault="008D503D" w:rsidP="00AD6FE0">
      <w:pPr>
        <w:jc w:val="center"/>
        <w:rPr>
          <w:rFonts w:ascii="Georgia" w:hAnsi="Georgia"/>
          <w:sz w:val="48"/>
          <w:szCs w:val="56"/>
        </w:rPr>
      </w:pPr>
      <w:r w:rsidRPr="008D503D">
        <w:rPr>
          <w:rFonts w:ascii="Georgia" w:hAnsi="Georgia"/>
          <w:sz w:val="48"/>
          <w:szCs w:val="56"/>
        </w:rPr>
        <w:t>GUASAVE, SINALOA</w:t>
      </w:r>
    </w:p>
    <w:p w:rsidR="00AD6FE0" w:rsidRDefault="00CF1F73" w:rsidP="008D503D">
      <w:pPr>
        <w:jc w:val="center"/>
        <w:rPr>
          <w:rFonts w:ascii="Georgia" w:hAnsi="Georgia"/>
          <w:sz w:val="48"/>
          <w:szCs w:val="56"/>
        </w:rPr>
      </w:pPr>
      <w:r>
        <w:rPr>
          <w:rFonts w:ascii="Georgia" w:hAnsi="Georgia"/>
          <w:sz w:val="48"/>
          <w:szCs w:val="56"/>
        </w:rPr>
        <w:t>AGOSTO DEL 2021</w:t>
      </w:r>
    </w:p>
    <w:p w:rsidR="008D503D" w:rsidRPr="008D503D" w:rsidRDefault="008D503D" w:rsidP="008D503D">
      <w:pPr>
        <w:jc w:val="center"/>
        <w:rPr>
          <w:rFonts w:ascii="Georgia" w:hAnsi="Georgia"/>
          <w:sz w:val="48"/>
          <w:szCs w:val="56"/>
        </w:rPr>
      </w:pPr>
    </w:p>
    <w:p w:rsidR="00AD6FE0" w:rsidRDefault="00AD6FE0" w:rsidP="00AD6FE0"/>
    <w:p w:rsidR="00AD6FE0" w:rsidRDefault="00AD6FE0" w:rsidP="00AD6FE0"/>
    <w:p w:rsidR="00AD6FE0" w:rsidRDefault="00AD6FE0" w:rsidP="00AD6FE0"/>
    <w:p w:rsidR="007E3EA5" w:rsidRPr="007E3EA5" w:rsidRDefault="007E3EA5" w:rsidP="007E3EA5">
      <w:pPr>
        <w:jc w:val="center"/>
        <w:rPr>
          <w:rFonts w:ascii="Footlight MT Light" w:hAnsi="Footlight MT Light"/>
          <w:sz w:val="40"/>
        </w:rPr>
      </w:pPr>
      <w:r w:rsidRPr="0020038A">
        <w:rPr>
          <w:rFonts w:ascii="Footlight MT Light" w:hAnsi="Footlight MT Light"/>
          <w:noProof/>
          <w:sz w:val="56"/>
          <w:lang w:eastAsia="es-MX"/>
          <w14:textFill>
            <w14:gradFill>
              <w14:gsLst>
                <w14:gs w14:pos="0">
                  <w14:schemeClr w14:val="accent1">
                    <w14:lumMod w14:val="50000"/>
                  </w14:schemeClr>
                </w14:gs>
                <w14:gs w14:pos="37000">
                  <w14:schemeClr w14:val="accent1">
                    <w14:lumMod w14:val="75000"/>
                  </w14:schemeClr>
                </w14:gs>
                <w14:gs w14:pos="100000">
                  <w14:srgbClr w14:val="FF0000"/>
                </w14:gs>
              </w14:gsLst>
              <w14:lin w14:ang="16200000" w14:scaled="0"/>
            </w14:gradFill>
          </w14:textFill>
        </w:rPr>
        <mc:AlternateContent>
          <mc:Choice Requires="wps">
            <w:drawing>
              <wp:anchor distT="0" distB="0" distL="114300" distR="114300" simplePos="0" relativeHeight="251662336" behindDoc="0" locked="0" layoutInCell="1" allowOverlap="1" wp14:anchorId="5D74A0C0" wp14:editId="5E47D731">
                <wp:simplePos x="0" y="0"/>
                <wp:positionH relativeFrom="column">
                  <wp:posOffset>3616657</wp:posOffset>
                </wp:positionH>
                <wp:positionV relativeFrom="paragraph">
                  <wp:posOffset>169175</wp:posOffset>
                </wp:positionV>
                <wp:extent cx="2811439" cy="0"/>
                <wp:effectExtent l="0" t="19050" r="27305" b="19050"/>
                <wp:wrapNone/>
                <wp:docPr id="5" name="Conector recto 5"/>
                <wp:cNvGraphicFramePr/>
                <a:graphic xmlns:a="http://schemas.openxmlformats.org/drawingml/2006/main">
                  <a:graphicData uri="http://schemas.microsoft.com/office/word/2010/wordprocessingShape">
                    <wps:wsp>
                      <wps:cNvCnPr/>
                      <wps:spPr>
                        <a:xfrm>
                          <a:off x="0" y="0"/>
                          <a:ext cx="2811439"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6DBEF824"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4.8pt,13.3pt" to="506.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" strokecolor="windowText" strokeweight="3pt">
                <v:stroke joinstyle="miter"/>
              </v:line>
            </w:pict>
          </mc:Fallback>
        </mc:AlternateContent>
      </w:r>
      <w:r w:rsidRPr="0020038A">
        <w:rPr>
          <w:rFonts w:ascii="Footlight MT Light" w:hAnsi="Footlight MT Light"/>
          <w:noProof/>
          <w:sz w:val="56"/>
          <w:lang w:eastAsia="es-MX"/>
          <w14:textFill>
            <w14:gradFill>
              <w14:gsLst>
                <w14:gs w14:pos="0">
                  <w14:schemeClr w14:val="accent1">
                    <w14:lumMod w14:val="50000"/>
                  </w14:schemeClr>
                </w14:gs>
                <w14:gs w14:pos="37000">
                  <w14:schemeClr w14:val="accent1">
                    <w14:lumMod w14:val="75000"/>
                  </w14:schemeClr>
                </w14:gs>
                <w14:gs w14:pos="100000">
                  <w14:srgbClr w14:val="FF0000"/>
                </w14:gs>
              </w14:gsLst>
              <w14:lin w14:ang="16200000" w14:scaled="0"/>
            </w14:gradFill>
          </w14:textFill>
        </w:rPr>
        <mc:AlternateContent>
          <mc:Choice Requires="wps">
            <w:drawing>
              <wp:anchor distT="0" distB="0" distL="114300" distR="114300" simplePos="0" relativeHeight="251660288" behindDoc="0" locked="0" layoutInCell="1" allowOverlap="1" wp14:anchorId="05174CCB" wp14:editId="69E9C0FD">
                <wp:simplePos x="0" y="0"/>
                <wp:positionH relativeFrom="column">
                  <wp:posOffset>-409434</wp:posOffset>
                </wp:positionH>
                <wp:positionV relativeFrom="paragraph">
                  <wp:posOffset>177421</wp:posOffset>
                </wp:positionV>
                <wp:extent cx="2811439" cy="0"/>
                <wp:effectExtent l="0" t="19050" r="27305" b="19050"/>
                <wp:wrapNone/>
                <wp:docPr id="4" name="Conector recto 4"/>
                <wp:cNvGraphicFramePr/>
                <a:graphic xmlns:a="http://schemas.openxmlformats.org/drawingml/2006/main">
                  <a:graphicData uri="http://schemas.microsoft.com/office/word/2010/wordprocessingShape">
                    <wps:wsp>
                      <wps:cNvCnPr/>
                      <wps:spPr>
                        <a:xfrm>
                          <a:off x="0" y="0"/>
                          <a:ext cx="2811439"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5FB52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25pt,13.95pt" to="189.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" strokecolor="black [3213]" strokeweight="3pt">
                <v:stroke joinstyle="miter"/>
              </v:line>
            </w:pict>
          </mc:Fallback>
        </mc:AlternateContent>
      </w:r>
      <w:r w:rsidRPr="0020038A">
        <w:rPr>
          <w:rFonts w:ascii="Footlight MT Light" w:hAnsi="Footlight MT Light"/>
          <w:sz w:val="56"/>
          <w14:textFill>
            <w14:gradFill>
              <w14:gsLst>
                <w14:gs w14:pos="0">
                  <w14:schemeClr w14:val="accent1">
                    <w14:lumMod w14:val="50000"/>
                  </w14:schemeClr>
                </w14:gs>
                <w14:gs w14:pos="37000">
                  <w14:schemeClr w14:val="accent1">
                    <w14:lumMod w14:val="75000"/>
                  </w14:schemeClr>
                </w14:gs>
                <w14:gs w14:pos="100000">
                  <w14:srgbClr w14:val="FF0000"/>
                </w14:gs>
              </w14:gsLst>
              <w14:lin w14:ang="16200000" w14:scaled="0"/>
            </w14:gradFill>
          </w14:textFill>
        </w:rPr>
        <w:t>ÍNDICE</w:t>
      </w:r>
    </w:p>
    <w:tbl>
      <w:tblPr>
        <w:tblStyle w:val="Tablaconcuadrcula"/>
        <w:tblW w:w="9940" w:type="dxa"/>
        <w:tblInd w:w="-431" w:type="dxa"/>
        <w:tblLook w:val="04A0" w:firstRow="1" w:lastRow="0" w:firstColumn="1" w:lastColumn="0" w:noHBand="0" w:noVBand="1"/>
      </w:tblPr>
      <w:tblGrid>
        <w:gridCol w:w="8240"/>
        <w:gridCol w:w="1700"/>
      </w:tblGrid>
      <w:tr w:rsidR="007E3EA5" w:rsidRPr="008E1AA1" w:rsidTr="001F6DAD">
        <w:trPr>
          <w:trHeight w:val="419"/>
        </w:trPr>
        <w:tc>
          <w:tcPr>
            <w:tcW w:w="8240" w:type="dxa"/>
            <w:vAlign w:val="center"/>
          </w:tcPr>
          <w:p w:rsidR="007E3EA5" w:rsidRPr="006630BA" w:rsidRDefault="006630BA" w:rsidP="006630BA">
            <w:pPr>
              <w:rPr>
                <w:rFonts w:ascii="Footlight MT Light" w:hAnsi="Footlight MT Light"/>
                <w:b/>
                <w:bCs/>
                <w:sz w:val="24"/>
              </w:rPr>
            </w:pPr>
            <w:r w:rsidRPr="006630BA">
              <w:rPr>
                <w:rFonts w:ascii="Footlight MT Light" w:hAnsi="Footlight MT Light"/>
                <w:b/>
                <w:bCs/>
                <w:sz w:val="24"/>
                <w:lang w:val="es-ES"/>
              </w:rPr>
              <w:t xml:space="preserve">UNIDAD </w:t>
            </w:r>
            <w:r w:rsidR="002A367B">
              <w:rPr>
                <w:rFonts w:ascii="Footlight MT Light" w:hAnsi="Footlight MT Light"/>
                <w:b/>
                <w:bCs/>
                <w:sz w:val="24"/>
                <w:lang w:val="es-ES"/>
              </w:rPr>
              <w:t>1. La Mercadotecnia y la Variable C</w:t>
            </w:r>
            <w:r w:rsidRPr="006630BA">
              <w:rPr>
                <w:rFonts w:ascii="Footlight MT Light" w:hAnsi="Footlight MT Light"/>
                <w:b/>
                <w:bCs/>
                <w:sz w:val="24"/>
                <w:lang w:val="es-ES"/>
              </w:rPr>
              <w:t>omunicacional.</w:t>
            </w:r>
          </w:p>
        </w:tc>
        <w:tc>
          <w:tcPr>
            <w:tcW w:w="1700" w:type="dxa"/>
            <w:vAlign w:val="center"/>
          </w:tcPr>
          <w:p w:rsidR="007E3EA5" w:rsidRPr="008E1AA1" w:rsidRDefault="00AB4201" w:rsidP="00841043">
            <w:pPr>
              <w:jc w:val="center"/>
              <w:rPr>
                <w:rFonts w:ascii="Footlight MT Light" w:hAnsi="Footlight MT Light"/>
                <w:sz w:val="32"/>
              </w:rPr>
            </w:pPr>
            <w:r>
              <w:rPr>
                <w:rFonts w:ascii="Footlight MT Light" w:hAnsi="Footlight MT Light"/>
                <w:sz w:val="32"/>
              </w:rPr>
              <w:t>Número de página</w:t>
            </w:r>
          </w:p>
        </w:tc>
      </w:tr>
      <w:tr w:rsidR="006630BA" w:rsidRPr="008E1AA1" w:rsidTr="001F6DAD">
        <w:trPr>
          <w:trHeight w:val="400"/>
        </w:trPr>
        <w:tc>
          <w:tcPr>
            <w:tcW w:w="8240" w:type="dxa"/>
          </w:tcPr>
          <w:p w:rsidR="006630BA" w:rsidRPr="001E33A7" w:rsidRDefault="006630BA" w:rsidP="006630BA">
            <w:pPr>
              <w:rPr>
                <w:rFonts w:ascii="Footlight MT Light" w:hAnsi="Footlight MT Light"/>
                <w:sz w:val="24"/>
                <w:lang w:val="es-ES"/>
              </w:rPr>
            </w:pPr>
            <w:r w:rsidRPr="001E33A7">
              <w:rPr>
                <w:rFonts w:ascii="Footlight MT Light" w:hAnsi="Footlight MT Light"/>
                <w:sz w:val="24"/>
                <w:lang w:val="es-ES"/>
              </w:rPr>
              <w:t xml:space="preserve">1.1 Naturaleza y alcance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4</w:t>
            </w:r>
          </w:p>
        </w:tc>
      </w:tr>
      <w:tr w:rsidR="006630BA" w:rsidRPr="008E1AA1" w:rsidTr="001F6DAD">
        <w:trPr>
          <w:trHeight w:val="282"/>
        </w:trPr>
        <w:tc>
          <w:tcPr>
            <w:tcW w:w="8240" w:type="dxa"/>
          </w:tcPr>
          <w:p w:rsidR="006630BA" w:rsidRPr="001E33A7" w:rsidRDefault="006630BA" w:rsidP="006630BA">
            <w:pPr>
              <w:rPr>
                <w:rFonts w:ascii="Footlight MT Light" w:hAnsi="Footlight MT Light"/>
                <w:sz w:val="24"/>
                <w:lang w:val="es-ES"/>
              </w:rPr>
            </w:pPr>
            <w:r w:rsidRPr="001E33A7">
              <w:rPr>
                <w:rFonts w:ascii="Footlight MT Light" w:hAnsi="Footlight MT Light"/>
                <w:sz w:val="24"/>
                <w:lang w:val="es-ES"/>
              </w:rPr>
              <w:t xml:space="preserve">1.2 Objetivos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6</w:t>
            </w:r>
          </w:p>
        </w:tc>
      </w:tr>
      <w:tr w:rsidR="006630BA" w:rsidRPr="008E1AA1" w:rsidTr="001F6DAD">
        <w:trPr>
          <w:trHeight w:val="275"/>
        </w:trPr>
        <w:tc>
          <w:tcPr>
            <w:tcW w:w="8240" w:type="dxa"/>
          </w:tcPr>
          <w:p w:rsidR="006630BA" w:rsidRPr="001E33A7" w:rsidRDefault="006630BA" w:rsidP="006630BA">
            <w:pPr>
              <w:rPr>
                <w:rFonts w:ascii="Footlight MT Light" w:hAnsi="Footlight MT Light"/>
                <w:sz w:val="24"/>
                <w:lang w:val="es-ES"/>
              </w:rPr>
            </w:pPr>
            <w:r w:rsidRPr="001E33A7">
              <w:rPr>
                <w:rFonts w:ascii="Footlight MT Light" w:hAnsi="Footlight MT Light"/>
                <w:sz w:val="24"/>
                <w:lang w:val="es-ES"/>
              </w:rPr>
              <w:t xml:space="preserve">1.3 Factores que incrementan su importancia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7</w:t>
            </w:r>
          </w:p>
        </w:tc>
      </w:tr>
      <w:tr w:rsidR="006630BA" w:rsidRPr="008E1AA1" w:rsidTr="001F6DAD">
        <w:trPr>
          <w:trHeight w:val="269"/>
        </w:trPr>
        <w:tc>
          <w:tcPr>
            <w:tcW w:w="8240" w:type="dxa"/>
          </w:tcPr>
          <w:p w:rsidR="006630BA" w:rsidRPr="001E33A7" w:rsidRDefault="006630BA" w:rsidP="006630BA">
            <w:pPr>
              <w:rPr>
                <w:rFonts w:ascii="Footlight MT Light" w:hAnsi="Footlight MT Light"/>
                <w:sz w:val="24"/>
                <w:lang w:val="es-ES"/>
              </w:rPr>
            </w:pPr>
            <w:r w:rsidRPr="001E33A7">
              <w:rPr>
                <w:rFonts w:ascii="Footlight MT Light" w:hAnsi="Footlight MT Light"/>
                <w:sz w:val="24"/>
                <w:lang w:val="es-ES"/>
              </w:rPr>
              <w:t xml:space="preserve">1.4 La promoción y los demás elementos de la mercadotecnia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11</w:t>
            </w:r>
          </w:p>
        </w:tc>
      </w:tr>
      <w:tr w:rsidR="006630BA" w:rsidRPr="008E1AA1" w:rsidTr="001F6DAD">
        <w:trPr>
          <w:trHeight w:val="381"/>
        </w:trPr>
        <w:tc>
          <w:tcPr>
            <w:tcW w:w="8240" w:type="dxa"/>
          </w:tcPr>
          <w:p w:rsidR="006630BA" w:rsidRDefault="006630BA" w:rsidP="006630BA">
            <w:r w:rsidRPr="001E33A7">
              <w:rPr>
                <w:rFonts w:ascii="Footlight MT Light" w:hAnsi="Footlight MT Light"/>
                <w:sz w:val="24"/>
                <w:lang w:val="es-ES"/>
              </w:rPr>
              <w:t>1.5 Comportamiento de los consumidores al realizar sus compras</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15</w:t>
            </w:r>
          </w:p>
        </w:tc>
      </w:tr>
      <w:tr w:rsidR="006630BA" w:rsidRPr="008E1AA1" w:rsidTr="001F6DAD">
        <w:trPr>
          <w:trHeight w:val="209"/>
        </w:trPr>
        <w:tc>
          <w:tcPr>
            <w:tcW w:w="8240" w:type="dxa"/>
          </w:tcPr>
          <w:p w:rsidR="006630BA" w:rsidRPr="006630BA" w:rsidRDefault="006630BA" w:rsidP="002A367B">
            <w:pPr>
              <w:rPr>
                <w:rFonts w:ascii="Footlight MT Light" w:hAnsi="Footlight MT Light"/>
                <w:sz w:val="24"/>
                <w:lang w:val="es-ES"/>
              </w:rPr>
            </w:pPr>
            <w:r w:rsidRPr="006630BA">
              <w:rPr>
                <w:rFonts w:ascii="Footlight MT Light" w:hAnsi="Footlight MT Light"/>
                <w:b/>
                <w:bCs/>
                <w:sz w:val="24"/>
                <w:lang w:val="es-ES"/>
              </w:rPr>
              <w:t>U</w:t>
            </w:r>
            <w:r>
              <w:rPr>
                <w:rFonts w:ascii="Footlight MT Light" w:hAnsi="Footlight MT Light"/>
                <w:b/>
                <w:bCs/>
                <w:sz w:val="24"/>
                <w:lang w:val="es-ES"/>
              </w:rPr>
              <w:t>NIDAD</w:t>
            </w:r>
            <w:r w:rsidRPr="006630BA">
              <w:rPr>
                <w:rFonts w:ascii="Footlight MT Light" w:hAnsi="Footlight MT Light"/>
                <w:b/>
                <w:bCs/>
                <w:sz w:val="24"/>
                <w:lang w:val="es-ES"/>
              </w:rPr>
              <w:t xml:space="preserve"> </w:t>
            </w:r>
            <w:r w:rsidR="002A367B">
              <w:rPr>
                <w:rFonts w:ascii="Footlight MT Light" w:hAnsi="Footlight MT Light"/>
                <w:b/>
                <w:bCs/>
                <w:sz w:val="24"/>
                <w:lang w:val="es-ES"/>
              </w:rPr>
              <w:t>2. La M</w:t>
            </w:r>
            <w:r w:rsidRPr="006630BA">
              <w:rPr>
                <w:rFonts w:ascii="Footlight MT Light" w:hAnsi="Footlight MT Light"/>
                <w:b/>
                <w:bCs/>
                <w:sz w:val="24"/>
                <w:lang w:val="es-ES"/>
              </w:rPr>
              <w:t xml:space="preserve">ezcla </w:t>
            </w:r>
            <w:r w:rsidR="002A367B">
              <w:rPr>
                <w:rFonts w:ascii="Footlight MT Light" w:hAnsi="Footlight MT Light"/>
                <w:b/>
                <w:bCs/>
                <w:sz w:val="24"/>
                <w:lang w:val="es-ES"/>
              </w:rPr>
              <w:t>C</w:t>
            </w:r>
            <w:r w:rsidRPr="006630BA">
              <w:rPr>
                <w:rFonts w:ascii="Footlight MT Light" w:hAnsi="Footlight MT Light"/>
                <w:b/>
                <w:bCs/>
                <w:sz w:val="24"/>
                <w:lang w:val="es-ES"/>
              </w:rPr>
              <w:t xml:space="preserve">omunicacional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18</w:t>
            </w:r>
          </w:p>
        </w:tc>
      </w:tr>
      <w:tr w:rsidR="006630BA" w:rsidRPr="008E1AA1" w:rsidTr="001F6DAD">
        <w:trPr>
          <w:trHeight w:val="165"/>
        </w:trPr>
        <w:tc>
          <w:tcPr>
            <w:tcW w:w="8240" w:type="dxa"/>
          </w:tcPr>
          <w:p w:rsidR="006630BA" w:rsidRPr="004F0445" w:rsidRDefault="006630BA" w:rsidP="006630BA">
            <w:pPr>
              <w:rPr>
                <w:rFonts w:ascii="Footlight MT Light" w:hAnsi="Footlight MT Light"/>
                <w:sz w:val="24"/>
                <w:lang w:val="es-ES"/>
              </w:rPr>
            </w:pPr>
            <w:r w:rsidRPr="004F0445">
              <w:rPr>
                <w:rFonts w:ascii="Footlight MT Light" w:hAnsi="Footlight MT Light"/>
                <w:sz w:val="24"/>
                <w:lang w:val="es-ES"/>
              </w:rPr>
              <w:t xml:space="preserve">2.1 Relación entre la promoción comunicación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18</w:t>
            </w:r>
          </w:p>
        </w:tc>
      </w:tr>
      <w:tr w:rsidR="006630BA" w:rsidRPr="008E1AA1" w:rsidTr="001F6DAD">
        <w:trPr>
          <w:trHeight w:val="267"/>
        </w:trPr>
        <w:tc>
          <w:tcPr>
            <w:tcW w:w="8240" w:type="dxa"/>
          </w:tcPr>
          <w:p w:rsidR="006630BA" w:rsidRPr="004F0445" w:rsidRDefault="006630BA" w:rsidP="006630BA">
            <w:pPr>
              <w:rPr>
                <w:rFonts w:ascii="Footlight MT Light" w:hAnsi="Footlight MT Light"/>
                <w:sz w:val="24"/>
                <w:lang w:val="es-ES"/>
              </w:rPr>
            </w:pPr>
            <w:r w:rsidRPr="004F0445">
              <w:rPr>
                <w:rFonts w:ascii="Footlight MT Light" w:hAnsi="Footlight MT Light"/>
                <w:sz w:val="24"/>
                <w:lang w:val="es-ES"/>
              </w:rPr>
              <w:t xml:space="preserve">2.2 Herramientas de la promoción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18</w:t>
            </w:r>
          </w:p>
        </w:tc>
      </w:tr>
      <w:tr w:rsidR="006630BA" w:rsidRPr="008E1AA1" w:rsidTr="001F6DAD">
        <w:trPr>
          <w:trHeight w:val="261"/>
        </w:trPr>
        <w:tc>
          <w:tcPr>
            <w:tcW w:w="8240" w:type="dxa"/>
          </w:tcPr>
          <w:p w:rsidR="006630BA" w:rsidRPr="004F0445" w:rsidRDefault="006630BA" w:rsidP="006630BA">
            <w:pPr>
              <w:rPr>
                <w:rFonts w:ascii="Footlight MT Light" w:hAnsi="Footlight MT Light"/>
                <w:sz w:val="24"/>
                <w:lang w:val="es-ES"/>
              </w:rPr>
            </w:pPr>
            <w:r w:rsidRPr="004F0445">
              <w:rPr>
                <w:rFonts w:ascii="Footlight MT Light" w:hAnsi="Footlight MT Light"/>
                <w:sz w:val="24"/>
                <w:lang w:val="es-ES"/>
              </w:rPr>
              <w:t xml:space="preserve">2.3 Proceso de comunicación </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19</w:t>
            </w:r>
          </w:p>
        </w:tc>
      </w:tr>
      <w:tr w:rsidR="006630BA" w:rsidRPr="008E1AA1" w:rsidTr="001F6DAD">
        <w:trPr>
          <w:trHeight w:val="359"/>
        </w:trPr>
        <w:tc>
          <w:tcPr>
            <w:tcW w:w="8240" w:type="dxa"/>
          </w:tcPr>
          <w:p w:rsidR="006630BA" w:rsidRDefault="006630BA" w:rsidP="006630BA">
            <w:r w:rsidRPr="004F0445">
              <w:rPr>
                <w:rFonts w:ascii="Footlight MT Light" w:hAnsi="Footlight MT Light"/>
                <w:sz w:val="24"/>
                <w:lang w:val="es-ES"/>
              </w:rPr>
              <w:t>2.4 Formas de comunicación</w:t>
            </w:r>
          </w:p>
        </w:tc>
        <w:tc>
          <w:tcPr>
            <w:tcW w:w="1700" w:type="dxa"/>
            <w:vAlign w:val="center"/>
          </w:tcPr>
          <w:p w:rsidR="006630BA" w:rsidRPr="008E1AA1" w:rsidRDefault="00AB4201" w:rsidP="006630BA">
            <w:pPr>
              <w:jc w:val="center"/>
              <w:rPr>
                <w:rFonts w:ascii="Footlight MT Light" w:hAnsi="Footlight MT Light"/>
                <w:sz w:val="32"/>
              </w:rPr>
            </w:pPr>
            <w:r>
              <w:rPr>
                <w:rFonts w:ascii="Footlight MT Light" w:hAnsi="Footlight MT Light"/>
                <w:sz w:val="32"/>
              </w:rPr>
              <w:t>20</w:t>
            </w:r>
          </w:p>
        </w:tc>
      </w:tr>
      <w:tr w:rsidR="00775609" w:rsidRPr="008E1AA1" w:rsidTr="001F6DAD">
        <w:trPr>
          <w:trHeight w:val="187"/>
        </w:trPr>
        <w:tc>
          <w:tcPr>
            <w:tcW w:w="8240" w:type="dxa"/>
          </w:tcPr>
          <w:p w:rsidR="00775609" w:rsidRPr="00775609" w:rsidRDefault="00775609" w:rsidP="00775609">
            <w:pPr>
              <w:rPr>
                <w:rFonts w:ascii="Footlight MT Light" w:hAnsi="Footlight MT Light"/>
                <w:sz w:val="24"/>
                <w:lang w:val="es-ES"/>
              </w:rPr>
            </w:pPr>
            <w:r w:rsidRPr="00775609">
              <w:rPr>
                <w:rFonts w:ascii="Footlight MT Light" w:hAnsi="Footlight MT Light"/>
                <w:sz w:val="24"/>
                <w:lang w:val="es-ES"/>
              </w:rPr>
              <w:t xml:space="preserve">2.5 El mensaje </w:t>
            </w:r>
          </w:p>
        </w:tc>
        <w:tc>
          <w:tcPr>
            <w:tcW w:w="1700" w:type="dxa"/>
            <w:vAlign w:val="center"/>
          </w:tcPr>
          <w:p w:rsidR="00775609" w:rsidRPr="008E1AA1" w:rsidRDefault="00AB4201" w:rsidP="00775609">
            <w:pPr>
              <w:jc w:val="center"/>
              <w:rPr>
                <w:rFonts w:ascii="Footlight MT Light" w:hAnsi="Footlight MT Light"/>
                <w:sz w:val="32"/>
              </w:rPr>
            </w:pPr>
            <w:r>
              <w:rPr>
                <w:rFonts w:ascii="Footlight MT Light" w:hAnsi="Footlight MT Light"/>
                <w:sz w:val="32"/>
              </w:rPr>
              <w:t>26</w:t>
            </w:r>
          </w:p>
        </w:tc>
      </w:tr>
      <w:tr w:rsidR="00775609" w:rsidRPr="008E1AA1" w:rsidTr="001F6DAD">
        <w:trPr>
          <w:trHeight w:val="263"/>
        </w:trPr>
        <w:tc>
          <w:tcPr>
            <w:tcW w:w="8240" w:type="dxa"/>
          </w:tcPr>
          <w:p w:rsidR="00775609" w:rsidRPr="00775609" w:rsidRDefault="00775609" w:rsidP="00775609">
            <w:pPr>
              <w:rPr>
                <w:rFonts w:ascii="Footlight MT Light" w:hAnsi="Footlight MT Light"/>
                <w:sz w:val="24"/>
                <w:lang w:val="es-ES"/>
              </w:rPr>
            </w:pPr>
            <w:r w:rsidRPr="00775609">
              <w:rPr>
                <w:rFonts w:ascii="Footlight MT Light" w:hAnsi="Footlight MT Light"/>
                <w:sz w:val="24"/>
                <w:lang w:val="es-ES"/>
              </w:rPr>
              <w:t>2.6 Estructura y contenido del mensaje</w:t>
            </w:r>
          </w:p>
        </w:tc>
        <w:tc>
          <w:tcPr>
            <w:tcW w:w="1700" w:type="dxa"/>
            <w:vAlign w:val="center"/>
          </w:tcPr>
          <w:p w:rsidR="00775609" w:rsidRPr="008E1AA1" w:rsidRDefault="00AB4201" w:rsidP="00775609">
            <w:pPr>
              <w:jc w:val="center"/>
              <w:rPr>
                <w:rFonts w:ascii="Footlight MT Light" w:hAnsi="Footlight MT Light"/>
                <w:sz w:val="32"/>
              </w:rPr>
            </w:pPr>
            <w:r>
              <w:rPr>
                <w:rFonts w:ascii="Footlight MT Light" w:hAnsi="Footlight MT Light"/>
                <w:sz w:val="32"/>
              </w:rPr>
              <w:t>27</w:t>
            </w:r>
          </w:p>
        </w:tc>
      </w:tr>
      <w:tr w:rsidR="00132E3D" w:rsidRPr="002A367B" w:rsidTr="001F6DAD">
        <w:trPr>
          <w:trHeight w:val="132"/>
        </w:trPr>
        <w:tc>
          <w:tcPr>
            <w:tcW w:w="8240" w:type="dxa"/>
            <w:vAlign w:val="center"/>
          </w:tcPr>
          <w:p w:rsidR="00132E3D" w:rsidRPr="002A367B" w:rsidRDefault="00405169" w:rsidP="00405169">
            <w:pPr>
              <w:rPr>
                <w:rFonts w:ascii="Footlight MT Light" w:hAnsi="Footlight MT Light"/>
                <w:b/>
                <w:bCs/>
                <w:sz w:val="24"/>
              </w:rPr>
            </w:pPr>
            <w:r w:rsidRPr="002A367B">
              <w:rPr>
                <w:rFonts w:ascii="Footlight MT Light" w:hAnsi="Footlight MT Light"/>
                <w:b/>
                <w:bCs/>
                <w:sz w:val="24"/>
                <w:lang w:val="es-ES"/>
              </w:rPr>
              <w:t xml:space="preserve">UNIDAD 3. Definición de </w:t>
            </w:r>
            <w:r w:rsidR="002A367B">
              <w:rPr>
                <w:rFonts w:ascii="Footlight MT Light" w:hAnsi="Footlight MT Light"/>
                <w:b/>
                <w:bCs/>
                <w:sz w:val="24"/>
                <w:lang w:val="es-ES"/>
              </w:rPr>
              <w:t>Promoción de V</w:t>
            </w:r>
            <w:r w:rsidRPr="002A367B">
              <w:rPr>
                <w:rFonts w:ascii="Footlight MT Light" w:hAnsi="Footlight MT Light"/>
                <w:b/>
                <w:bCs/>
                <w:sz w:val="24"/>
                <w:lang w:val="es-ES"/>
              </w:rPr>
              <w:t>entas.</w:t>
            </w:r>
            <w:r w:rsidRPr="002A367B">
              <w:rPr>
                <w:rFonts w:ascii="Footlight MT Light" w:hAnsi="Footlight MT Light"/>
                <w:sz w:val="24"/>
                <w:lang w:val="es-ES"/>
              </w:rPr>
              <w:t xml:space="preserve"> </w:t>
            </w:r>
          </w:p>
        </w:tc>
        <w:tc>
          <w:tcPr>
            <w:tcW w:w="1700" w:type="dxa"/>
            <w:vAlign w:val="center"/>
          </w:tcPr>
          <w:p w:rsidR="00132E3D" w:rsidRPr="002A367B" w:rsidRDefault="00AB4201" w:rsidP="00841043">
            <w:pPr>
              <w:jc w:val="center"/>
              <w:rPr>
                <w:rFonts w:ascii="Footlight MT Light" w:hAnsi="Footlight MT Light"/>
                <w:sz w:val="32"/>
              </w:rPr>
            </w:pPr>
            <w:r>
              <w:rPr>
                <w:rFonts w:ascii="Footlight MT Light" w:hAnsi="Footlight MT Light"/>
                <w:sz w:val="32"/>
              </w:rPr>
              <w:t>29</w:t>
            </w:r>
          </w:p>
        </w:tc>
      </w:tr>
      <w:tr w:rsidR="00405169" w:rsidRPr="008E1AA1" w:rsidTr="001F6DAD">
        <w:trPr>
          <w:trHeight w:val="70"/>
        </w:trPr>
        <w:tc>
          <w:tcPr>
            <w:tcW w:w="8240" w:type="dxa"/>
          </w:tcPr>
          <w:p w:rsidR="00405169" w:rsidRPr="002B308B" w:rsidRDefault="00405169" w:rsidP="00405169">
            <w:pPr>
              <w:rPr>
                <w:rFonts w:ascii="Footlight MT Light" w:hAnsi="Footlight MT Light"/>
                <w:sz w:val="24"/>
                <w:lang w:val="es-ES"/>
              </w:rPr>
            </w:pPr>
            <w:r w:rsidRPr="002B308B">
              <w:rPr>
                <w:rFonts w:ascii="Footlight MT Light" w:hAnsi="Footlight MT Light"/>
                <w:sz w:val="24"/>
                <w:lang w:val="es-ES"/>
              </w:rPr>
              <w:t xml:space="preserve">3.1 La promoción de ventas y su importancia </w:t>
            </w:r>
          </w:p>
        </w:tc>
        <w:tc>
          <w:tcPr>
            <w:tcW w:w="1700" w:type="dxa"/>
            <w:vAlign w:val="center"/>
          </w:tcPr>
          <w:p w:rsidR="00405169" w:rsidRPr="008E1AA1" w:rsidRDefault="00AB4201" w:rsidP="00405169">
            <w:pPr>
              <w:jc w:val="center"/>
              <w:rPr>
                <w:rFonts w:ascii="Footlight MT Light" w:hAnsi="Footlight MT Light"/>
                <w:sz w:val="32"/>
              </w:rPr>
            </w:pPr>
            <w:r>
              <w:rPr>
                <w:rFonts w:ascii="Footlight MT Light" w:hAnsi="Footlight MT Light"/>
                <w:sz w:val="32"/>
              </w:rPr>
              <w:t>29</w:t>
            </w:r>
          </w:p>
        </w:tc>
      </w:tr>
      <w:tr w:rsidR="00405169" w:rsidRPr="008E1AA1" w:rsidTr="001F6DAD">
        <w:trPr>
          <w:trHeight w:val="156"/>
        </w:trPr>
        <w:tc>
          <w:tcPr>
            <w:tcW w:w="8240" w:type="dxa"/>
          </w:tcPr>
          <w:p w:rsidR="00405169" w:rsidRDefault="00EA4D2F" w:rsidP="00405169">
            <w:r>
              <w:rPr>
                <w:rFonts w:ascii="Footlight MT Light" w:hAnsi="Footlight MT Light"/>
                <w:sz w:val="24"/>
                <w:lang w:val="es-ES"/>
              </w:rPr>
              <w:t xml:space="preserve">3.2 </w:t>
            </w:r>
            <w:r w:rsidR="00405169" w:rsidRPr="002B308B">
              <w:rPr>
                <w:rFonts w:ascii="Footlight MT Light" w:hAnsi="Footlight MT Light"/>
                <w:sz w:val="24"/>
                <w:lang w:val="es-ES"/>
              </w:rPr>
              <w:t xml:space="preserve">Herramientas de promoción </w:t>
            </w:r>
          </w:p>
        </w:tc>
        <w:tc>
          <w:tcPr>
            <w:tcW w:w="1700" w:type="dxa"/>
            <w:vAlign w:val="center"/>
          </w:tcPr>
          <w:p w:rsidR="00405169" w:rsidRPr="008E1AA1" w:rsidRDefault="00AB4201" w:rsidP="00405169">
            <w:pPr>
              <w:jc w:val="center"/>
              <w:rPr>
                <w:rFonts w:ascii="Footlight MT Light" w:hAnsi="Footlight MT Light"/>
                <w:sz w:val="32"/>
              </w:rPr>
            </w:pPr>
            <w:r>
              <w:rPr>
                <w:rFonts w:ascii="Footlight MT Light" w:hAnsi="Footlight MT Light"/>
                <w:sz w:val="32"/>
              </w:rPr>
              <w:t>32</w:t>
            </w:r>
          </w:p>
        </w:tc>
      </w:tr>
      <w:tr w:rsidR="00A24026" w:rsidRPr="008E1AA1" w:rsidTr="001F6DAD">
        <w:trPr>
          <w:trHeight w:val="360"/>
        </w:trPr>
        <w:tc>
          <w:tcPr>
            <w:tcW w:w="8240" w:type="dxa"/>
            <w:vAlign w:val="center"/>
          </w:tcPr>
          <w:p w:rsidR="00A24026" w:rsidRPr="00EA4D2F" w:rsidRDefault="00EA4D2F" w:rsidP="00EA4D2F">
            <w:pPr>
              <w:rPr>
                <w:rFonts w:ascii="Footlight MT Light" w:hAnsi="Footlight MT Light"/>
                <w:sz w:val="24"/>
                <w:lang w:val="es-ES"/>
              </w:rPr>
            </w:pPr>
            <w:r w:rsidRPr="00EA4D2F">
              <w:rPr>
                <w:rFonts w:ascii="Footlight MT Light" w:hAnsi="Footlight MT Light"/>
                <w:sz w:val="24"/>
                <w:lang w:val="es-ES"/>
              </w:rPr>
              <w:t xml:space="preserve">3.3 Naturaleza de la promoción </w:t>
            </w:r>
          </w:p>
        </w:tc>
        <w:tc>
          <w:tcPr>
            <w:tcW w:w="1700" w:type="dxa"/>
            <w:vAlign w:val="center"/>
          </w:tcPr>
          <w:p w:rsidR="00A24026" w:rsidRPr="008E1AA1" w:rsidRDefault="00AB4201" w:rsidP="00841043">
            <w:pPr>
              <w:jc w:val="center"/>
              <w:rPr>
                <w:rFonts w:ascii="Footlight MT Light" w:hAnsi="Footlight MT Light"/>
                <w:sz w:val="32"/>
              </w:rPr>
            </w:pPr>
            <w:r>
              <w:rPr>
                <w:rFonts w:ascii="Footlight MT Light" w:hAnsi="Footlight MT Light"/>
                <w:sz w:val="32"/>
              </w:rPr>
              <w:t>36</w:t>
            </w:r>
          </w:p>
        </w:tc>
      </w:tr>
      <w:tr w:rsidR="00EA4D2F" w:rsidRPr="008E1AA1" w:rsidTr="001F6DAD">
        <w:trPr>
          <w:trHeight w:val="295"/>
        </w:trPr>
        <w:tc>
          <w:tcPr>
            <w:tcW w:w="8240" w:type="dxa"/>
          </w:tcPr>
          <w:p w:rsidR="00EA4D2F" w:rsidRPr="00EA4D2F" w:rsidRDefault="00EA4D2F" w:rsidP="00EA4D2F">
            <w:pPr>
              <w:rPr>
                <w:rFonts w:ascii="Footlight MT Light" w:hAnsi="Footlight MT Light"/>
                <w:sz w:val="24"/>
                <w:lang w:val="es-ES"/>
              </w:rPr>
            </w:pPr>
            <w:r w:rsidRPr="00EA4D2F">
              <w:rPr>
                <w:rFonts w:ascii="Footlight MT Light" w:hAnsi="Footlight MT Light"/>
                <w:sz w:val="24"/>
                <w:lang w:val="es-ES"/>
              </w:rPr>
              <w:t xml:space="preserve">3.4 Las promociones y los sistemas de ventas </w:t>
            </w:r>
          </w:p>
        </w:tc>
        <w:tc>
          <w:tcPr>
            <w:tcW w:w="1700" w:type="dxa"/>
            <w:vAlign w:val="center"/>
          </w:tcPr>
          <w:p w:rsidR="00EA4D2F" w:rsidRPr="008E1AA1" w:rsidRDefault="00AB4201" w:rsidP="00EA4D2F">
            <w:pPr>
              <w:jc w:val="center"/>
              <w:rPr>
                <w:rFonts w:ascii="Footlight MT Light" w:hAnsi="Footlight MT Light"/>
                <w:sz w:val="32"/>
              </w:rPr>
            </w:pPr>
            <w:r>
              <w:rPr>
                <w:rFonts w:ascii="Footlight MT Light" w:hAnsi="Footlight MT Light"/>
                <w:sz w:val="32"/>
              </w:rPr>
              <w:t>37</w:t>
            </w:r>
          </w:p>
        </w:tc>
      </w:tr>
      <w:tr w:rsidR="00EA4D2F" w:rsidRPr="008E1AA1" w:rsidTr="001F6DAD">
        <w:trPr>
          <w:trHeight w:val="251"/>
        </w:trPr>
        <w:tc>
          <w:tcPr>
            <w:tcW w:w="8240" w:type="dxa"/>
          </w:tcPr>
          <w:p w:rsidR="00EA4D2F" w:rsidRPr="00EA4D2F" w:rsidRDefault="00EA4D2F" w:rsidP="00EA4D2F">
            <w:pPr>
              <w:rPr>
                <w:rFonts w:ascii="Footlight MT Light" w:hAnsi="Footlight MT Light"/>
                <w:sz w:val="24"/>
                <w:lang w:val="es-ES"/>
              </w:rPr>
            </w:pPr>
            <w:r w:rsidRPr="00EA4D2F">
              <w:rPr>
                <w:rFonts w:ascii="Footlight MT Light" w:hAnsi="Footlight MT Light"/>
                <w:sz w:val="24"/>
                <w:lang w:val="es-ES"/>
              </w:rPr>
              <w:t xml:space="preserve">3.5 La promoción y el modelo AIDA </w:t>
            </w:r>
          </w:p>
        </w:tc>
        <w:tc>
          <w:tcPr>
            <w:tcW w:w="1700" w:type="dxa"/>
            <w:vAlign w:val="center"/>
          </w:tcPr>
          <w:p w:rsidR="00EA4D2F" w:rsidRPr="008E1AA1" w:rsidRDefault="00AB4201" w:rsidP="00EA4D2F">
            <w:pPr>
              <w:jc w:val="center"/>
              <w:rPr>
                <w:rFonts w:ascii="Footlight MT Light" w:hAnsi="Footlight MT Light"/>
                <w:sz w:val="32"/>
              </w:rPr>
            </w:pPr>
            <w:r>
              <w:rPr>
                <w:rFonts w:ascii="Footlight MT Light" w:hAnsi="Footlight MT Light"/>
                <w:sz w:val="32"/>
              </w:rPr>
              <w:t>41</w:t>
            </w:r>
          </w:p>
        </w:tc>
      </w:tr>
      <w:tr w:rsidR="00EA4D2F" w:rsidRPr="008E1AA1" w:rsidTr="001F6DAD">
        <w:trPr>
          <w:trHeight w:val="221"/>
        </w:trPr>
        <w:tc>
          <w:tcPr>
            <w:tcW w:w="8240" w:type="dxa"/>
          </w:tcPr>
          <w:p w:rsidR="00EA4D2F" w:rsidRPr="00EA4D2F" w:rsidRDefault="00EA4D2F" w:rsidP="00EA4D2F">
            <w:pPr>
              <w:rPr>
                <w:rFonts w:ascii="Footlight MT Light" w:hAnsi="Footlight MT Light"/>
                <w:sz w:val="24"/>
                <w:lang w:val="es-ES"/>
              </w:rPr>
            </w:pPr>
            <w:r w:rsidRPr="00EA4D2F">
              <w:rPr>
                <w:rFonts w:ascii="Footlight MT Light" w:hAnsi="Footlight MT Light"/>
                <w:sz w:val="24"/>
                <w:lang w:val="es-ES"/>
              </w:rPr>
              <w:t>3.6 Las estrategias de jale y empuje de la mercadotecnia</w:t>
            </w:r>
          </w:p>
        </w:tc>
        <w:tc>
          <w:tcPr>
            <w:tcW w:w="1700" w:type="dxa"/>
            <w:vAlign w:val="center"/>
          </w:tcPr>
          <w:p w:rsidR="00EA4D2F" w:rsidRPr="008E1AA1" w:rsidRDefault="00AB4201" w:rsidP="00EA4D2F">
            <w:pPr>
              <w:jc w:val="center"/>
              <w:rPr>
                <w:rFonts w:ascii="Footlight MT Light" w:hAnsi="Footlight MT Light"/>
                <w:sz w:val="32"/>
              </w:rPr>
            </w:pPr>
            <w:r>
              <w:rPr>
                <w:rFonts w:ascii="Footlight MT Light" w:hAnsi="Footlight MT Light"/>
                <w:sz w:val="32"/>
              </w:rPr>
              <w:t>44</w:t>
            </w:r>
          </w:p>
        </w:tc>
      </w:tr>
      <w:tr w:rsidR="00EE3E8A" w:rsidRPr="008E1AA1" w:rsidTr="001F6DAD">
        <w:trPr>
          <w:trHeight w:val="221"/>
        </w:trPr>
        <w:tc>
          <w:tcPr>
            <w:tcW w:w="8240" w:type="dxa"/>
          </w:tcPr>
          <w:p w:rsidR="00EE3E8A" w:rsidRPr="00EA4D2F" w:rsidRDefault="00EE3E8A" w:rsidP="00566D2C">
            <w:pPr>
              <w:jc w:val="both"/>
              <w:rPr>
                <w:rFonts w:ascii="Footlight MT Light" w:hAnsi="Footlight MT Light"/>
                <w:sz w:val="24"/>
                <w:lang w:val="es-ES"/>
              </w:rPr>
            </w:pPr>
            <w:r>
              <w:rPr>
                <w:rFonts w:ascii="Footlight MT Light" w:hAnsi="Footlight MT Light"/>
                <w:sz w:val="24"/>
                <w:lang w:val="es-ES"/>
              </w:rPr>
              <w:t>Proye</w:t>
            </w:r>
            <w:r w:rsidR="00566D2C">
              <w:rPr>
                <w:rFonts w:ascii="Footlight MT Light" w:hAnsi="Footlight MT Light"/>
                <w:sz w:val="24"/>
                <w:lang w:val="es-ES"/>
              </w:rPr>
              <w:t xml:space="preserve">cto Primer Examen Parcial: Realizar </w:t>
            </w:r>
            <w:r>
              <w:rPr>
                <w:rFonts w:ascii="Footlight MT Light" w:hAnsi="Footlight MT Light"/>
                <w:sz w:val="24"/>
                <w:lang w:val="es-ES"/>
              </w:rPr>
              <w:t>una pro</w:t>
            </w:r>
            <w:r w:rsidR="00566D2C">
              <w:rPr>
                <w:rFonts w:ascii="Footlight MT Light" w:hAnsi="Footlight MT Light"/>
                <w:sz w:val="24"/>
                <w:lang w:val="es-ES"/>
              </w:rPr>
              <w:t>moción basada en el modelo AIDA</w:t>
            </w:r>
          </w:p>
        </w:tc>
        <w:tc>
          <w:tcPr>
            <w:tcW w:w="1700" w:type="dxa"/>
            <w:vAlign w:val="center"/>
          </w:tcPr>
          <w:p w:rsidR="00EE3E8A" w:rsidRPr="008E1AA1" w:rsidRDefault="00E243E1" w:rsidP="00EA4D2F">
            <w:pPr>
              <w:jc w:val="center"/>
              <w:rPr>
                <w:rFonts w:ascii="Footlight MT Light" w:hAnsi="Footlight MT Light"/>
                <w:sz w:val="32"/>
              </w:rPr>
            </w:pPr>
            <w:r>
              <w:rPr>
                <w:rFonts w:ascii="Footlight MT Light" w:hAnsi="Footlight MT Light"/>
                <w:sz w:val="32"/>
              </w:rPr>
              <w:t>46</w:t>
            </w:r>
          </w:p>
        </w:tc>
      </w:tr>
      <w:tr w:rsidR="00A24026" w:rsidRPr="008E1AA1" w:rsidTr="001F6DAD">
        <w:trPr>
          <w:trHeight w:val="191"/>
        </w:trPr>
        <w:tc>
          <w:tcPr>
            <w:tcW w:w="8240" w:type="dxa"/>
            <w:vAlign w:val="center"/>
          </w:tcPr>
          <w:p w:rsidR="00A24026" w:rsidRPr="002E2C92" w:rsidRDefault="002E2C92" w:rsidP="002E2C92">
            <w:pPr>
              <w:rPr>
                <w:rFonts w:ascii="Footlight MT Light" w:hAnsi="Footlight MT Light"/>
                <w:b/>
                <w:bCs/>
                <w:sz w:val="24"/>
              </w:rPr>
            </w:pPr>
            <w:r w:rsidRPr="002E2C92">
              <w:rPr>
                <w:rFonts w:ascii="Footlight MT Light" w:hAnsi="Footlight MT Light"/>
                <w:b/>
                <w:bCs/>
                <w:sz w:val="24"/>
                <w:lang w:val="es-ES"/>
              </w:rPr>
              <w:t>UNIDAD 4. Características de una promoción de ventas.</w:t>
            </w:r>
          </w:p>
        </w:tc>
        <w:tc>
          <w:tcPr>
            <w:tcW w:w="1700" w:type="dxa"/>
            <w:vAlign w:val="center"/>
          </w:tcPr>
          <w:p w:rsidR="00A24026" w:rsidRPr="008E1AA1" w:rsidRDefault="00E243E1" w:rsidP="00841043">
            <w:pPr>
              <w:jc w:val="center"/>
              <w:rPr>
                <w:rFonts w:ascii="Footlight MT Light" w:hAnsi="Footlight MT Light"/>
                <w:sz w:val="32"/>
              </w:rPr>
            </w:pPr>
            <w:r>
              <w:rPr>
                <w:rFonts w:ascii="Footlight MT Light" w:hAnsi="Footlight MT Light"/>
                <w:sz w:val="32"/>
              </w:rPr>
              <w:t>46</w:t>
            </w:r>
          </w:p>
        </w:tc>
      </w:tr>
      <w:tr w:rsidR="002E2C92" w:rsidRPr="008E1AA1" w:rsidTr="001F6DAD">
        <w:trPr>
          <w:trHeight w:val="302"/>
        </w:trPr>
        <w:tc>
          <w:tcPr>
            <w:tcW w:w="8240" w:type="dxa"/>
          </w:tcPr>
          <w:p w:rsidR="002E2C92" w:rsidRPr="00BA0652" w:rsidRDefault="002E2C92" w:rsidP="002E2C92">
            <w:pPr>
              <w:rPr>
                <w:rFonts w:ascii="Footlight MT Light" w:hAnsi="Footlight MT Light"/>
                <w:sz w:val="24"/>
                <w:lang w:val="es-ES"/>
              </w:rPr>
            </w:pPr>
            <w:r w:rsidRPr="00BA0652">
              <w:rPr>
                <w:rFonts w:ascii="Footlight MT Light" w:hAnsi="Footlight MT Light"/>
                <w:sz w:val="24"/>
                <w:lang w:val="es-ES"/>
              </w:rPr>
              <w:t xml:space="preserve">4.1 Promoción de ventas dirigida a los consumidores </w:t>
            </w:r>
          </w:p>
        </w:tc>
        <w:tc>
          <w:tcPr>
            <w:tcW w:w="1700" w:type="dxa"/>
            <w:vAlign w:val="center"/>
          </w:tcPr>
          <w:p w:rsidR="002E2C92" w:rsidRPr="008E1AA1" w:rsidRDefault="00E243E1" w:rsidP="002E2C92">
            <w:pPr>
              <w:jc w:val="center"/>
              <w:rPr>
                <w:rFonts w:ascii="Footlight MT Light" w:hAnsi="Footlight MT Light"/>
                <w:sz w:val="32"/>
              </w:rPr>
            </w:pPr>
            <w:r>
              <w:rPr>
                <w:rFonts w:ascii="Footlight MT Light" w:hAnsi="Footlight MT Light"/>
                <w:sz w:val="32"/>
              </w:rPr>
              <w:t>46</w:t>
            </w:r>
          </w:p>
        </w:tc>
      </w:tr>
      <w:tr w:rsidR="002E2C92" w:rsidRPr="008E1AA1" w:rsidTr="001F6DAD">
        <w:trPr>
          <w:trHeight w:val="259"/>
        </w:trPr>
        <w:tc>
          <w:tcPr>
            <w:tcW w:w="8240" w:type="dxa"/>
          </w:tcPr>
          <w:p w:rsidR="002E2C92" w:rsidRPr="00BA0652" w:rsidRDefault="002E2C92" w:rsidP="002E2C92">
            <w:pPr>
              <w:rPr>
                <w:rFonts w:ascii="Footlight MT Light" w:hAnsi="Footlight MT Light"/>
                <w:sz w:val="24"/>
                <w:lang w:val="es-ES"/>
              </w:rPr>
            </w:pPr>
            <w:r w:rsidRPr="00BA0652">
              <w:rPr>
                <w:rFonts w:ascii="Footlight MT Light" w:hAnsi="Footlight MT Light"/>
                <w:sz w:val="24"/>
                <w:lang w:val="es-ES"/>
              </w:rPr>
              <w:t xml:space="preserve">4.2 Promoción de ventas para la fuerza de ventas </w:t>
            </w:r>
          </w:p>
        </w:tc>
        <w:tc>
          <w:tcPr>
            <w:tcW w:w="1700" w:type="dxa"/>
            <w:vAlign w:val="center"/>
          </w:tcPr>
          <w:p w:rsidR="002E2C92" w:rsidRPr="008E1AA1" w:rsidRDefault="00E243E1" w:rsidP="002E2C92">
            <w:pPr>
              <w:jc w:val="center"/>
              <w:rPr>
                <w:rFonts w:ascii="Footlight MT Light" w:hAnsi="Footlight MT Light"/>
                <w:sz w:val="32"/>
              </w:rPr>
            </w:pPr>
            <w:r>
              <w:rPr>
                <w:rFonts w:ascii="Footlight MT Light" w:hAnsi="Footlight MT Light"/>
                <w:sz w:val="32"/>
              </w:rPr>
              <w:t>48</w:t>
            </w:r>
          </w:p>
        </w:tc>
      </w:tr>
      <w:tr w:rsidR="002E2C92" w:rsidRPr="008E1AA1" w:rsidTr="001F6DAD">
        <w:trPr>
          <w:trHeight w:val="371"/>
        </w:trPr>
        <w:tc>
          <w:tcPr>
            <w:tcW w:w="8240" w:type="dxa"/>
          </w:tcPr>
          <w:p w:rsidR="002E2C92" w:rsidRDefault="002E2C92" w:rsidP="002E2C92">
            <w:r w:rsidRPr="00BA0652">
              <w:rPr>
                <w:rFonts w:ascii="Footlight MT Light" w:hAnsi="Footlight MT Light"/>
                <w:sz w:val="24"/>
                <w:lang w:val="es-ES"/>
              </w:rPr>
              <w:t>4.3 Promoción de ventas para los intermediarios.</w:t>
            </w:r>
          </w:p>
        </w:tc>
        <w:tc>
          <w:tcPr>
            <w:tcW w:w="1700" w:type="dxa"/>
            <w:vAlign w:val="center"/>
          </w:tcPr>
          <w:p w:rsidR="002E2C92" w:rsidRPr="008E1AA1" w:rsidRDefault="00E243E1" w:rsidP="002E2C92">
            <w:pPr>
              <w:jc w:val="center"/>
              <w:rPr>
                <w:rFonts w:ascii="Footlight MT Light" w:hAnsi="Footlight MT Light"/>
                <w:sz w:val="32"/>
              </w:rPr>
            </w:pPr>
            <w:r>
              <w:rPr>
                <w:rFonts w:ascii="Footlight MT Light" w:hAnsi="Footlight MT Light"/>
                <w:sz w:val="32"/>
              </w:rPr>
              <w:t>51</w:t>
            </w:r>
          </w:p>
        </w:tc>
      </w:tr>
      <w:tr w:rsidR="00A24026" w:rsidRPr="008E1AA1" w:rsidTr="001F6DAD">
        <w:trPr>
          <w:trHeight w:val="135"/>
        </w:trPr>
        <w:tc>
          <w:tcPr>
            <w:tcW w:w="8240" w:type="dxa"/>
            <w:vAlign w:val="center"/>
          </w:tcPr>
          <w:p w:rsidR="00A24026" w:rsidRPr="00225807" w:rsidRDefault="00225807" w:rsidP="00225807">
            <w:pPr>
              <w:rPr>
                <w:rFonts w:ascii="Footlight MT Light" w:hAnsi="Footlight MT Light"/>
                <w:b/>
                <w:bCs/>
                <w:sz w:val="24"/>
              </w:rPr>
            </w:pPr>
            <w:r w:rsidRPr="00225807">
              <w:rPr>
                <w:rFonts w:ascii="Footlight MT Light" w:hAnsi="Footlight MT Light"/>
                <w:b/>
                <w:bCs/>
                <w:sz w:val="24"/>
                <w:lang w:val="es-ES"/>
              </w:rPr>
              <w:t>UNIDAD 5. Información necesaria para desarrollar la promoción de ventas.</w:t>
            </w:r>
          </w:p>
        </w:tc>
        <w:tc>
          <w:tcPr>
            <w:tcW w:w="1700" w:type="dxa"/>
            <w:vAlign w:val="center"/>
          </w:tcPr>
          <w:p w:rsidR="00A24026" w:rsidRPr="008E1AA1" w:rsidRDefault="00DE6602" w:rsidP="00841043">
            <w:pPr>
              <w:jc w:val="center"/>
              <w:rPr>
                <w:rFonts w:ascii="Footlight MT Light" w:hAnsi="Footlight MT Light"/>
                <w:sz w:val="32"/>
              </w:rPr>
            </w:pPr>
            <w:r>
              <w:rPr>
                <w:rFonts w:ascii="Footlight MT Light" w:hAnsi="Footlight MT Light"/>
                <w:sz w:val="32"/>
              </w:rPr>
              <w:t>52</w:t>
            </w:r>
          </w:p>
        </w:tc>
      </w:tr>
      <w:tr w:rsidR="00225807" w:rsidRPr="008E1AA1" w:rsidTr="001F6DAD">
        <w:trPr>
          <w:trHeight w:val="211"/>
        </w:trPr>
        <w:tc>
          <w:tcPr>
            <w:tcW w:w="8240" w:type="dxa"/>
          </w:tcPr>
          <w:p w:rsidR="00225807" w:rsidRPr="00225807" w:rsidRDefault="00225807" w:rsidP="00225807">
            <w:pPr>
              <w:rPr>
                <w:rFonts w:ascii="Footlight MT Light" w:hAnsi="Footlight MT Light"/>
                <w:b/>
                <w:bCs/>
                <w:sz w:val="24"/>
                <w:lang w:val="es-ES"/>
              </w:rPr>
            </w:pPr>
            <w:r w:rsidRPr="00225807">
              <w:rPr>
                <w:rFonts w:ascii="Footlight MT Light" w:hAnsi="Footlight MT Light"/>
                <w:b/>
                <w:bCs/>
                <w:sz w:val="24"/>
                <w:lang w:val="es-ES"/>
              </w:rPr>
              <w:t>UNIDAD 6. Beneficios de la promoción de ventas.</w:t>
            </w:r>
          </w:p>
        </w:tc>
        <w:tc>
          <w:tcPr>
            <w:tcW w:w="1700" w:type="dxa"/>
            <w:vAlign w:val="center"/>
          </w:tcPr>
          <w:p w:rsidR="00225807" w:rsidRPr="008E1AA1" w:rsidRDefault="00DE6602" w:rsidP="00225807">
            <w:pPr>
              <w:jc w:val="center"/>
              <w:rPr>
                <w:rFonts w:ascii="Footlight MT Light" w:hAnsi="Footlight MT Light"/>
                <w:sz w:val="32"/>
              </w:rPr>
            </w:pPr>
            <w:r>
              <w:rPr>
                <w:rFonts w:ascii="Footlight MT Light" w:hAnsi="Footlight MT Light"/>
                <w:sz w:val="32"/>
              </w:rPr>
              <w:t>58</w:t>
            </w:r>
          </w:p>
        </w:tc>
      </w:tr>
      <w:tr w:rsidR="00225807" w:rsidRPr="008E1AA1" w:rsidTr="001F6DAD">
        <w:trPr>
          <w:trHeight w:val="211"/>
        </w:trPr>
        <w:tc>
          <w:tcPr>
            <w:tcW w:w="8240" w:type="dxa"/>
          </w:tcPr>
          <w:p w:rsidR="00225807" w:rsidRPr="00225807" w:rsidRDefault="00225807" w:rsidP="00225807">
            <w:r w:rsidRPr="00225807">
              <w:rPr>
                <w:rFonts w:ascii="Footlight MT Light" w:hAnsi="Footlight MT Light"/>
                <w:b/>
                <w:bCs/>
                <w:sz w:val="24"/>
                <w:lang w:val="es-ES"/>
              </w:rPr>
              <w:t>UNIDAD 7. Condiciones de una buena promoción de ventas.</w:t>
            </w:r>
          </w:p>
        </w:tc>
        <w:tc>
          <w:tcPr>
            <w:tcW w:w="1700" w:type="dxa"/>
            <w:vAlign w:val="center"/>
          </w:tcPr>
          <w:p w:rsidR="00225807" w:rsidRPr="008E1AA1" w:rsidRDefault="00DE6602" w:rsidP="00225807">
            <w:pPr>
              <w:jc w:val="center"/>
              <w:rPr>
                <w:rFonts w:ascii="Footlight MT Light" w:hAnsi="Footlight MT Light"/>
                <w:sz w:val="32"/>
              </w:rPr>
            </w:pPr>
            <w:r>
              <w:rPr>
                <w:rFonts w:ascii="Footlight MT Light" w:hAnsi="Footlight MT Light"/>
                <w:sz w:val="32"/>
              </w:rPr>
              <w:t>59</w:t>
            </w:r>
          </w:p>
        </w:tc>
      </w:tr>
      <w:tr w:rsidR="00225807" w:rsidRPr="008E1AA1" w:rsidTr="001F6DAD">
        <w:trPr>
          <w:trHeight w:val="211"/>
        </w:trPr>
        <w:tc>
          <w:tcPr>
            <w:tcW w:w="8240" w:type="dxa"/>
            <w:vAlign w:val="center"/>
          </w:tcPr>
          <w:p w:rsidR="00225807" w:rsidRPr="00CE6532" w:rsidRDefault="00CE6532" w:rsidP="00CE6532">
            <w:pPr>
              <w:rPr>
                <w:rFonts w:ascii="Footlight MT Light" w:hAnsi="Footlight MT Light"/>
                <w:b/>
                <w:bCs/>
                <w:sz w:val="24"/>
                <w:lang w:val="es-ES"/>
              </w:rPr>
            </w:pPr>
            <w:r w:rsidRPr="00CE6532">
              <w:rPr>
                <w:rFonts w:ascii="Footlight MT Light" w:hAnsi="Footlight MT Light"/>
                <w:b/>
                <w:bCs/>
                <w:sz w:val="24"/>
                <w:lang w:val="es-ES"/>
              </w:rPr>
              <w:t>UNIDAD 8. Aspectos legales de la promoción de ventas.</w:t>
            </w:r>
          </w:p>
        </w:tc>
        <w:tc>
          <w:tcPr>
            <w:tcW w:w="1700" w:type="dxa"/>
            <w:vAlign w:val="center"/>
          </w:tcPr>
          <w:p w:rsidR="00225807" w:rsidRPr="008E1AA1" w:rsidRDefault="00DE6602" w:rsidP="00841043">
            <w:pPr>
              <w:jc w:val="center"/>
              <w:rPr>
                <w:rFonts w:ascii="Footlight MT Light" w:hAnsi="Footlight MT Light"/>
                <w:sz w:val="32"/>
              </w:rPr>
            </w:pPr>
            <w:r>
              <w:rPr>
                <w:rFonts w:ascii="Footlight MT Light" w:hAnsi="Footlight MT Light"/>
                <w:sz w:val="32"/>
              </w:rPr>
              <w:t>61</w:t>
            </w:r>
          </w:p>
        </w:tc>
      </w:tr>
      <w:tr w:rsidR="00CE6532" w:rsidRPr="008E1AA1" w:rsidTr="001F6DAD">
        <w:trPr>
          <w:trHeight w:val="211"/>
        </w:trPr>
        <w:tc>
          <w:tcPr>
            <w:tcW w:w="8240" w:type="dxa"/>
          </w:tcPr>
          <w:p w:rsidR="00CE6532" w:rsidRPr="00A63B2F" w:rsidRDefault="00CE6532" w:rsidP="00CE6532">
            <w:pPr>
              <w:rPr>
                <w:rFonts w:ascii="Footlight MT Light" w:hAnsi="Footlight MT Light"/>
                <w:b/>
                <w:bCs/>
                <w:sz w:val="24"/>
              </w:rPr>
            </w:pPr>
            <w:r w:rsidRPr="00A63B2F">
              <w:rPr>
                <w:rFonts w:ascii="Footlight MT Light" w:hAnsi="Footlight MT Light"/>
                <w:b/>
                <w:bCs/>
                <w:sz w:val="24"/>
                <w:lang w:val="es-ES"/>
              </w:rPr>
              <w:lastRenderedPageBreak/>
              <w:t>UNIDAD 9. La ley federal de protección del consumidor.</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65</w:t>
            </w:r>
          </w:p>
        </w:tc>
      </w:tr>
      <w:tr w:rsidR="00CE6532" w:rsidRPr="008E1AA1" w:rsidTr="001F6DAD">
        <w:trPr>
          <w:trHeight w:val="211"/>
        </w:trPr>
        <w:tc>
          <w:tcPr>
            <w:tcW w:w="8240" w:type="dxa"/>
          </w:tcPr>
          <w:p w:rsidR="00CE6532" w:rsidRDefault="00CE6532" w:rsidP="00CE6532">
            <w:r w:rsidRPr="00A63B2F">
              <w:rPr>
                <w:rFonts w:ascii="Footlight MT Light" w:hAnsi="Footlight MT Light"/>
                <w:b/>
                <w:bCs/>
                <w:sz w:val="24"/>
                <w:lang w:val="es-ES"/>
              </w:rPr>
              <w:t>UNIDAD 10. La campaña de promoción de ventas.</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65</w:t>
            </w:r>
          </w:p>
        </w:tc>
      </w:tr>
      <w:tr w:rsidR="00EE3E8A" w:rsidRPr="008E1AA1" w:rsidTr="001F6DAD">
        <w:trPr>
          <w:trHeight w:val="211"/>
        </w:trPr>
        <w:tc>
          <w:tcPr>
            <w:tcW w:w="8240" w:type="dxa"/>
          </w:tcPr>
          <w:p w:rsidR="00EE3E8A" w:rsidRPr="00A63B2F" w:rsidRDefault="00EE3E8A" w:rsidP="003A3E35">
            <w:pPr>
              <w:jc w:val="both"/>
              <w:rPr>
                <w:rFonts w:ascii="Footlight MT Light" w:hAnsi="Footlight MT Light"/>
                <w:b/>
                <w:bCs/>
                <w:sz w:val="24"/>
                <w:lang w:val="es-ES"/>
              </w:rPr>
            </w:pPr>
            <w:r>
              <w:rPr>
                <w:rFonts w:ascii="Footlight MT Light" w:hAnsi="Footlight MT Light"/>
                <w:sz w:val="24"/>
                <w:lang w:val="es-ES"/>
              </w:rPr>
              <w:t xml:space="preserve">Proyecto Segundo Examen Parcial: Diseño de: Oferta, Cupón, Descuento, </w:t>
            </w:r>
            <w:r w:rsidR="003A3E35">
              <w:rPr>
                <w:rFonts w:ascii="Footlight MT Light" w:hAnsi="Footlight MT Light"/>
                <w:sz w:val="24"/>
                <w:lang w:val="es-ES"/>
              </w:rPr>
              <w:t xml:space="preserve">o </w:t>
            </w:r>
            <w:r>
              <w:rPr>
                <w:rFonts w:ascii="Footlight MT Light" w:hAnsi="Footlight MT Light"/>
                <w:sz w:val="24"/>
                <w:lang w:val="es-ES"/>
              </w:rPr>
              <w:t>Premio. Dirigido a los consumidores, fuerza de ventas y/o intermediarios.</w:t>
            </w:r>
          </w:p>
        </w:tc>
        <w:tc>
          <w:tcPr>
            <w:tcW w:w="1700" w:type="dxa"/>
            <w:vAlign w:val="center"/>
          </w:tcPr>
          <w:p w:rsidR="00EE3E8A" w:rsidRPr="008E1AA1" w:rsidRDefault="00DE6602" w:rsidP="00CE6532">
            <w:pPr>
              <w:jc w:val="center"/>
              <w:rPr>
                <w:rFonts w:ascii="Footlight MT Light" w:hAnsi="Footlight MT Light"/>
                <w:sz w:val="32"/>
              </w:rPr>
            </w:pPr>
            <w:r>
              <w:rPr>
                <w:rFonts w:ascii="Footlight MT Light" w:hAnsi="Footlight MT Light"/>
                <w:sz w:val="32"/>
              </w:rPr>
              <w:t>71</w:t>
            </w:r>
          </w:p>
        </w:tc>
      </w:tr>
      <w:tr w:rsidR="00225807" w:rsidRPr="008E1AA1" w:rsidTr="001F6DAD">
        <w:trPr>
          <w:trHeight w:val="211"/>
        </w:trPr>
        <w:tc>
          <w:tcPr>
            <w:tcW w:w="8240" w:type="dxa"/>
            <w:vAlign w:val="center"/>
          </w:tcPr>
          <w:p w:rsidR="00225807" w:rsidRPr="00CE6532" w:rsidRDefault="00CE6532" w:rsidP="00CE6532">
            <w:pPr>
              <w:rPr>
                <w:rFonts w:ascii="Footlight MT Light" w:hAnsi="Footlight MT Light"/>
                <w:b/>
                <w:bCs/>
                <w:sz w:val="24"/>
                <w:lang w:val="es-ES"/>
              </w:rPr>
            </w:pPr>
            <w:r w:rsidRPr="00CE6532">
              <w:rPr>
                <w:rFonts w:ascii="Footlight MT Light" w:hAnsi="Footlight MT Light"/>
                <w:b/>
                <w:bCs/>
                <w:sz w:val="24"/>
                <w:lang w:val="es-ES"/>
              </w:rPr>
              <w:t>UNIDAD</w:t>
            </w:r>
            <w:r w:rsidRPr="00CE6532">
              <w:rPr>
                <w:rFonts w:ascii="Footlight MT Light" w:hAnsi="Footlight MT Light"/>
                <w:sz w:val="24"/>
              </w:rPr>
              <w:t xml:space="preserve"> </w:t>
            </w:r>
            <w:r w:rsidRPr="00CE6532">
              <w:rPr>
                <w:rFonts w:ascii="Footlight MT Light" w:hAnsi="Footlight MT Light"/>
                <w:b/>
                <w:bCs/>
                <w:sz w:val="24"/>
                <w:lang w:val="es-ES"/>
              </w:rPr>
              <w:t>1</w:t>
            </w:r>
            <w:r>
              <w:rPr>
                <w:rFonts w:ascii="Footlight MT Light" w:hAnsi="Footlight MT Light"/>
                <w:b/>
                <w:bCs/>
                <w:sz w:val="24"/>
                <w:lang w:val="es-ES"/>
              </w:rPr>
              <w:t>1. Los objetivos promocionales.</w:t>
            </w:r>
          </w:p>
        </w:tc>
        <w:tc>
          <w:tcPr>
            <w:tcW w:w="1700" w:type="dxa"/>
            <w:vAlign w:val="center"/>
          </w:tcPr>
          <w:p w:rsidR="00225807" w:rsidRPr="008E1AA1" w:rsidRDefault="00DE6602" w:rsidP="00841043">
            <w:pPr>
              <w:jc w:val="center"/>
              <w:rPr>
                <w:rFonts w:ascii="Footlight MT Light" w:hAnsi="Footlight MT Light"/>
                <w:sz w:val="32"/>
              </w:rPr>
            </w:pPr>
            <w:r>
              <w:rPr>
                <w:rFonts w:ascii="Footlight MT Light" w:hAnsi="Footlight MT Light"/>
                <w:sz w:val="32"/>
              </w:rPr>
              <w:t>71</w:t>
            </w:r>
          </w:p>
        </w:tc>
      </w:tr>
      <w:tr w:rsidR="00225807" w:rsidRPr="008E1AA1" w:rsidTr="001F6DAD">
        <w:trPr>
          <w:trHeight w:val="211"/>
        </w:trPr>
        <w:tc>
          <w:tcPr>
            <w:tcW w:w="8240" w:type="dxa"/>
            <w:vAlign w:val="center"/>
          </w:tcPr>
          <w:p w:rsidR="00225807" w:rsidRPr="00816376" w:rsidRDefault="00CE6532" w:rsidP="00A24026">
            <w:pPr>
              <w:rPr>
                <w:rFonts w:ascii="Footlight MT Light" w:hAnsi="Footlight MT Light"/>
                <w:sz w:val="24"/>
              </w:rPr>
            </w:pPr>
            <w:r w:rsidRPr="00CE6532">
              <w:rPr>
                <w:rFonts w:ascii="Footlight MT Light" w:hAnsi="Footlight MT Light"/>
                <w:b/>
                <w:bCs/>
                <w:sz w:val="24"/>
                <w:lang w:val="es-ES"/>
              </w:rPr>
              <w:t>UNIDAD</w:t>
            </w:r>
            <w:r w:rsidRPr="00CE6532">
              <w:rPr>
                <w:rFonts w:ascii="Footlight MT Light" w:hAnsi="Footlight MT Light"/>
                <w:sz w:val="24"/>
              </w:rPr>
              <w:t xml:space="preserve"> </w:t>
            </w:r>
            <w:r w:rsidRPr="00CE6532">
              <w:rPr>
                <w:rFonts w:ascii="Footlight MT Light" w:hAnsi="Footlight MT Light"/>
                <w:b/>
                <w:bCs/>
                <w:sz w:val="24"/>
                <w:lang w:val="es-ES"/>
              </w:rPr>
              <w:t>12. Planeación de una promoción de ventas y material de apoyo.</w:t>
            </w:r>
          </w:p>
        </w:tc>
        <w:tc>
          <w:tcPr>
            <w:tcW w:w="1700" w:type="dxa"/>
            <w:vAlign w:val="center"/>
          </w:tcPr>
          <w:p w:rsidR="00225807" w:rsidRPr="008E1AA1" w:rsidRDefault="00DE6602" w:rsidP="00841043">
            <w:pPr>
              <w:jc w:val="center"/>
              <w:rPr>
                <w:rFonts w:ascii="Footlight MT Light" w:hAnsi="Footlight MT Light"/>
                <w:sz w:val="32"/>
              </w:rPr>
            </w:pPr>
            <w:r>
              <w:rPr>
                <w:rFonts w:ascii="Footlight MT Light" w:hAnsi="Footlight MT Light"/>
                <w:sz w:val="32"/>
              </w:rPr>
              <w:t>74</w:t>
            </w:r>
          </w:p>
        </w:tc>
      </w:tr>
      <w:tr w:rsidR="00225807" w:rsidRPr="008E1AA1" w:rsidTr="001F6DAD">
        <w:trPr>
          <w:trHeight w:val="211"/>
        </w:trPr>
        <w:tc>
          <w:tcPr>
            <w:tcW w:w="8240" w:type="dxa"/>
            <w:vAlign w:val="center"/>
          </w:tcPr>
          <w:p w:rsidR="00225807" w:rsidRPr="00CE6532" w:rsidRDefault="00CE6532" w:rsidP="00CE6532">
            <w:pPr>
              <w:rPr>
                <w:rFonts w:ascii="Footlight MT Light" w:hAnsi="Footlight MT Light"/>
                <w:b/>
                <w:bCs/>
                <w:sz w:val="24"/>
              </w:rPr>
            </w:pPr>
            <w:r w:rsidRPr="00CE6532">
              <w:rPr>
                <w:rFonts w:ascii="Footlight MT Light" w:hAnsi="Footlight MT Light"/>
                <w:b/>
                <w:bCs/>
                <w:sz w:val="24"/>
                <w:lang w:val="es-ES"/>
              </w:rPr>
              <w:t>UNIDAD</w:t>
            </w:r>
            <w:r w:rsidRPr="00CE6532">
              <w:rPr>
                <w:rFonts w:ascii="Footlight MT Light" w:hAnsi="Footlight MT Light"/>
                <w:sz w:val="24"/>
              </w:rPr>
              <w:t xml:space="preserve"> </w:t>
            </w:r>
            <w:r w:rsidRPr="00CE6532">
              <w:rPr>
                <w:rFonts w:ascii="Footlight MT Light" w:hAnsi="Footlight MT Light"/>
                <w:b/>
                <w:bCs/>
                <w:sz w:val="24"/>
                <w:lang w:val="es-ES"/>
              </w:rPr>
              <w:t>13. Análisis de las técnicas promocionales y el punto de equilibrio.</w:t>
            </w:r>
          </w:p>
        </w:tc>
        <w:tc>
          <w:tcPr>
            <w:tcW w:w="1700" w:type="dxa"/>
            <w:vAlign w:val="center"/>
          </w:tcPr>
          <w:p w:rsidR="00225807" w:rsidRPr="008E1AA1" w:rsidRDefault="00DE6602" w:rsidP="00841043">
            <w:pPr>
              <w:jc w:val="center"/>
              <w:rPr>
                <w:rFonts w:ascii="Footlight MT Light" w:hAnsi="Footlight MT Light"/>
                <w:sz w:val="32"/>
              </w:rPr>
            </w:pPr>
            <w:r>
              <w:rPr>
                <w:rFonts w:ascii="Footlight MT Light" w:hAnsi="Footlight MT Light"/>
                <w:sz w:val="32"/>
              </w:rPr>
              <w:t>78</w:t>
            </w:r>
          </w:p>
        </w:tc>
      </w:tr>
      <w:tr w:rsidR="00CE6532" w:rsidRPr="008E1AA1" w:rsidTr="001F6DAD">
        <w:trPr>
          <w:trHeight w:val="211"/>
        </w:trPr>
        <w:tc>
          <w:tcPr>
            <w:tcW w:w="8240" w:type="dxa"/>
          </w:tcPr>
          <w:p w:rsidR="00CE6532" w:rsidRPr="00CE6532" w:rsidRDefault="00CE6532" w:rsidP="00CE6532">
            <w:pPr>
              <w:rPr>
                <w:rFonts w:ascii="Footlight MT Light" w:hAnsi="Footlight MT Light"/>
                <w:sz w:val="24"/>
                <w:lang w:val="es-ES"/>
              </w:rPr>
            </w:pPr>
            <w:r w:rsidRPr="00CE6532">
              <w:rPr>
                <w:rFonts w:ascii="Footlight MT Light" w:hAnsi="Footlight MT Light"/>
                <w:sz w:val="24"/>
                <w:lang w:val="es-ES"/>
              </w:rPr>
              <w:t>13.1 Para la fuerza de ventas.</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79</w:t>
            </w:r>
          </w:p>
        </w:tc>
      </w:tr>
      <w:tr w:rsidR="00CE6532" w:rsidRPr="008E1AA1" w:rsidTr="001F6DAD">
        <w:trPr>
          <w:trHeight w:val="211"/>
        </w:trPr>
        <w:tc>
          <w:tcPr>
            <w:tcW w:w="8240" w:type="dxa"/>
          </w:tcPr>
          <w:p w:rsidR="00CE6532" w:rsidRPr="00CE6532" w:rsidRDefault="00CE6532" w:rsidP="00CE6532">
            <w:pPr>
              <w:rPr>
                <w:rFonts w:ascii="Footlight MT Light" w:hAnsi="Footlight MT Light"/>
                <w:sz w:val="24"/>
                <w:lang w:val="es-ES"/>
              </w:rPr>
            </w:pPr>
            <w:r w:rsidRPr="00CE6532">
              <w:rPr>
                <w:rFonts w:ascii="Footlight MT Light" w:hAnsi="Footlight MT Light"/>
                <w:sz w:val="24"/>
                <w:lang w:val="es-ES"/>
              </w:rPr>
              <w:t>13.2 Para los intermediarios.</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80</w:t>
            </w:r>
          </w:p>
        </w:tc>
      </w:tr>
      <w:tr w:rsidR="00CE6532" w:rsidRPr="008E1AA1" w:rsidTr="001F6DAD">
        <w:trPr>
          <w:trHeight w:val="211"/>
        </w:trPr>
        <w:tc>
          <w:tcPr>
            <w:tcW w:w="8240" w:type="dxa"/>
          </w:tcPr>
          <w:p w:rsidR="00CE6532" w:rsidRPr="00CE6532" w:rsidRDefault="00CE6532" w:rsidP="00CE6532">
            <w:pPr>
              <w:rPr>
                <w:rFonts w:ascii="Footlight MT Light" w:hAnsi="Footlight MT Light"/>
                <w:sz w:val="24"/>
                <w:lang w:val="es-ES"/>
              </w:rPr>
            </w:pPr>
            <w:r w:rsidRPr="00CE6532">
              <w:rPr>
                <w:rFonts w:ascii="Footlight MT Light" w:hAnsi="Footlight MT Light"/>
                <w:sz w:val="24"/>
                <w:lang w:val="es-ES"/>
              </w:rPr>
              <w:t>13.3.1 Muestra gratis.</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81</w:t>
            </w:r>
          </w:p>
        </w:tc>
      </w:tr>
      <w:tr w:rsidR="00CE6532" w:rsidRPr="008E1AA1" w:rsidTr="001F6DAD">
        <w:trPr>
          <w:trHeight w:val="211"/>
        </w:trPr>
        <w:tc>
          <w:tcPr>
            <w:tcW w:w="8240" w:type="dxa"/>
          </w:tcPr>
          <w:p w:rsidR="00CE6532" w:rsidRPr="00CE6532" w:rsidRDefault="00CE6532" w:rsidP="00CE6532">
            <w:pPr>
              <w:rPr>
                <w:rFonts w:ascii="Footlight MT Light" w:hAnsi="Footlight MT Light"/>
                <w:sz w:val="24"/>
                <w:lang w:val="es-ES"/>
              </w:rPr>
            </w:pPr>
            <w:r w:rsidRPr="00CE6532">
              <w:rPr>
                <w:rFonts w:ascii="Footlight MT Light" w:hAnsi="Footlight MT Light"/>
                <w:sz w:val="24"/>
                <w:lang w:val="es-ES"/>
              </w:rPr>
              <w:t>13.3.2 Cupones.</w:t>
            </w:r>
          </w:p>
        </w:tc>
        <w:tc>
          <w:tcPr>
            <w:tcW w:w="1700" w:type="dxa"/>
            <w:vAlign w:val="center"/>
          </w:tcPr>
          <w:p w:rsidR="00CE6532" w:rsidRPr="008E1AA1" w:rsidRDefault="00DE6602" w:rsidP="00CE6532">
            <w:pPr>
              <w:jc w:val="center"/>
              <w:rPr>
                <w:rFonts w:ascii="Footlight MT Light" w:hAnsi="Footlight MT Light"/>
                <w:sz w:val="32"/>
              </w:rPr>
            </w:pPr>
            <w:r>
              <w:rPr>
                <w:rFonts w:ascii="Footlight MT Light" w:hAnsi="Footlight MT Light"/>
                <w:sz w:val="32"/>
              </w:rPr>
              <w:t>81</w:t>
            </w:r>
          </w:p>
        </w:tc>
      </w:tr>
      <w:tr w:rsidR="00225807" w:rsidRPr="008E1AA1" w:rsidTr="001F6DAD">
        <w:trPr>
          <w:trHeight w:val="211"/>
        </w:trPr>
        <w:tc>
          <w:tcPr>
            <w:tcW w:w="8240" w:type="dxa"/>
            <w:vAlign w:val="center"/>
          </w:tcPr>
          <w:p w:rsidR="00225807" w:rsidRPr="003402B4" w:rsidRDefault="003402B4" w:rsidP="003402B4">
            <w:pPr>
              <w:rPr>
                <w:rFonts w:ascii="Footlight MT Light" w:hAnsi="Footlight MT Light"/>
                <w:bCs/>
                <w:sz w:val="24"/>
                <w:lang w:val="es-ES"/>
              </w:rPr>
            </w:pPr>
            <w:r w:rsidRPr="003402B4">
              <w:rPr>
                <w:rFonts w:ascii="Footlight MT Light" w:hAnsi="Footlight MT Light"/>
                <w:bCs/>
                <w:sz w:val="24"/>
                <w:lang w:val="es-ES"/>
              </w:rPr>
              <w:t>13.3.3 Bonificación.</w:t>
            </w:r>
          </w:p>
        </w:tc>
        <w:tc>
          <w:tcPr>
            <w:tcW w:w="1700" w:type="dxa"/>
            <w:vAlign w:val="center"/>
          </w:tcPr>
          <w:p w:rsidR="00225807" w:rsidRPr="008E1AA1" w:rsidRDefault="00BE6693" w:rsidP="00841043">
            <w:pPr>
              <w:jc w:val="center"/>
              <w:rPr>
                <w:rFonts w:ascii="Footlight MT Light" w:hAnsi="Footlight MT Light"/>
                <w:sz w:val="32"/>
              </w:rPr>
            </w:pPr>
            <w:r>
              <w:rPr>
                <w:rFonts w:ascii="Footlight MT Light" w:hAnsi="Footlight MT Light"/>
                <w:sz w:val="32"/>
              </w:rPr>
              <w:t>82</w:t>
            </w:r>
          </w:p>
        </w:tc>
      </w:tr>
      <w:tr w:rsidR="00225807" w:rsidRPr="008E1AA1" w:rsidTr="00DE6602">
        <w:trPr>
          <w:trHeight w:val="212"/>
        </w:trPr>
        <w:tc>
          <w:tcPr>
            <w:tcW w:w="8240" w:type="dxa"/>
            <w:vAlign w:val="center"/>
          </w:tcPr>
          <w:p w:rsidR="00225807" w:rsidRPr="003402B4" w:rsidRDefault="003402B4" w:rsidP="003402B4">
            <w:pPr>
              <w:rPr>
                <w:rFonts w:ascii="Footlight MT Light" w:hAnsi="Footlight MT Light"/>
                <w:bCs/>
                <w:sz w:val="24"/>
                <w:lang w:val="es-ES"/>
              </w:rPr>
            </w:pPr>
            <w:r w:rsidRPr="003402B4">
              <w:rPr>
                <w:rFonts w:ascii="Footlight MT Light" w:hAnsi="Footlight MT Light"/>
                <w:bCs/>
                <w:sz w:val="24"/>
                <w:lang w:val="es-ES"/>
              </w:rPr>
              <w:t>13.3.4 Descuento.</w:t>
            </w:r>
          </w:p>
        </w:tc>
        <w:tc>
          <w:tcPr>
            <w:tcW w:w="1700" w:type="dxa"/>
            <w:vAlign w:val="center"/>
          </w:tcPr>
          <w:p w:rsidR="00225807" w:rsidRPr="008E1AA1" w:rsidRDefault="00664A1D" w:rsidP="00841043">
            <w:pPr>
              <w:jc w:val="center"/>
              <w:rPr>
                <w:rFonts w:ascii="Footlight MT Light" w:hAnsi="Footlight MT Light"/>
                <w:sz w:val="32"/>
              </w:rPr>
            </w:pPr>
            <w:r>
              <w:rPr>
                <w:rFonts w:ascii="Footlight MT Light" w:hAnsi="Footlight MT Light"/>
                <w:sz w:val="32"/>
              </w:rPr>
              <w:t>83</w:t>
            </w:r>
          </w:p>
        </w:tc>
      </w:tr>
      <w:tr w:rsidR="00DE6602" w:rsidRPr="008E1AA1" w:rsidTr="00DE6602">
        <w:trPr>
          <w:trHeight w:val="250"/>
        </w:trPr>
        <w:tc>
          <w:tcPr>
            <w:tcW w:w="8240" w:type="dxa"/>
            <w:vAlign w:val="center"/>
          </w:tcPr>
          <w:p w:rsidR="00DE6602" w:rsidRPr="003402B4" w:rsidRDefault="00DE6602" w:rsidP="00DE6602">
            <w:pPr>
              <w:ind w:left="-92"/>
              <w:rPr>
                <w:rFonts w:ascii="Footlight MT Light" w:hAnsi="Footlight MT Light"/>
                <w:bCs/>
                <w:sz w:val="24"/>
                <w:lang w:val="es-ES"/>
              </w:rPr>
            </w:pPr>
            <w:r>
              <w:rPr>
                <w:rFonts w:ascii="Footlight MT Light" w:hAnsi="Footlight MT Light"/>
                <w:bCs/>
                <w:sz w:val="24"/>
                <w:lang w:val="es-ES"/>
              </w:rPr>
              <w:t xml:space="preserve"> 13.3.5 Reembolso</w:t>
            </w:r>
            <w:r w:rsidRPr="003402B4">
              <w:rPr>
                <w:rFonts w:ascii="Footlight MT Light" w:hAnsi="Footlight MT Light"/>
                <w:bCs/>
                <w:sz w:val="24"/>
                <w:lang w:val="es-ES"/>
              </w:rPr>
              <w:t xml:space="preserve">. </w:t>
            </w:r>
          </w:p>
        </w:tc>
        <w:tc>
          <w:tcPr>
            <w:tcW w:w="1700" w:type="dxa"/>
            <w:vAlign w:val="center"/>
          </w:tcPr>
          <w:p w:rsidR="00DE6602" w:rsidRPr="008E1AA1" w:rsidRDefault="00664A1D" w:rsidP="00841043">
            <w:pPr>
              <w:jc w:val="center"/>
              <w:rPr>
                <w:rFonts w:ascii="Footlight MT Light" w:hAnsi="Footlight MT Light"/>
                <w:sz w:val="32"/>
              </w:rPr>
            </w:pPr>
            <w:r>
              <w:rPr>
                <w:rFonts w:ascii="Footlight MT Light" w:hAnsi="Footlight MT Light"/>
                <w:sz w:val="32"/>
              </w:rPr>
              <w:t>87</w:t>
            </w:r>
          </w:p>
        </w:tc>
      </w:tr>
      <w:tr w:rsidR="00DE6602" w:rsidRPr="008E1AA1" w:rsidTr="001F6DAD">
        <w:trPr>
          <w:trHeight w:val="275"/>
        </w:trPr>
        <w:tc>
          <w:tcPr>
            <w:tcW w:w="8240" w:type="dxa"/>
            <w:vAlign w:val="center"/>
          </w:tcPr>
          <w:p w:rsidR="00DE6602" w:rsidRDefault="00DE6602" w:rsidP="00DE6602">
            <w:pPr>
              <w:ind w:hanging="92"/>
              <w:rPr>
                <w:rFonts w:ascii="Footlight MT Light" w:hAnsi="Footlight MT Light"/>
                <w:bCs/>
                <w:sz w:val="24"/>
                <w:lang w:val="es-ES"/>
              </w:rPr>
            </w:pPr>
            <w:r>
              <w:rPr>
                <w:rFonts w:ascii="Footlight MT Light" w:hAnsi="Footlight MT Light"/>
                <w:bCs/>
                <w:sz w:val="24"/>
                <w:lang w:val="es-ES"/>
              </w:rPr>
              <w:t>13.3.6</w:t>
            </w:r>
            <w:r w:rsidRPr="003402B4">
              <w:rPr>
                <w:rFonts w:ascii="Footlight MT Light" w:hAnsi="Footlight MT Light"/>
                <w:bCs/>
                <w:sz w:val="24"/>
                <w:lang w:val="es-ES"/>
              </w:rPr>
              <w:t xml:space="preserve"> Asociación de productos.</w:t>
            </w:r>
          </w:p>
        </w:tc>
        <w:tc>
          <w:tcPr>
            <w:tcW w:w="1700" w:type="dxa"/>
            <w:vAlign w:val="center"/>
          </w:tcPr>
          <w:p w:rsidR="00DE6602" w:rsidRPr="008E1AA1" w:rsidRDefault="00664A1D" w:rsidP="00841043">
            <w:pPr>
              <w:jc w:val="center"/>
              <w:rPr>
                <w:rFonts w:ascii="Footlight MT Light" w:hAnsi="Footlight MT Light"/>
                <w:sz w:val="32"/>
              </w:rPr>
            </w:pPr>
            <w:r>
              <w:rPr>
                <w:rFonts w:ascii="Footlight MT Light" w:hAnsi="Footlight MT Light"/>
                <w:sz w:val="32"/>
              </w:rPr>
              <w:t>88</w:t>
            </w:r>
          </w:p>
        </w:tc>
      </w:tr>
      <w:tr w:rsidR="00225807" w:rsidRPr="008E1AA1" w:rsidTr="001F6DAD">
        <w:trPr>
          <w:trHeight w:val="211"/>
        </w:trPr>
        <w:tc>
          <w:tcPr>
            <w:tcW w:w="8240" w:type="dxa"/>
            <w:vAlign w:val="center"/>
          </w:tcPr>
          <w:p w:rsidR="00225807" w:rsidRPr="003402B4" w:rsidRDefault="001F6DAD" w:rsidP="003402B4">
            <w:pPr>
              <w:rPr>
                <w:rFonts w:ascii="Footlight MT Light" w:hAnsi="Footlight MT Light"/>
                <w:sz w:val="24"/>
              </w:rPr>
            </w:pPr>
            <w:r>
              <w:rPr>
                <w:rFonts w:ascii="Footlight MT Light" w:hAnsi="Footlight MT Light"/>
                <w:sz w:val="24"/>
                <w:lang w:val="es-ES"/>
              </w:rPr>
              <w:t>13.3.7</w:t>
            </w:r>
            <w:r w:rsidR="003402B4">
              <w:rPr>
                <w:rFonts w:ascii="Footlight MT Light" w:hAnsi="Footlight MT Light"/>
                <w:sz w:val="24"/>
                <w:lang w:val="es-ES"/>
              </w:rPr>
              <w:t xml:space="preserve"> </w:t>
            </w:r>
            <w:r w:rsidR="003402B4" w:rsidRPr="003402B4">
              <w:rPr>
                <w:rFonts w:ascii="Footlight MT Light" w:hAnsi="Footlight MT Light"/>
                <w:sz w:val="24"/>
                <w:lang w:val="es-ES"/>
              </w:rPr>
              <w:t>Premio.</w:t>
            </w:r>
          </w:p>
        </w:tc>
        <w:tc>
          <w:tcPr>
            <w:tcW w:w="1700" w:type="dxa"/>
            <w:vAlign w:val="center"/>
          </w:tcPr>
          <w:p w:rsidR="00225807" w:rsidRPr="008E1AA1" w:rsidRDefault="00664A1D" w:rsidP="00841043">
            <w:pPr>
              <w:jc w:val="center"/>
              <w:rPr>
                <w:rFonts w:ascii="Footlight MT Light" w:hAnsi="Footlight MT Light"/>
                <w:sz w:val="32"/>
              </w:rPr>
            </w:pPr>
            <w:r>
              <w:rPr>
                <w:rFonts w:ascii="Footlight MT Light" w:hAnsi="Footlight MT Light"/>
                <w:sz w:val="32"/>
              </w:rPr>
              <w:t>89</w:t>
            </w:r>
          </w:p>
        </w:tc>
      </w:tr>
      <w:tr w:rsidR="003402B4" w:rsidRPr="008E1AA1" w:rsidTr="001F6DAD">
        <w:trPr>
          <w:trHeight w:val="211"/>
        </w:trPr>
        <w:tc>
          <w:tcPr>
            <w:tcW w:w="8240" w:type="dxa"/>
            <w:vAlign w:val="center"/>
          </w:tcPr>
          <w:p w:rsidR="003402B4" w:rsidRPr="00A36022" w:rsidRDefault="001F6DAD" w:rsidP="001F6DAD">
            <w:pPr>
              <w:rPr>
                <w:rFonts w:ascii="Footlight MT Light" w:hAnsi="Footlight MT Light"/>
                <w:sz w:val="24"/>
                <w:lang w:val="es-ES"/>
              </w:rPr>
            </w:pPr>
            <w:r>
              <w:rPr>
                <w:rFonts w:ascii="Footlight MT Light" w:hAnsi="Footlight MT Light"/>
                <w:sz w:val="24"/>
                <w:lang w:val="es-ES"/>
              </w:rPr>
              <w:t xml:space="preserve">13.3.8 </w:t>
            </w:r>
            <w:r w:rsidR="00A36022" w:rsidRPr="00A36022">
              <w:rPr>
                <w:rFonts w:ascii="Footlight MT Light" w:hAnsi="Footlight MT Light"/>
                <w:sz w:val="24"/>
                <w:lang w:val="es-ES"/>
              </w:rPr>
              <w:t>Empaque de uso posterior.</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92</w:t>
            </w:r>
          </w:p>
        </w:tc>
      </w:tr>
      <w:tr w:rsidR="003402B4" w:rsidRPr="008E1AA1" w:rsidTr="001F6DAD">
        <w:trPr>
          <w:trHeight w:val="211"/>
        </w:trPr>
        <w:tc>
          <w:tcPr>
            <w:tcW w:w="8240" w:type="dxa"/>
            <w:vAlign w:val="center"/>
          </w:tcPr>
          <w:p w:rsidR="003402B4" w:rsidRPr="001F6DAD" w:rsidRDefault="00A36022" w:rsidP="00FE3DEC">
            <w:pPr>
              <w:pStyle w:val="Prrafodelista"/>
              <w:numPr>
                <w:ilvl w:val="2"/>
                <w:numId w:val="2"/>
              </w:numPr>
              <w:rPr>
                <w:rFonts w:ascii="Footlight MT Light" w:hAnsi="Footlight MT Light"/>
                <w:sz w:val="24"/>
                <w:lang w:val="es-ES"/>
              </w:rPr>
            </w:pPr>
            <w:r w:rsidRPr="001F6DAD">
              <w:rPr>
                <w:rFonts w:ascii="Footlight MT Light" w:hAnsi="Footlight MT Light"/>
                <w:sz w:val="24"/>
                <w:lang w:val="es-ES"/>
              </w:rPr>
              <w:t>Plan continuo</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95</w:t>
            </w:r>
          </w:p>
        </w:tc>
      </w:tr>
      <w:tr w:rsidR="003402B4" w:rsidRPr="008E1AA1" w:rsidTr="001F6DAD">
        <w:trPr>
          <w:trHeight w:val="211"/>
        </w:trPr>
        <w:tc>
          <w:tcPr>
            <w:tcW w:w="8240" w:type="dxa"/>
            <w:vAlign w:val="center"/>
          </w:tcPr>
          <w:p w:rsidR="003402B4" w:rsidRPr="001F6DAD" w:rsidRDefault="00A36022" w:rsidP="00664A1D">
            <w:pPr>
              <w:pStyle w:val="Prrafodelista"/>
              <w:numPr>
                <w:ilvl w:val="2"/>
                <w:numId w:val="2"/>
              </w:numPr>
              <w:ind w:left="313" w:hanging="312"/>
              <w:rPr>
                <w:rFonts w:ascii="Footlight MT Light" w:hAnsi="Footlight MT Light"/>
                <w:sz w:val="24"/>
                <w:lang w:val="es-ES"/>
              </w:rPr>
            </w:pPr>
            <w:r w:rsidRPr="001F6DAD">
              <w:rPr>
                <w:rFonts w:ascii="Footlight MT Light" w:hAnsi="Footlight MT Light"/>
                <w:sz w:val="24"/>
                <w:lang w:val="es-ES"/>
              </w:rPr>
              <w:t>Concurso.</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95</w:t>
            </w:r>
          </w:p>
        </w:tc>
      </w:tr>
      <w:tr w:rsidR="003402B4" w:rsidRPr="008E1AA1" w:rsidTr="001F6DAD">
        <w:trPr>
          <w:trHeight w:val="211"/>
        </w:trPr>
        <w:tc>
          <w:tcPr>
            <w:tcW w:w="8240" w:type="dxa"/>
            <w:vAlign w:val="center"/>
          </w:tcPr>
          <w:p w:rsidR="003402B4" w:rsidRPr="001F6DAD" w:rsidRDefault="00A36022" w:rsidP="00664A1D">
            <w:pPr>
              <w:pStyle w:val="Prrafodelista"/>
              <w:numPr>
                <w:ilvl w:val="2"/>
                <w:numId w:val="2"/>
              </w:numPr>
              <w:ind w:left="596" w:hanging="596"/>
              <w:rPr>
                <w:rFonts w:ascii="Footlight MT Light" w:hAnsi="Footlight MT Light"/>
                <w:sz w:val="24"/>
                <w:lang w:val="es-ES"/>
              </w:rPr>
            </w:pPr>
            <w:r w:rsidRPr="001F6DAD">
              <w:rPr>
                <w:rFonts w:ascii="Footlight MT Light" w:hAnsi="Footlight MT Light"/>
                <w:sz w:val="24"/>
                <w:lang w:val="es-ES"/>
              </w:rPr>
              <w:t>Sorteo.</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97</w:t>
            </w:r>
          </w:p>
        </w:tc>
      </w:tr>
      <w:tr w:rsidR="003402B4" w:rsidRPr="008E1AA1" w:rsidTr="001F6DAD">
        <w:trPr>
          <w:trHeight w:val="211"/>
        </w:trPr>
        <w:tc>
          <w:tcPr>
            <w:tcW w:w="8240" w:type="dxa"/>
            <w:vAlign w:val="center"/>
          </w:tcPr>
          <w:p w:rsidR="003402B4" w:rsidRPr="00A36022" w:rsidRDefault="001F6DAD" w:rsidP="001F6DAD">
            <w:pPr>
              <w:ind w:firstLine="28"/>
              <w:rPr>
                <w:rFonts w:ascii="Footlight MT Light" w:hAnsi="Footlight MT Light"/>
                <w:sz w:val="24"/>
                <w:lang w:val="es-ES"/>
              </w:rPr>
            </w:pPr>
            <w:r>
              <w:rPr>
                <w:rFonts w:ascii="Footlight MT Light" w:hAnsi="Footlight MT Light"/>
                <w:sz w:val="24"/>
                <w:lang w:val="es-ES"/>
              </w:rPr>
              <w:t xml:space="preserve">13.3.12 </w:t>
            </w:r>
            <w:r w:rsidR="00A36022" w:rsidRPr="00A36022">
              <w:rPr>
                <w:rFonts w:ascii="Footlight MT Light" w:hAnsi="Footlight MT Light"/>
                <w:sz w:val="24"/>
                <w:lang w:val="es-ES"/>
              </w:rPr>
              <w:t>Afinidad.</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98</w:t>
            </w:r>
          </w:p>
        </w:tc>
      </w:tr>
      <w:tr w:rsidR="003402B4" w:rsidRPr="008E1AA1" w:rsidTr="001F6DAD">
        <w:trPr>
          <w:trHeight w:val="211"/>
        </w:trPr>
        <w:tc>
          <w:tcPr>
            <w:tcW w:w="8240" w:type="dxa"/>
            <w:vAlign w:val="center"/>
          </w:tcPr>
          <w:p w:rsidR="003402B4" w:rsidRPr="00816376" w:rsidRDefault="00A36022" w:rsidP="001F6DAD">
            <w:pPr>
              <w:rPr>
                <w:rFonts w:ascii="Footlight MT Light" w:hAnsi="Footlight MT Light"/>
                <w:sz w:val="24"/>
              </w:rPr>
            </w:pPr>
            <w:r w:rsidRPr="00A36022">
              <w:rPr>
                <w:rFonts w:ascii="Footlight MT Light" w:hAnsi="Footlight MT Light"/>
                <w:sz w:val="24"/>
                <w:lang w:val="es-ES"/>
              </w:rPr>
              <w:t>1</w:t>
            </w:r>
            <w:r w:rsidR="001F6DAD">
              <w:rPr>
                <w:rFonts w:ascii="Footlight MT Light" w:hAnsi="Footlight MT Light"/>
                <w:sz w:val="24"/>
                <w:lang w:val="es-ES"/>
              </w:rPr>
              <w:t>3.3.13</w:t>
            </w:r>
            <w:r w:rsidRPr="00A36022">
              <w:rPr>
                <w:rFonts w:ascii="Footlight MT Light" w:hAnsi="Footlight MT Light"/>
                <w:sz w:val="24"/>
                <w:lang w:val="es-ES"/>
              </w:rPr>
              <w:t xml:space="preserve"> El correo directo</w:t>
            </w:r>
          </w:p>
        </w:tc>
        <w:tc>
          <w:tcPr>
            <w:tcW w:w="1700" w:type="dxa"/>
            <w:vAlign w:val="center"/>
          </w:tcPr>
          <w:p w:rsidR="003402B4" w:rsidRPr="008E1AA1" w:rsidRDefault="00664A1D" w:rsidP="00841043">
            <w:pPr>
              <w:jc w:val="center"/>
              <w:rPr>
                <w:rFonts w:ascii="Footlight MT Light" w:hAnsi="Footlight MT Light"/>
                <w:sz w:val="32"/>
              </w:rPr>
            </w:pPr>
            <w:r>
              <w:rPr>
                <w:rFonts w:ascii="Footlight MT Light" w:hAnsi="Footlight MT Light"/>
                <w:sz w:val="32"/>
              </w:rPr>
              <w:t>99</w:t>
            </w:r>
          </w:p>
        </w:tc>
      </w:tr>
      <w:tr w:rsidR="003A3E35" w:rsidRPr="008E1AA1" w:rsidTr="001F6DAD">
        <w:trPr>
          <w:trHeight w:val="211"/>
        </w:trPr>
        <w:tc>
          <w:tcPr>
            <w:tcW w:w="8240" w:type="dxa"/>
            <w:vAlign w:val="center"/>
          </w:tcPr>
          <w:p w:rsidR="003A3E35" w:rsidRPr="00A36022" w:rsidRDefault="003A3E35" w:rsidP="003A3E35">
            <w:pPr>
              <w:jc w:val="both"/>
              <w:rPr>
                <w:rFonts w:ascii="Footlight MT Light" w:hAnsi="Footlight MT Light"/>
                <w:sz w:val="24"/>
                <w:lang w:val="es-ES"/>
              </w:rPr>
            </w:pPr>
            <w:r>
              <w:rPr>
                <w:rFonts w:ascii="Footlight MT Light" w:hAnsi="Footlight MT Light"/>
                <w:sz w:val="24"/>
                <w:lang w:val="es-ES"/>
              </w:rPr>
              <w:t>Proyecto Tercer</w:t>
            </w:r>
            <w:r w:rsidRPr="003A3E35">
              <w:rPr>
                <w:rFonts w:ascii="Footlight MT Light" w:hAnsi="Footlight MT Light"/>
                <w:sz w:val="24"/>
                <w:lang w:val="es-ES"/>
              </w:rPr>
              <w:t xml:space="preserve"> Examen Parcial: Diseño de: </w:t>
            </w:r>
            <w:r>
              <w:rPr>
                <w:rFonts w:ascii="Footlight MT Light" w:hAnsi="Footlight MT Light"/>
                <w:sz w:val="24"/>
                <w:lang w:val="es-ES"/>
              </w:rPr>
              <w:t>Una Campaña Promocional</w:t>
            </w:r>
            <w:r w:rsidRPr="003A3E35">
              <w:rPr>
                <w:rFonts w:ascii="Footlight MT Light" w:hAnsi="Footlight MT Light"/>
                <w:sz w:val="24"/>
                <w:lang w:val="es-ES"/>
              </w:rPr>
              <w:t xml:space="preserve">. </w:t>
            </w:r>
            <w:r>
              <w:rPr>
                <w:rFonts w:ascii="Footlight MT Light" w:hAnsi="Footlight MT Light"/>
                <w:sz w:val="24"/>
                <w:lang w:val="es-ES"/>
              </w:rPr>
              <w:t>Promocionar productos de una empresa, realizar</w:t>
            </w:r>
            <w:r w:rsidR="00566D2C">
              <w:rPr>
                <w:rFonts w:ascii="Footlight MT Light" w:hAnsi="Footlight MT Light"/>
                <w:sz w:val="24"/>
                <w:lang w:val="es-ES"/>
              </w:rPr>
              <w:t xml:space="preserve"> exhibición. Así como crear conc</w:t>
            </w:r>
            <w:r>
              <w:rPr>
                <w:rFonts w:ascii="Footlight MT Light" w:hAnsi="Footlight MT Light"/>
                <w:sz w:val="24"/>
                <w:lang w:val="es-ES"/>
              </w:rPr>
              <w:t>urso</w:t>
            </w:r>
            <w:r w:rsidRPr="003A3E35">
              <w:rPr>
                <w:rFonts w:ascii="Footlight MT Light" w:hAnsi="Footlight MT Light"/>
                <w:sz w:val="24"/>
                <w:lang w:val="es-ES"/>
              </w:rPr>
              <w:t>s.</w:t>
            </w:r>
          </w:p>
        </w:tc>
        <w:tc>
          <w:tcPr>
            <w:tcW w:w="1700" w:type="dxa"/>
            <w:vAlign w:val="center"/>
          </w:tcPr>
          <w:p w:rsidR="003A3E35" w:rsidRPr="008E1AA1" w:rsidRDefault="00664A1D" w:rsidP="00841043">
            <w:pPr>
              <w:jc w:val="center"/>
              <w:rPr>
                <w:rFonts w:ascii="Footlight MT Light" w:hAnsi="Footlight MT Light"/>
                <w:sz w:val="32"/>
              </w:rPr>
            </w:pPr>
            <w:r>
              <w:rPr>
                <w:rFonts w:ascii="Footlight MT Light" w:hAnsi="Footlight MT Light"/>
                <w:sz w:val="32"/>
              </w:rPr>
              <w:t>101</w:t>
            </w:r>
          </w:p>
        </w:tc>
      </w:tr>
      <w:tr w:rsidR="00545ACB" w:rsidRPr="008E1AA1" w:rsidTr="001F6DAD">
        <w:trPr>
          <w:trHeight w:val="211"/>
        </w:trPr>
        <w:tc>
          <w:tcPr>
            <w:tcW w:w="8240" w:type="dxa"/>
            <w:vAlign w:val="center"/>
          </w:tcPr>
          <w:p w:rsidR="00545ACB" w:rsidRDefault="00545ACB" w:rsidP="00A24026">
            <w:pPr>
              <w:rPr>
                <w:rFonts w:ascii="Footlight MT Light" w:hAnsi="Footlight MT Light"/>
                <w:b/>
                <w:sz w:val="24"/>
              </w:rPr>
            </w:pPr>
            <w:r>
              <w:rPr>
                <w:rFonts w:ascii="Footlight MT Light" w:hAnsi="Footlight MT Light"/>
                <w:b/>
                <w:sz w:val="24"/>
              </w:rPr>
              <w:t>REFERENCIAS BIBLIOGRÁFICAS</w:t>
            </w:r>
          </w:p>
        </w:tc>
        <w:tc>
          <w:tcPr>
            <w:tcW w:w="1700" w:type="dxa"/>
            <w:vAlign w:val="center"/>
          </w:tcPr>
          <w:p w:rsidR="00545ACB" w:rsidRPr="008E1AA1" w:rsidRDefault="00664A1D" w:rsidP="00841043">
            <w:pPr>
              <w:jc w:val="center"/>
              <w:rPr>
                <w:rFonts w:ascii="Footlight MT Light" w:hAnsi="Footlight MT Light"/>
                <w:sz w:val="32"/>
              </w:rPr>
            </w:pPr>
            <w:r>
              <w:rPr>
                <w:rFonts w:ascii="Footlight MT Light" w:hAnsi="Footlight MT Light"/>
                <w:sz w:val="32"/>
              </w:rPr>
              <w:t>101</w:t>
            </w:r>
            <w:bookmarkStart w:id="0" w:name="_GoBack"/>
            <w:bookmarkEnd w:id="0"/>
          </w:p>
        </w:tc>
      </w:tr>
    </w:tbl>
    <w:p w:rsidR="00127427" w:rsidRDefault="00AD6FE0" w:rsidP="00AD6FE0">
      <w:pPr>
        <w:rPr>
          <w:noProof/>
          <w:lang w:eastAsia="es-MX"/>
        </w:rPr>
      </w:pPr>
      <w:r w:rsidRPr="00AD6FE0">
        <w:rPr>
          <w:noProof/>
          <w:lang w:eastAsia="es-MX"/>
        </w:rPr>
        <w:t xml:space="preserve"> </w:t>
      </w:r>
    </w:p>
    <w:p w:rsidR="00B20983" w:rsidRDefault="00B20983">
      <w:pPr>
        <w:rPr>
          <w:rFonts w:ascii="Footlight MT Light" w:hAnsi="Footlight MT Light"/>
          <w:b/>
          <w:bCs/>
          <w:sz w:val="28"/>
          <w:lang w:val="es-ES"/>
        </w:rPr>
      </w:pPr>
      <w:r>
        <w:rPr>
          <w:rFonts w:ascii="Footlight MT Light" w:hAnsi="Footlight MT Light"/>
          <w:b/>
          <w:bCs/>
          <w:sz w:val="28"/>
          <w:lang w:val="es-ES"/>
        </w:rPr>
        <w:br w:type="page"/>
      </w:r>
    </w:p>
    <w:p w:rsidR="0014656B" w:rsidRPr="0014656B" w:rsidRDefault="0014656B" w:rsidP="0014656B">
      <w:pPr>
        <w:spacing w:line="276" w:lineRule="auto"/>
        <w:ind w:left="360"/>
        <w:jc w:val="center"/>
        <w:rPr>
          <w:rFonts w:ascii="Arial" w:eastAsia="Calibri" w:hAnsi="Arial" w:cs="Arial"/>
          <w:sz w:val="28"/>
          <w:szCs w:val="64"/>
        </w:rPr>
      </w:pPr>
      <w:r w:rsidRPr="0014656B">
        <w:rPr>
          <w:rFonts w:ascii="Footlight MT Light" w:hAnsi="Footlight MT Light"/>
          <w:b/>
          <w:bCs/>
          <w:sz w:val="28"/>
          <w:lang w:val="es-ES"/>
        </w:rPr>
        <w:lastRenderedPageBreak/>
        <w:t>UNIDAD 1. La Mercadotecnia y la Variable Comunicacional.</w:t>
      </w:r>
    </w:p>
    <w:p w:rsidR="0014656B" w:rsidRPr="00200BFE" w:rsidRDefault="0014656B" w:rsidP="00FE3DEC">
      <w:pPr>
        <w:pStyle w:val="Prrafodelista"/>
        <w:numPr>
          <w:ilvl w:val="1"/>
          <w:numId w:val="3"/>
        </w:numPr>
        <w:jc w:val="center"/>
        <w:rPr>
          <w:rFonts w:ascii="Arial" w:eastAsia="Calibri" w:hAnsi="Arial" w:cs="Arial"/>
          <w:b/>
          <w:sz w:val="24"/>
          <w:szCs w:val="64"/>
        </w:rPr>
      </w:pPr>
      <w:r w:rsidRPr="00200BFE">
        <w:rPr>
          <w:rFonts w:ascii="Arial" w:eastAsia="Calibri" w:hAnsi="Arial" w:cs="Arial"/>
          <w:b/>
          <w:sz w:val="24"/>
          <w:szCs w:val="64"/>
        </w:rPr>
        <w:t>Naturaleza y alcance</w:t>
      </w:r>
    </w:p>
    <w:p w:rsidR="0014656B" w:rsidRDefault="0062038D" w:rsidP="0062038D">
      <w:pPr>
        <w:jc w:val="both"/>
        <w:rPr>
          <w:rFonts w:ascii="Arial" w:eastAsia="Calibri" w:hAnsi="Arial" w:cs="Arial"/>
          <w:sz w:val="24"/>
          <w:szCs w:val="64"/>
        </w:rPr>
      </w:pPr>
      <w:r>
        <w:rPr>
          <w:rFonts w:ascii="Arial" w:eastAsia="Calibri" w:hAnsi="Arial" w:cs="Arial"/>
          <w:sz w:val="24"/>
          <w:szCs w:val="64"/>
        </w:rPr>
        <w:t>Las variables comunicacionales del</w:t>
      </w:r>
      <w:r w:rsidR="001915EA">
        <w:rPr>
          <w:rFonts w:ascii="Arial" w:eastAsia="Calibri" w:hAnsi="Arial" w:cs="Arial"/>
          <w:sz w:val="24"/>
          <w:szCs w:val="64"/>
        </w:rPr>
        <w:t xml:space="preserve"> </w:t>
      </w:r>
      <w:r>
        <w:rPr>
          <w:rFonts w:ascii="Arial" w:eastAsia="Calibri" w:hAnsi="Arial" w:cs="Arial"/>
          <w:sz w:val="24"/>
          <w:szCs w:val="64"/>
        </w:rPr>
        <w:t>m</w:t>
      </w:r>
      <w:r w:rsidR="001915EA">
        <w:rPr>
          <w:rFonts w:ascii="Arial" w:eastAsia="Calibri" w:hAnsi="Arial" w:cs="Arial"/>
          <w:sz w:val="24"/>
          <w:szCs w:val="64"/>
        </w:rPr>
        <w:t>arke</w:t>
      </w:r>
      <w:r>
        <w:rPr>
          <w:rFonts w:ascii="Arial" w:eastAsia="Calibri" w:hAnsi="Arial" w:cs="Arial"/>
          <w:sz w:val="24"/>
          <w:szCs w:val="64"/>
        </w:rPr>
        <w:t>t</w:t>
      </w:r>
      <w:r w:rsidR="001915EA">
        <w:rPr>
          <w:rFonts w:ascii="Arial" w:eastAsia="Calibri" w:hAnsi="Arial" w:cs="Arial"/>
          <w:sz w:val="24"/>
          <w:szCs w:val="64"/>
        </w:rPr>
        <w:t>ing</w:t>
      </w:r>
      <w:r>
        <w:rPr>
          <w:rFonts w:ascii="Arial" w:eastAsia="Calibri" w:hAnsi="Arial" w:cs="Arial"/>
          <w:sz w:val="24"/>
          <w:szCs w:val="64"/>
        </w:rPr>
        <w:t xml:space="preserve"> </w:t>
      </w:r>
      <w:r w:rsidR="00565A3E">
        <w:rPr>
          <w:rFonts w:ascii="Arial" w:eastAsia="Calibri" w:hAnsi="Arial" w:cs="Arial"/>
          <w:sz w:val="24"/>
          <w:szCs w:val="64"/>
        </w:rPr>
        <w:t xml:space="preserve">o mix comunicacional, </w:t>
      </w:r>
      <w:r>
        <w:rPr>
          <w:rFonts w:ascii="Arial" w:eastAsia="Calibri" w:hAnsi="Arial" w:cs="Arial"/>
          <w:sz w:val="24"/>
          <w:szCs w:val="64"/>
        </w:rPr>
        <w:t>juegan un papel muy importante en las empresas puesto que por medio de todas estas variables abren la comunicación con los clientes y hasta con los competidores.</w:t>
      </w:r>
    </w:p>
    <w:p w:rsidR="0062038D" w:rsidRDefault="0062038D" w:rsidP="0062038D">
      <w:pPr>
        <w:jc w:val="both"/>
        <w:rPr>
          <w:rFonts w:ascii="Arial" w:eastAsia="Calibri" w:hAnsi="Arial" w:cs="Arial"/>
          <w:sz w:val="24"/>
          <w:szCs w:val="64"/>
        </w:rPr>
      </w:pPr>
      <w:r>
        <w:rPr>
          <w:rFonts w:ascii="Arial" w:eastAsia="Calibri" w:hAnsi="Arial" w:cs="Arial"/>
          <w:sz w:val="24"/>
          <w:szCs w:val="64"/>
        </w:rPr>
        <w:t xml:space="preserve">La </w:t>
      </w:r>
      <w:r w:rsidR="001915EA">
        <w:rPr>
          <w:rFonts w:ascii="Arial" w:eastAsia="Calibri" w:hAnsi="Arial" w:cs="Arial"/>
          <w:sz w:val="24"/>
          <w:szCs w:val="64"/>
        </w:rPr>
        <w:t>mezcla</w:t>
      </w:r>
      <w:r>
        <w:rPr>
          <w:rFonts w:ascii="Arial" w:eastAsia="Calibri" w:hAnsi="Arial" w:cs="Arial"/>
          <w:sz w:val="24"/>
          <w:szCs w:val="64"/>
        </w:rPr>
        <w:t xml:space="preserve"> de</w:t>
      </w:r>
      <w:r w:rsidR="001915EA">
        <w:rPr>
          <w:rFonts w:ascii="Arial" w:eastAsia="Calibri" w:hAnsi="Arial" w:cs="Arial"/>
          <w:sz w:val="24"/>
          <w:szCs w:val="64"/>
        </w:rPr>
        <w:t xml:space="preserve"> comunicaciones de marketing</w:t>
      </w:r>
      <w:r>
        <w:rPr>
          <w:rFonts w:ascii="Arial" w:eastAsia="Calibri" w:hAnsi="Arial" w:cs="Arial"/>
          <w:sz w:val="24"/>
          <w:szCs w:val="64"/>
        </w:rPr>
        <w:t xml:space="preserve"> tiene </w:t>
      </w:r>
      <w:r w:rsidR="00D2255B">
        <w:rPr>
          <w:rFonts w:ascii="Arial" w:eastAsia="Calibri" w:hAnsi="Arial" w:cs="Arial"/>
          <w:sz w:val="24"/>
          <w:szCs w:val="64"/>
        </w:rPr>
        <w:t>6</w:t>
      </w:r>
      <w:r>
        <w:rPr>
          <w:rFonts w:ascii="Arial" w:eastAsia="Calibri" w:hAnsi="Arial" w:cs="Arial"/>
          <w:sz w:val="24"/>
          <w:szCs w:val="64"/>
        </w:rPr>
        <w:t xml:space="preserve"> elementos principales</w:t>
      </w:r>
      <w:r w:rsidR="00565A3E">
        <w:rPr>
          <w:rFonts w:ascii="Arial" w:eastAsia="Calibri" w:hAnsi="Arial" w:cs="Arial"/>
          <w:sz w:val="24"/>
          <w:szCs w:val="64"/>
        </w:rPr>
        <w:t>, algunos autores manejan 5 elementos</w:t>
      </w:r>
      <w:r>
        <w:rPr>
          <w:rFonts w:ascii="Arial" w:eastAsia="Calibri" w:hAnsi="Arial" w:cs="Arial"/>
          <w:sz w:val="24"/>
          <w:szCs w:val="64"/>
        </w:rPr>
        <w:t>, los cuáles son:</w:t>
      </w:r>
    </w:p>
    <w:p w:rsidR="0062038D" w:rsidRDefault="0062038D" w:rsidP="0062038D">
      <w:pPr>
        <w:pStyle w:val="Prrafodelista"/>
        <w:numPr>
          <w:ilvl w:val="0"/>
          <w:numId w:val="4"/>
        </w:numPr>
        <w:jc w:val="both"/>
        <w:rPr>
          <w:rFonts w:ascii="Arial" w:eastAsia="Calibri" w:hAnsi="Arial" w:cs="Arial"/>
          <w:sz w:val="24"/>
          <w:szCs w:val="64"/>
        </w:rPr>
      </w:pPr>
      <w:r>
        <w:rPr>
          <w:rFonts w:ascii="Arial" w:eastAsia="Calibri" w:hAnsi="Arial" w:cs="Arial"/>
          <w:sz w:val="24"/>
          <w:szCs w:val="64"/>
        </w:rPr>
        <w:t xml:space="preserve">Publicidad </w:t>
      </w:r>
    </w:p>
    <w:p w:rsidR="0062038D" w:rsidRDefault="0062038D" w:rsidP="0062038D">
      <w:pPr>
        <w:pStyle w:val="Prrafodelista"/>
        <w:numPr>
          <w:ilvl w:val="0"/>
          <w:numId w:val="4"/>
        </w:numPr>
        <w:jc w:val="both"/>
        <w:rPr>
          <w:rFonts w:ascii="Arial" w:eastAsia="Calibri" w:hAnsi="Arial" w:cs="Arial"/>
          <w:sz w:val="24"/>
          <w:szCs w:val="64"/>
        </w:rPr>
      </w:pPr>
      <w:r>
        <w:rPr>
          <w:rFonts w:ascii="Arial" w:eastAsia="Calibri" w:hAnsi="Arial" w:cs="Arial"/>
          <w:sz w:val="24"/>
          <w:szCs w:val="64"/>
        </w:rPr>
        <w:t>Promoción de Ventas</w:t>
      </w:r>
    </w:p>
    <w:p w:rsidR="0062038D" w:rsidRDefault="0062038D" w:rsidP="0062038D">
      <w:pPr>
        <w:pStyle w:val="Prrafodelista"/>
        <w:numPr>
          <w:ilvl w:val="0"/>
          <w:numId w:val="4"/>
        </w:numPr>
        <w:jc w:val="both"/>
        <w:rPr>
          <w:rFonts w:ascii="Arial" w:eastAsia="Calibri" w:hAnsi="Arial" w:cs="Arial"/>
          <w:sz w:val="24"/>
          <w:szCs w:val="64"/>
        </w:rPr>
      </w:pPr>
      <w:r>
        <w:rPr>
          <w:rFonts w:ascii="Arial" w:eastAsia="Calibri" w:hAnsi="Arial" w:cs="Arial"/>
          <w:sz w:val="24"/>
          <w:szCs w:val="64"/>
        </w:rPr>
        <w:t>Relaciones Públicas</w:t>
      </w:r>
    </w:p>
    <w:p w:rsidR="0062038D" w:rsidRDefault="0062038D" w:rsidP="0062038D">
      <w:pPr>
        <w:pStyle w:val="Prrafodelista"/>
        <w:numPr>
          <w:ilvl w:val="0"/>
          <w:numId w:val="4"/>
        </w:numPr>
        <w:jc w:val="both"/>
        <w:rPr>
          <w:rFonts w:ascii="Arial" w:eastAsia="Calibri" w:hAnsi="Arial" w:cs="Arial"/>
          <w:sz w:val="24"/>
          <w:szCs w:val="64"/>
        </w:rPr>
      </w:pPr>
      <w:r>
        <w:rPr>
          <w:rFonts w:ascii="Arial" w:eastAsia="Calibri" w:hAnsi="Arial" w:cs="Arial"/>
          <w:sz w:val="24"/>
          <w:szCs w:val="64"/>
        </w:rPr>
        <w:t>Eventos</w:t>
      </w:r>
    </w:p>
    <w:p w:rsidR="0062038D" w:rsidRPr="00D2255B" w:rsidRDefault="0062038D" w:rsidP="00F14361">
      <w:pPr>
        <w:pStyle w:val="Prrafodelista"/>
        <w:numPr>
          <w:ilvl w:val="0"/>
          <w:numId w:val="4"/>
        </w:numPr>
        <w:jc w:val="both"/>
        <w:rPr>
          <w:rFonts w:ascii="Arial" w:eastAsia="Calibri" w:hAnsi="Arial" w:cs="Arial"/>
          <w:sz w:val="24"/>
          <w:szCs w:val="64"/>
        </w:rPr>
      </w:pPr>
      <w:r w:rsidRPr="00D2255B">
        <w:rPr>
          <w:rFonts w:ascii="Arial" w:eastAsia="Calibri" w:hAnsi="Arial" w:cs="Arial"/>
          <w:sz w:val="24"/>
          <w:szCs w:val="64"/>
        </w:rPr>
        <w:t>Marketing Directo</w:t>
      </w:r>
      <w:r w:rsidR="001915EA" w:rsidRPr="00D2255B">
        <w:rPr>
          <w:rFonts w:ascii="Arial" w:eastAsia="Calibri" w:hAnsi="Arial" w:cs="Arial"/>
          <w:sz w:val="24"/>
          <w:szCs w:val="64"/>
        </w:rPr>
        <w:t xml:space="preserve"> </w:t>
      </w:r>
      <w:r w:rsidR="00D2255B" w:rsidRPr="00D2255B">
        <w:rPr>
          <w:rFonts w:ascii="Arial" w:eastAsia="Calibri" w:hAnsi="Arial" w:cs="Arial"/>
          <w:sz w:val="24"/>
          <w:szCs w:val="64"/>
        </w:rPr>
        <w:t xml:space="preserve">y </w:t>
      </w:r>
      <w:r w:rsidRPr="00D2255B">
        <w:rPr>
          <w:rFonts w:ascii="Arial" w:eastAsia="Calibri" w:hAnsi="Arial" w:cs="Arial"/>
          <w:sz w:val="24"/>
          <w:szCs w:val="64"/>
        </w:rPr>
        <w:t>Marketing Indirecto</w:t>
      </w:r>
      <w:r w:rsidR="001915EA" w:rsidRPr="00D2255B">
        <w:rPr>
          <w:rFonts w:ascii="Arial" w:eastAsia="Calibri" w:hAnsi="Arial" w:cs="Arial"/>
          <w:sz w:val="24"/>
          <w:szCs w:val="64"/>
        </w:rPr>
        <w:t xml:space="preserve"> o virtual</w:t>
      </w:r>
    </w:p>
    <w:p w:rsidR="0062038D" w:rsidRDefault="0062038D" w:rsidP="0062038D">
      <w:pPr>
        <w:pStyle w:val="Prrafodelista"/>
        <w:numPr>
          <w:ilvl w:val="0"/>
          <w:numId w:val="4"/>
        </w:numPr>
        <w:jc w:val="both"/>
        <w:rPr>
          <w:rFonts w:ascii="Arial" w:eastAsia="Calibri" w:hAnsi="Arial" w:cs="Arial"/>
          <w:sz w:val="24"/>
          <w:szCs w:val="64"/>
        </w:rPr>
      </w:pPr>
      <w:r>
        <w:rPr>
          <w:rFonts w:ascii="Arial" w:eastAsia="Calibri" w:hAnsi="Arial" w:cs="Arial"/>
          <w:sz w:val="24"/>
          <w:szCs w:val="64"/>
        </w:rPr>
        <w:t>Ventas Personales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Las comunicaciones del marketing son el medio por el cual una empresa intenta informar, convencer y recordar, directa o indirectamente, sus productos y marcas al gran público. En cierto modo, se podría decir que las comunicaciones de marketing representan la “Voz” de la marca, y posibilitan el diálogo y la creación de relaciones con los consumidores.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Las comunicaciones de marketing contribuyen a recordar y transmitir la imagen de marca.</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Comencemos por describir porque está integrada la mezcla de comunicaciones de marketing, sus seis tipos de comunicación principales: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1. </w:t>
      </w:r>
      <w:r w:rsidRPr="00200BFE">
        <w:rPr>
          <w:rFonts w:ascii="Arial" w:eastAsia="Calibri" w:hAnsi="Arial" w:cs="Arial"/>
          <w:b/>
          <w:sz w:val="24"/>
          <w:szCs w:val="64"/>
        </w:rPr>
        <w:t>Publicidad</w:t>
      </w:r>
      <w:r w:rsidRPr="001915EA">
        <w:rPr>
          <w:rFonts w:ascii="Arial" w:eastAsia="Calibri" w:hAnsi="Arial" w:cs="Arial"/>
          <w:sz w:val="24"/>
          <w:szCs w:val="64"/>
        </w:rPr>
        <w:t>: Toda comunicación impersonal y remunerada de un promotor determinado para la presentación de ideas, bienes o servicios.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2. </w:t>
      </w:r>
      <w:r w:rsidRPr="00200BFE">
        <w:rPr>
          <w:rFonts w:ascii="Arial" w:eastAsia="Calibri" w:hAnsi="Arial" w:cs="Arial"/>
          <w:b/>
          <w:sz w:val="24"/>
          <w:szCs w:val="64"/>
        </w:rPr>
        <w:t>Promoción de ventas</w:t>
      </w:r>
      <w:r w:rsidRPr="001915EA">
        <w:rPr>
          <w:rFonts w:ascii="Arial" w:eastAsia="Calibri" w:hAnsi="Arial" w:cs="Arial"/>
          <w:sz w:val="24"/>
          <w:szCs w:val="64"/>
        </w:rPr>
        <w:t>: Conjunto de incentivos a corto plazo para fomentar la prueba o la compra de un producto o servicio.</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3. </w:t>
      </w:r>
      <w:r w:rsidRPr="00200BFE">
        <w:rPr>
          <w:rFonts w:ascii="Arial" w:eastAsia="Calibri" w:hAnsi="Arial" w:cs="Arial"/>
          <w:b/>
          <w:sz w:val="24"/>
          <w:szCs w:val="64"/>
        </w:rPr>
        <w:t>Eventos y experiencias</w:t>
      </w:r>
      <w:r w:rsidRPr="001915EA">
        <w:rPr>
          <w:rFonts w:ascii="Arial" w:eastAsia="Calibri" w:hAnsi="Arial" w:cs="Arial"/>
          <w:sz w:val="24"/>
          <w:szCs w:val="64"/>
        </w:rPr>
        <w:t>: Conjunto de actividades y programas patrocinados por la empresa destinados a crear interacciones con la marca.</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4. </w:t>
      </w:r>
      <w:r w:rsidRPr="00200BFE">
        <w:rPr>
          <w:rFonts w:ascii="Arial" w:eastAsia="Calibri" w:hAnsi="Arial" w:cs="Arial"/>
          <w:b/>
          <w:sz w:val="24"/>
          <w:szCs w:val="64"/>
        </w:rPr>
        <w:t>Relaciones publicas y publicidad</w:t>
      </w:r>
      <w:r w:rsidRPr="001915EA">
        <w:rPr>
          <w:rFonts w:ascii="Arial" w:eastAsia="Calibri" w:hAnsi="Arial" w:cs="Arial"/>
          <w:sz w:val="24"/>
          <w:szCs w:val="64"/>
        </w:rPr>
        <w:t>: Conjunto de programas diseñados para promover la imagen de la empresa o sus productos individuales.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5. </w:t>
      </w:r>
      <w:r w:rsidRPr="00200BFE">
        <w:rPr>
          <w:rFonts w:ascii="Arial" w:eastAsia="Calibri" w:hAnsi="Arial" w:cs="Arial"/>
          <w:b/>
          <w:sz w:val="24"/>
          <w:szCs w:val="64"/>
        </w:rPr>
        <w:t>Marketing directo</w:t>
      </w:r>
      <w:r w:rsidRPr="001915EA">
        <w:rPr>
          <w:rFonts w:ascii="Arial" w:eastAsia="Calibri" w:hAnsi="Arial" w:cs="Arial"/>
          <w:sz w:val="24"/>
          <w:szCs w:val="64"/>
        </w:rPr>
        <w:t>: Utilización del correo postal, el teléfono, el fax, el correo electrónico o Internet para comunicarse directamente con determinados clientes reales o potenciales, para solicitar una respuesta de éstos.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 xml:space="preserve">6. </w:t>
      </w:r>
      <w:r w:rsidRPr="00200BFE">
        <w:rPr>
          <w:rFonts w:ascii="Arial" w:eastAsia="Calibri" w:hAnsi="Arial" w:cs="Arial"/>
          <w:b/>
          <w:sz w:val="24"/>
          <w:szCs w:val="64"/>
        </w:rPr>
        <w:t>Venta personal</w:t>
      </w:r>
      <w:r w:rsidRPr="001915EA">
        <w:rPr>
          <w:rFonts w:ascii="Arial" w:eastAsia="Calibri" w:hAnsi="Arial" w:cs="Arial"/>
          <w:sz w:val="24"/>
          <w:szCs w:val="64"/>
        </w:rPr>
        <w:t>: Interacción cara a cara con uno o más compradores potenciales con el fin de hacer una presentación, responder a preguntas y conseguir pedidos.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lastRenderedPageBreak/>
        <w:t xml:space="preserve">A </w:t>
      </w:r>
      <w:r w:rsidR="00D2255B" w:rsidRPr="001915EA">
        <w:rPr>
          <w:rFonts w:ascii="Arial" w:eastAsia="Calibri" w:hAnsi="Arial" w:cs="Arial"/>
          <w:sz w:val="24"/>
          <w:szCs w:val="64"/>
        </w:rPr>
        <w:t>continuación,</w:t>
      </w:r>
      <w:r w:rsidRPr="001915EA">
        <w:rPr>
          <w:rFonts w:ascii="Arial" w:eastAsia="Calibri" w:hAnsi="Arial" w:cs="Arial"/>
          <w:sz w:val="24"/>
          <w:szCs w:val="64"/>
        </w:rPr>
        <w:t xml:space="preserve"> analizaremos cada una de estas variables: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La publicidad es una rama en la cual se debe tener súper creatividad, sin miedo a romper esquemas y lo más importante se debe estar actualizado en todos los campos porque si no la competencia de lleva y te deja por debajo, por eso en las empresas esta área es tan consentida puesto que cuando se va bien con la publicidad lo financiero aumenta.</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Las relaciones públicas son una herramienta de la mercadotecnia. Básicamente son para posicionar una empresa en la mente de los distintos públicos. Por ejemplo: las relaciones públicas de televisa se encargan de posicionarla entre los grupos civiles como una televisora que ayuda, que tiene programas de corte social como el teletón anual que logra muchas relaciones públicas.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La promoción de ventas es una herramienta de la mezcla o mix de promoción que se emplea para apoyar a la publicidad, además el propósito de la promoción de ventas es el aumento de las mismas, se suelen utilizar mucho en mercados muy competitivos, donde la mayoría de las ocasiones los productos están sujetos a la lealtad de una marca. Las promociones de ventas deben considerarse siempre como parte de una estrategia general de la comunicación del marketing.</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Los eventos y experiencias lo podemos vivir en los Olímpicos, casi todos los deportistas están patrocinados por empresas muy grandes, dando así apoyo realizando eventos y generando experiencias.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El marketing directo se puede definir como el conjunto de técnicas que facilitan el contacto inmediato y directo con el posible comprador, especialmente caracterizado (social, económica, geográfica, profesionalmente…) a fin de promover un producto, servicio, idea, empleando para ello medios o sistemas de contacto directo (mailing, telemarketing, cuponing, buzoneo, televenta, nuevas tecnologías, que nos ofrecen mercados virtuales, si</w:t>
      </w:r>
      <w:r w:rsidR="00E307A4">
        <w:rPr>
          <w:rFonts w:ascii="Arial" w:eastAsia="Calibri" w:hAnsi="Arial" w:cs="Arial"/>
          <w:sz w:val="24"/>
          <w:szCs w:val="64"/>
        </w:rPr>
        <w:t>stemas multimedia – mó</w:t>
      </w:r>
      <w:r w:rsidRPr="001915EA">
        <w:rPr>
          <w:rFonts w:ascii="Arial" w:eastAsia="Calibri" w:hAnsi="Arial" w:cs="Arial"/>
          <w:sz w:val="24"/>
          <w:szCs w:val="64"/>
        </w:rPr>
        <w:t xml:space="preserve">viles- y todos los nuevos medios que nos facilitan los avances </w:t>
      </w:r>
      <w:r w:rsidR="00E307A4" w:rsidRPr="001915EA">
        <w:rPr>
          <w:rFonts w:ascii="Arial" w:eastAsia="Calibri" w:hAnsi="Arial" w:cs="Arial"/>
          <w:sz w:val="24"/>
          <w:szCs w:val="64"/>
        </w:rPr>
        <w:t>tecnológicos</w:t>
      </w:r>
      <w:r w:rsidRPr="001915EA">
        <w:rPr>
          <w:rFonts w:ascii="Arial" w:eastAsia="Calibri" w:hAnsi="Arial" w:cs="Arial"/>
          <w:sz w:val="24"/>
          <w:szCs w:val="64"/>
        </w:rPr>
        <w:t xml:space="preserve"> on line); el marketing directo es medible, personalizable, ayuda a crear base de datos, lleva la tienda a casa, genera fidelización, es interactivo y da posibilidad de evaluar las estrategias comerciales.</w:t>
      </w:r>
    </w:p>
    <w:p w:rsidR="001915EA" w:rsidRPr="001915EA" w:rsidRDefault="001915EA" w:rsidP="001915EA">
      <w:pPr>
        <w:jc w:val="both"/>
        <w:rPr>
          <w:rFonts w:ascii="Arial" w:eastAsia="Calibri" w:hAnsi="Arial" w:cs="Arial"/>
          <w:sz w:val="24"/>
          <w:szCs w:val="64"/>
        </w:rPr>
      </w:pPr>
      <w:r w:rsidRPr="001915EA">
        <w:rPr>
          <w:rFonts w:ascii="Arial" w:eastAsia="Calibri" w:hAnsi="Arial" w:cs="Arial"/>
          <w:sz w:val="24"/>
          <w:szCs w:val="64"/>
        </w:rPr>
        <w:t>Venta personal: Es un aspecto crucial en la estrategia promocional de una empresa. La venta personal conlleva una comunicación personal e interactiva entre los vendedores y consumidores, ya sea cara a cara, por teléfono, mediante video, teleconferencias online u otros medios. La función de la venta personal es diferente en cada empresa. La venta personal puede resultar más eficaz que la publicidad cuando se trata de situaciones de venta complicadas, porque los vendedores pueden estudiar a sus clientes para conocer mejor sus problemas y así, adaptar su oferta a las necesidades de cada cliente y negociar las condiciones de venta.</w:t>
      </w:r>
    </w:p>
    <w:p w:rsidR="0062038D" w:rsidRPr="0062038D" w:rsidRDefault="0062038D" w:rsidP="0062038D">
      <w:pPr>
        <w:jc w:val="both"/>
        <w:rPr>
          <w:rFonts w:ascii="Arial" w:eastAsia="Calibri" w:hAnsi="Arial" w:cs="Arial"/>
          <w:sz w:val="24"/>
          <w:szCs w:val="64"/>
        </w:rPr>
      </w:pPr>
    </w:p>
    <w:p w:rsidR="0014656B" w:rsidRPr="00200BFE" w:rsidRDefault="003D1B27" w:rsidP="003D1B27">
      <w:pPr>
        <w:pStyle w:val="Prrafodelista"/>
        <w:numPr>
          <w:ilvl w:val="1"/>
          <w:numId w:val="3"/>
        </w:numPr>
        <w:jc w:val="center"/>
        <w:rPr>
          <w:rFonts w:ascii="Arial" w:eastAsia="Calibri" w:hAnsi="Arial" w:cs="Arial"/>
          <w:b/>
          <w:sz w:val="24"/>
          <w:szCs w:val="64"/>
        </w:rPr>
      </w:pPr>
      <w:r w:rsidRPr="00200BFE">
        <w:rPr>
          <w:rFonts w:ascii="Arial" w:eastAsia="Calibri" w:hAnsi="Arial" w:cs="Arial"/>
          <w:b/>
          <w:noProof/>
          <w:sz w:val="24"/>
          <w:szCs w:val="64"/>
          <w:lang w:eastAsia="es-MX"/>
        </w:rPr>
        <w:lastRenderedPageBreak/>
        <w:drawing>
          <wp:anchor distT="0" distB="0" distL="114300" distR="114300" simplePos="0" relativeHeight="251791360" behindDoc="0" locked="0" layoutInCell="1" allowOverlap="1" wp14:anchorId="69076B57" wp14:editId="5CADDEC4">
            <wp:simplePos x="0" y="0"/>
            <wp:positionH relativeFrom="column">
              <wp:posOffset>3402965</wp:posOffset>
            </wp:positionH>
            <wp:positionV relativeFrom="paragraph">
              <wp:posOffset>1433195</wp:posOffset>
            </wp:positionV>
            <wp:extent cx="3378835" cy="1343660"/>
            <wp:effectExtent l="0" t="0" r="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835" cy="1343660"/>
                    </a:xfrm>
                    <a:prstGeom prst="rect">
                      <a:avLst/>
                    </a:prstGeom>
                  </pic:spPr>
                </pic:pic>
              </a:graphicData>
            </a:graphic>
            <wp14:sizeRelH relativeFrom="page">
              <wp14:pctWidth>0</wp14:pctWidth>
            </wp14:sizeRelH>
            <wp14:sizeRelV relativeFrom="page">
              <wp14:pctHeight>0</wp14:pctHeight>
            </wp14:sizeRelV>
          </wp:anchor>
        </w:drawing>
      </w:r>
      <w:r w:rsidRPr="00200BFE">
        <w:rPr>
          <w:b/>
          <w:noProof/>
          <w:lang w:eastAsia="es-MX"/>
        </w:rPr>
        <mc:AlternateContent>
          <mc:Choice Requires="wps">
            <w:drawing>
              <wp:anchor distT="0" distB="0" distL="114300" distR="114300" simplePos="0" relativeHeight="251793408" behindDoc="0" locked="0" layoutInCell="1" allowOverlap="1" wp14:anchorId="1547F034" wp14:editId="03D6BD0E">
                <wp:simplePos x="0" y="0"/>
                <wp:positionH relativeFrom="column">
                  <wp:posOffset>6051163</wp:posOffset>
                </wp:positionH>
                <wp:positionV relativeFrom="paragraph">
                  <wp:posOffset>1310419</wp:posOffset>
                </wp:positionV>
                <wp:extent cx="572494" cy="206734"/>
                <wp:effectExtent l="0" t="7620" r="29845" b="29845"/>
                <wp:wrapNone/>
                <wp:docPr id="11" name="Flecha derecha 11"/>
                <wp:cNvGraphicFramePr/>
                <a:graphic xmlns:a="http://schemas.openxmlformats.org/drawingml/2006/main">
                  <a:graphicData uri="http://schemas.microsoft.com/office/word/2010/wordprocessingShape">
                    <wps:wsp>
                      <wps:cNvSpPr/>
                      <wps:spPr>
                        <a:xfrm rot="5400000">
                          <a:off x="0" y="0"/>
                          <a:ext cx="572494" cy="206734"/>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104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476.45pt;margin-top:103.2pt;width:45.1pt;height:16.3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" adj="17700" fillcolor="red" strokecolor="#c00000" strokeweight="1pt"/>
            </w:pict>
          </mc:Fallback>
        </mc:AlternateContent>
      </w:r>
      <w:r w:rsidR="00894ABF" w:rsidRPr="00200BFE">
        <w:rPr>
          <w:b/>
          <w:noProof/>
          <w:lang w:eastAsia="es-MX"/>
        </w:rPr>
        <mc:AlternateContent>
          <mc:Choice Requires="wps">
            <w:drawing>
              <wp:anchor distT="0" distB="0" distL="114300" distR="114300" simplePos="0" relativeHeight="251790336" behindDoc="0" locked="0" layoutInCell="1" allowOverlap="1" wp14:anchorId="601F8479" wp14:editId="3429ED40">
                <wp:simplePos x="0" y="0"/>
                <wp:positionH relativeFrom="column">
                  <wp:posOffset>2878372</wp:posOffset>
                </wp:positionH>
                <wp:positionV relativeFrom="paragraph">
                  <wp:posOffset>757363</wp:posOffset>
                </wp:positionV>
                <wp:extent cx="572494" cy="206734"/>
                <wp:effectExtent l="0" t="19050" r="37465" b="41275"/>
                <wp:wrapNone/>
                <wp:docPr id="9" name="Flecha derecha 9"/>
                <wp:cNvGraphicFramePr/>
                <a:graphic xmlns:a="http://schemas.openxmlformats.org/drawingml/2006/main">
                  <a:graphicData uri="http://schemas.microsoft.com/office/word/2010/wordprocessingShape">
                    <wps:wsp>
                      <wps:cNvSpPr/>
                      <wps:spPr>
                        <a:xfrm>
                          <a:off x="0" y="0"/>
                          <a:ext cx="572494" cy="206734"/>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F4754" id="Flecha derecha 9" o:spid="_x0000_s1026" type="#_x0000_t13" style="position:absolute;margin-left:226.65pt;margin-top:59.65pt;width:45.1pt;height:1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" adj="17700" fillcolor="red" strokecolor="#c00000" strokeweight="1pt"/>
            </w:pict>
          </mc:Fallback>
        </mc:AlternateContent>
      </w:r>
      <w:r w:rsidR="003A385F" w:rsidRPr="00200BFE">
        <w:rPr>
          <w:b/>
          <w:noProof/>
          <w:lang w:eastAsia="es-MX"/>
        </w:rPr>
        <mc:AlternateContent>
          <mc:Choice Requires="wps">
            <w:drawing>
              <wp:anchor distT="0" distB="0" distL="114300" distR="114300" simplePos="0" relativeHeight="251789312" behindDoc="0" locked="0" layoutInCell="1" allowOverlap="1" wp14:anchorId="477F7B2E" wp14:editId="00A55FC4">
                <wp:simplePos x="0" y="0"/>
                <wp:positionH relativeFrom="margin">
                  <wp:posOffset>3275936</wp:posOffset>
                </wp:positionH>
                <wp:positionV relativeFrom="paragraph">
                  <wp:posOffset>335943</wp:posOffset>
                </wp:positionV>
                <wp:extent cx="3307743" cy="1009125"/>
                <wp:effectExtent l="0" t="0" r="0" b="635"/>
                <wp:wrapNone/>
                <wp:docPr id="8" name="Cuadro de texto 8"/>
                <wp:cNvGraphicFramePr/>
                <a:graphic xmlns:a="http://schemas.openxmlformats.org/drawingml/2006/main">
                  <a:graphicData uri="http://schemas.microsoft.com/office/word/2010/wordprocessingShape">
                    <wps:wsp>
                      <wps:cNvSpPr txBox="1"/>
                      <wps:spPr>
                        <a:xfrm>
                          <a:off x="0" y="0"/>
                          <a:ext cx="3307743" cy="1009125"/>
                        </a:xfrm>
                        <a:prstGeom prst="rect">
                          <a:avLst/>
                        </a:prstGeom>
                        <a:noFill/>
                        <a:ln>
                          <a:noFill/>
                        </a:ln>
                      </wps:spPr>
                      <wps:txbx>
                        <w:txbxContent>
                          <w:p w:rsidR="00AA5569" w:rsidRPr="003A385F" w:rsidRDefault="00AA5569" w:rsidP="00E2345F">
                            <w:pPr>
                              <w:pStyle w:val="Prrafodelista"/>
                              <w:ind w:left="405"/>
                              <w:jc w:val="both"/>
                              <w:rPr>
                                <w:rFonts w:ascii="Arial" w:eastAsia="Calibri" w:hAnsi="Arial" w:cs="Arial"/>
                                <w:b/>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385F">
                              <w:rPr>
                                <w:rFonts w:ascii="Arial" w:eastAsia="Calibri" w:hAnsi="Arial" w:cs="Arial"/>
                                <w:b/>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Este se consigue cuando entre el producto y el cliente, creamos un concepto y este resulta atractivo para el 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F7B2E" id="_x0000_t202" coordsize="21600,21600" o:spt="202" path="m,l,21600r21600,l21600,xe">
                <v:stroke joinstyle="miter"/>
                <v:path gradientshapeok="t" o:connecttype="rect"/>
              </v:shapetype>
              <v:shape id="Cuadro de texto 8" o:spid="_x0000_s1026" type="#_x0000_t202" style="position:absolute;left:0;text-align:left;margin-left:257.95pt;margin-top:26.45pt;width:260.45pt;height:79.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" filled="f" stroked="f">
                <v:textbox>
                  <w:txbxContent>
                    <w:p w:rsidR="00AA5569" w:rsidRPr="003A385F" w:rsidRDefault="00AA5569" w:rsidP="00E2345F">
                      <w:pPr>
                        <w:pStyle w:val="Prrafodelista"/>
                        <w:ind w:left="405"/>
                        <w:jc w:val="both"/>
                        <w:rPr>
                          <w:rFonts w:ascii="Arial" w:eastAsia="Calibri" w:hAnsi="Arial" w:cs="Arial"/>
                          <w:b/>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385F">
                        <w:rPr>
                          <w:rFonts w:ascii="Arial" w:eastAsia="Calibri" w:hAnsi="Arial" w:cs="Arial"/>
                          <w:b/>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Este se consigue cuando entre el producto y el cliente, creamos un concepto y este resulta atractivo para el cliente.</w:t>
                      </w:r>
                    </w:p>
                  </w:txbxContent>
                </v:textbox>
                <w10:wrap anchorx="margin"/>
              </v:shape>
            </w:pict>
          </mc:Fallback>
        </mc:AlternateContent>
      </w:r>
      <w:r w:rsidR="00C766C1" w:rsidRPr="00200BFE">
        <w:rPr>
          <w:rFonts w:ascii="Arial" w:eastAsia="Calibri" w:hAnsi="Arial" w:cs="Arial"/>
          <w:b/>
          <w:noProof/>
          <w:sz w:val="24"/>
          <w:szCs w:val="64"/>
          <w:lang w:eastAsia="es-MX"/>
        </w:rPr>
        <w:drawing>
          <wp:anchor distT="0" distB="0" distL="114300" distR="114300" simplePos="0" relativeHeight="251787264" behindDoc="0" locked="0" layoutInCell="1" allowOverlap="1" wp14:anchorId="6357A3B0" wp14:editId="342F8DB3">
            <wp:simplePos x="0" y="0"/>
            <wp:positionH relativeFrom="page">
              <wp:align>left</wp:align>
            </wp:positionH>
            <wp:positionV relativeFrom="paragraph">
              <wp:posOffset>240030</wp:posOffset>
            </wp:positionV>
            <wp:extent cx="3697605" cy="20986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97605" cy="2098675"/>
                    </a:xfrm>
                    <a:prstGeom prst="rect">
                      <a:avLst/>
                    </a:prstGeom>
                  </pic:spPr>
                </pic:pic>
              </a:graphicData>
            </a:graphic>
            <wp14:sizeRelH relativeFrom="page">
              <wp14:pctWidth>0</wp14:pctWidth>
            </wp14:sizeRelH>
            <wp14:sizeRelV relativeFrom="page">
              <wp14:pctHeight>0</wp14:pctHeight>
            </wp14:sizeRelV>
          </wp:anchor>
        </w:drawing>
      </w:r>
      <w:r w:rsidR="00C766C1" w:rsidRPr="00200BFE">
        <w:rPr>
          <w:rFonts w:ascii="Arial" w:eastAsia="Calibri" w:hAnsi="Arial" w:cs="Arial"/>
          <w:b/>
          <w:sz w:val="24"/>
          <w:szCs w:val="64"/>
        </w:rPr>
        <w:t>Objetivos</w:t>
      </w:r>
    </w:p>
    <w:p w:rsidR="00C766C1" w:rsidRDefault="000C086E" w:rsidP="00C766C1">
      <w:pPr>
        <w:pStyle w:val="Prrafodelista"/>
        <w:ind w:left="405"/>
        <w:jc w:val="both"/>
        <w:rPr>
          <w:rFonts w:ascii="Arial" w:eastAsia="Calibri" w:hAnsi="Arial" w:cs="Arial"/>
          <w:sz w:val="24"/>
          <w:szCs w:val="64"/>
        </w:rPr>
      </w:pPr>
      <w:r>
        <w:rPr>
          <w:noProof/>
          <w:lang w:eastAsia="es-MX"/>
        </w:rPr>
        <mc:AlternateContent>
          <mc:Choice Requires="wps">
            <w:drawing>
              <wp:anchor distT="0" distB="0" distL="114300" distR="114300" simplePos="0" relativeHeight="251796480" behindDoc="0" locked="0" layoutInCell="1" allowOverlap="1" wp14:anchorId="1F5BED83" wp14:editId="24B37A22">
                <wp:simplePos x="0" y="0"/>
                <wp:positionH relativeFrom="column">
                  <wp:posOffset>2277082</wp:posOffset>
                </wp:positionH>
                <wp:positionV relativeFrom="paragraph">
                  <wp:posOffset>2764128</wp:posOffset>
                </wp:positionV>
                <wp:extent cx="735213" cy="361315"/>
                <wp:effectExtent l="0" t="171450" r="0" b="95885"/>
                <wp:wrapNone/>
                <wp:docPr id="13" name="Flecha derecha 13"/>
                <wp:cNvGraphicFramePr/>
                <a:graphic xmlns:a="http://schemas.openxmlformats.org/drawingml/2006/main">
                  <a:graphicData uri="http://schemas.microsoft.com/office/word/2010/wordprocessingShape">
                    <wps:wsp>
                      <wps:cNvSpPr/>
                      <wps:spPr>
                        <a:xfrm rot="8128009">
                          <a:off x="0" y="0"/>
                          <a:ext cx="735213" cy="36131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1370" id="Flecha derecha 13" o:spid="_x0000_s1026" type="#_x0000_t13" style="position:absolute;margin-left:179.3pt;margin-top:217.65pt;width:57.9pt;height:28.45pt;rotation:8877953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" adj="16292" fillcolor="red" strokecolor="#c00000" strokeweight="1pt"/>
            </w:pict>
          </mc:Fallback>
        </mc:AlternateContent>
      </w:r>
    </w:p>
    <w:p w:rsidR="00C766C1" w:rsidRDefault="004E2F4F" w:rsidP="00C766C1">
      <w:pPr>
        <w:pStyle w:val="Prrafodelista"/>
        <w:ind w:left="405"/>
        <w:jc w:val="both"/>
        <w:rPr>
          <w:rFonts w:ascii="Arial" w:eastAsia="Calibri" w:hAnsi="Arial" w:cs="Arial"/>
          <w:sz w:val="24"/>
          <w:szCs w:val="64"/>
        </w:rPr>
      </w:pPr>
      <w:r>
        <w:rPr>
          <w:noProof/>
          <w:lang w:eastAsia="es-MX"/>
        </w:rPr>
        <mc:AlternateContent>
          <mc:Choice Requires="wps">
            <w:drawing>
              <wp:anchor distT="0" distB="0" distL="114300" distR="114300" simplePos="0" relativeHeight="251801600" behindDoc="0" locked="0" layoutInCell="1" allowOverlap="1" wp14:anchorId="52AD1A94" wp14:editId="55E1740F">
                <wp:simplePos x="0" y="0"/>
                <wp:positionH relativeFrom="column">
                  <wp:posOffset>5026053</wp:posOffset>
                </wp:positionH>
                <wp:positionV relativeFrom="paragraph">
                  <wp:posOffset>1717095</wp:posOffset>
                </wp:positionV>
                <wp:extent cx="572494" cy="206734"/>
                <wp:effectExtent l="0" t="7620" r="29845" b="29845"/>
                <wp:wrapNone/>
                <wp:docPr id="16" name="Flecha derecha 16"/>
                <wp:cNvGraphicFramePr/>
                <a:graphic xmlns:a="http://schemas.openxmlformats.org/drawingml/2006/main">
                  <a:graphicData uri="http://schemas.microsoft.com/office/word/2010/wordprocessingShape">
                    <wps:wsp>
                      <wps:cNvSpPr/>
                      <wps:spPr>
                        <a:xfrm rot="5400000">
                          <a:off x="0" y="0"/>
                          <a:ext cx="572494" cy="206734"/>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4BCD" id="Flecha derecha 16" o:spid="_x0000_s1026" type="#_x0000_t13" style="position:absolute;margin-left:395.75pt;margin-top:135.2pt;width:45.1pt;height:16.3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" adj="17700" fillcolor="red" strokecolor="#c00000" strokeweight="1pt"/>
            </w:pict>
          </mc:Fallback>
        </mc:AlternateContent>
      </w:r>
      <w:r w:rsidR="000009B3">
        <w:rPr>
          <w:noProof/>
          <w:lang w:eastAsia="es-MX"/>
        </w:rPr>
        <mc:AlternateContent>
          <mc:Choice Requires="wps">
            <w:drawing>
              <wp:anchor distT="0" distB="0" distL="114300" distR="114300" simplePos="0" relativeHeight="251798528" behindDoc="0" locked="0" layoutInCell="1" allowOverlap="1" wp14:anchorId="353701F3" wp14:editId="1A5295F4">
                <wp:simplePos x="0" y="0"/>
                <wp:positionH relativeFrom="column">
                  <wp:posOffset>3736008</wp:posOffset>
                </wp:positionH>
                <wp:positionV relativeFrom="paragraph">
                  <wp:posOffset>15405</wp:posOffset>
                </wp:positionV>
                <wp:extent cx="2667663" cy="1828800"/>
                <wp:effectExtent l="0" t="0" r="0" b="3175"/>
                <wp:wrapNone/>
                <wp:docPr id="14" name="Cuadro de texto 14"/>
                <wp:cNvGraphicFramePr/>
                <a:graphic xmlns:a="http://schemas.openxmlformats.org/drawingml/2006/main">
                  <a:graphicData uri="http://schemas.microsoft.com/office/word/2010/wordprocessingShape">
                    <wps:wsp>
                      <wps:cNvSpPr txBox="1"/>
                      <wps:spPr>
                        <a:xfrm>
                          <a:off x="0" y="0"/>
                          <a:ext cx="2667663" cy="1828800"/>
                        </a:xfrm>
                        <a:prstGeom prst="rect">
                          <a:avLst/>
                        </a:prstGeom>
                        <a:noFill/>
                        <a:ln>
                          <a:noFill/>
                        </a:ln>
                      </wps:spPr>
                      <wps:txbx>
                        <w:txbxContent>
                          <w:p w:rsidR="00AA5569" w:rsidRPr="00AF30FD" w:rsidRDefault="00AA5569" w:rsidP="00AF30FD">
                            <w:pPr>
                              <w:pStyle w:val="Prrafodelista"/>
                              <w:ind w:left="405"/>
                              <w:jc w:val="center"/>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30FD">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Esto nos lleva a una pregunta diferente: ¿C</w:t>
                            </w:r>
                            <w:r>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ÓMO TRANSMITIR EL CONC</w:t>
                            </w:r>
                            <w:r w:rsidRPr="00AF30FD">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EPTO?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3701F3" id="Cuadro de texto 14" o:spid="_x0000_s1027" type="#_x0000_t202" style="position:absolute;left:0;text-align:left;margin-left:294.15pt;margin-top:1.2pt;width:210.05pt;height:2in;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" filled="f" stroked="f">
                <v:textbox style="mso-fit-shape-to-text:t">
                  <w:txbxContent>
                    <w:p w:rsidR="00AA5569" w:rsidRPr="00AF30FD" w:rsidRDefault="00AA5569" w:rsidP="00AF30FD">
                      <w:pPr>
                        <w:pStyle w:val="Prrafodelista"/>
                        <w:ind w:left="405"/>
                        <w:jc w:val="center"/>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30FD">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Esto nos lleva a una pregunta diferente: ¿C</w:t>
                      </w:r>
                      <w:r>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ÓMO TRANSMITIR EL CONC</w:t>
                      </w:r>
                      <w:r w:rsidRPr="00AF30FD">
                        <w:rPr>
                          <w:rFonts w:ascii="Arial" w:eastAsia="Calibri" w:hAnsi="Arial" w:cs="Arial"/>
                          <w:b/>
                          <w:color w:val="FF0000"/>
                          <w:sz w:val="3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EPTO?</w:t>
                      </w:r>
                    </w:p>
                  </w:txbxContent>
                </v:textbox>
              </v:shape>
            </w:pict>
          </mc:Fallback>
        </mc:AlternateContent>
      </w:r>
      <w:r w:rsidR="000009B3" w:rsidRPr="000009B3">
        <w:rPr>
          <w:rFonts w:ascii="Arial" w:eastAsia="Calibri" w:hAnsi="Arial" w:cs="Arial"/>
          <w:noProof/>
          <w:sz w:val="24"/>
          <w:szCs w:val="64"/>
          <w:lang w:eastAsia="es-MX"/>
        </w:rPr>
        <w:drawing>
          <wp:anchor distT="0" distB="0" distL="114300" distR="114300" simplePos="0" relativeHeight="251799552" behindDoc="0" locked="0" layoutInCell="1" allowOverlap="1" wp14:anchorId="5B077FEA" wp14:editId="49C31437">
            <wp:simplePos x="0" y="0"/>
            <wp:positionH relativeFrom="page">
              <wp:posOffset>3574415</wp:posOffset>
            </wp:positionH>
            <wp:positionV relativeFrom="paragraph">
              <wp:posOffset>2172970</wp:posOffset>
            </wp:positionV>
            <wp:extent cx="4197985" cy="282257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97985" cy="2822575"/>
                    </a:xfrm>
                    <a:prstGeom prst="rect">
                      <a:avLst/>
                    </a:prstGeom>
                  </pic:spPr>
                </pic:pic>
              </a:graphicData>
            </a:graphic>
            <wp14:sizeRelH relativeFrom="page">
              <wp14:pctWidth>0</wp14:pctWidth>
            </wp14:sizeRelH>
            <wp14:sizeRelV relativeFrom="page">
              <wp14:pctHeight>0</wp14:pctHeight>
            </wp14:sizeRelV>
          </wp:anchor>
        </w:drawing>
      </w:r>
      <w:r w:rsidR="000C086E" w:rsidRPr="00714CC6">
        <w:rPr>
          <w:rFonts w:ascii="Arial" w:eastAsia="Calibri" w:hAnsi="Arial" w:cs="Arial"/>
          <w:noProof/>
          <w:sz w:val="24"/>
          <w:szCs w:val="64"/>
          <w:lang w:eastAsia="es-MX"/>
        </w:rPr>
        <w:drawing>
          <wp:anchor distT="0" distB="0" distL="114300" distR="114300" simplePos="0" relativeHeight="251794432" behindDoc="0" locked="0" layoutInCell="1" allowOverlap="1" wp14:anchorId="3786EF9F" wp14:editId="4EA3864B">
            <wp:simplePos x="0" y="0"/>
            <wp:positionH relativeFrom="page">
              <wp:align>left</wp:align>
            </wp:positionH>
            <wp:positionV relativeFrom="paragraph">
              <wp:posOffset>194945</wp:posOffset>
            </wp:positionV>
            <wp:extent cx="3784600" cy="2103120"/>
            <wp:effectExtent l="0" t="0" r="635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 t="290" r="173" b="3189"/>
                    <a:stretch/>
                  </pic:blipFill>
                  <pic:spPr bwMode="auto">
                    <a:xfrm>
                      <a:off x="0" y="0"/>
                      <a:ext cx="3784600" cy="2103120"/>
                    </a:xfrm>
                    <a:prstGeom prst="snip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6C1" w:rsidRDefault="00C766C1" w:rsidP="00C766C1">
      <w:pPr>
        <w:pStyle w:val="Prrafodelista"/>
        <w:ind w:left="405"/>
        <w:jc w:val="both"/>
        <w:rPr>
          <w:rFonts w:ascii="Arial" w:eastAsia="Calibri" w:hAnsi="Arial" w:cs="Arial"/>
          <w:sz w:val="24"/>
          <w:szCs w:val="64"/>
        </w:rPr>
      </w:pPr>
    </w:p>
    <w:p w:rsidR="00834DAB" w:rsidRPr="00200BFE" w:rsidRDefault="00834DAB" w:rsidP="00834DAB">
      <w:pPr>
        <w:pStyle w:val="Prrafodelista"/>
        <w:numPr>
          <w:ilvl w:val="1"/>
          <w:numId w:val="3"/>
        </w:numPr>
        <w:jc w:val="center"/>
        <w:rPr>
          <w:rFonts w:ascii="Arial" w:eastAsia="Calibri" w:hAnsi="Arial" w:cs="Arial"/>
          <w:b/>
          <w:sz w:val="24"/>
          <w:szCs w:val="64"/>
        </w:rPr>
      </w:pPr>
      <w:r w:rsidRPr="00200BFE">
        <w:rPr>
          <w:rFonts w:ascii="Arial" w:eastAsia="Calibri" w:hAnsi="Arial" w:cs="Arial"/>
          <w:b/>
          <w:sz w:val="24"/>
          <w:szCs w:val="64"/>
        </w:rPr>
        <w:lastRenderedPageBreak/>
        <w:t>Factores que incrementan su importancia</w:t>
      </w:r>
    </w:p>
    <w:p w:rsidR="003A48D8" w:rsidRDefault="003A48D8" w:rsidP="003A48D8">
      <w:pPr>
        <w:pStyle w:val="Prrafodelista"/>
        <w:ind w:left="405"/>
        <w:rPr>
          <w:rFonts w:ascii="Arial" w:eastAsia="Calibri" w:hAnsi="Arial" w:cs="Arial"/>
          <w:sz w:val="24"/>
          <w:szCs w:val="64"/>
        </w:rPr>
      </w:pPr>
    </w:p>
    <w:p w:rsidR="007E7E08" w:rsidRDefault="00355DCA" w:rsidP="0034769E">
      <w:pPr>
        <w:pStyle w:val="Prrafodelista"/>
        <w:ind w:left="405"/>
        <w:jc w:val="both"/>
        <w:rPr>
          <w:rFonts w:ascii="Arial" w:eastAsia="Calibri" w:hAnsi="Arial" w:cs="Arial"/>
          <w:sz w:val="24"/>
          <w:szCs w:val="64"/>
        </w:rPr>
      </w:pPr>
      <w:r>
        <w:rPr>
          <w:rFonts w:ascii="Arial" w:eastAsia="Calibri" w:hAnsi="Arial" w:cs="Arial"/>
          <w:sz w:val="24"/>
          <w:szCs w:val="64"/>
        </w:rPr>
        <w:t>Para David Román (2012) existen 8 factores que hacen que las promociones comerciales puedan ser efectivas</w:t>
      </w:r>
      <w:r w:rsidR="003A48D8">
        <w:rPr>
          <w:rFonts w:ascii="Arial" w:eastAsia="Calibri" w:hAnsi="Arial" w:cs="Arial"/>
          <w:sz w:val="24"/>
          <w:szCs w:val="64"/>
        </w:rPr>
        <w:t>, la</w:t>
      </w:r>
      <w:r>
        <w:rPr>
          <w:rFonts w:ascii="Arial" w:eastAsia="Calibri" w:hAnsi="Arial" w:cs="Arial"/>
          <w:sz w:val="24"/>
          <w:szCs w:val="64"/>
        </w:rPr>
        <w:t>s cuales son los siguientes:</w:t>
      </w:r>
    </w:p>
    <w:p w:rsidR="00355DCA" w:rsidRPr="00834DAB" w:rsidRDefault="00355DCA" w:rsidP="007E7E08">
      <w:pPr>
        <w:pStyle w:val="Prrafodelista"/>
        <w:ind w:left="405"/>
        <w:rPr>
          <w:rFonts w:ascii="Arial" w:eastAsia="Calibri" w:hAnsi="Arial" w:cs="Arial"/>
          <w:sz w:val="24"/>
          <w:szCs w:val="64"/>
        </w:rPr>
      </w:pP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Momento en el que llega la promoción al usuario</w:t>
      </w:r>
      <w:r w:rsidRPr="007E7E08">
        <w:rPr>
          <w:rFonts w:ascii="Arial" w:eastAsia="Calibri" w:hAnsi="Arial" w:cs="Arial"/>
          <w:sz w:val="24"/>
          <w:szCs w:val="64"/>
        </w:rPr>
        <w:t>. Impactar al cliente en el momento adecuado facilita la redención de la promoción comercial. Es mucho más sencillo poder utilizar un vale descuento para un café a las 10 de la mañana cuando pasas delante del bar que si lo has visto en una revista la noche anterior, lo que obliga a actuar de una forma más previsora, recortando el cupón descuento y guardándolo para utilizarlo en otro momento. La comunicación realizada en un momento equivocado puede provocar reacciones negativas en los consumidores e incluso rencor hacia la marca (Barnejee &amp; Dholakia, 2008).</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Confianza en la marca/establecimiento</w:t>
      </w:r>
      <w:r w:rsidRPr="007E7E08">
        <w:rPr>
          <w:rFonts w:ascii="Arial" w:eastAsia="Calibri" w:hAnsi="Arial" w:cs="Arial"/>
          <w:sz w:val="24"/>
          <w:szCs w:val="64"/>
        </w:rPr>
        <w:t>. Si el consumidor se fía de la marca que promociona y la valora, tiene más posibilidades de hacer efectiva la promoción, ya que el freno que supone probar un nuevo producto o servicio obliga a realizar una oferta superior u otra ventaja adicional para venderlo. Los consumidores que demuestran preferencias por una marca son menos sensibles a las promociones que aquellos que tienen preferencias moderadas por la misma marca (Ortmeyer, Lattin &amp; Montgomery, 1991) y las marcas más preferidas tienen redenciones superiores que aquellas que lo son menos (Bawa &amp; Shoemaker, 1987).</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Creatividad de la oferta</w:t>
      </w:r>
      <w:r w:rsidRPr="007E7E08">
        <w:rPr>
          <w:rFonts w:ascii="Arial" w:eastAsia="Calibri" w:hAnsi="Arial" w:cs="Arial"/>
          <w:sz w:val="24"/>
          <w:szCs w:val="64"/>
        </w:rPr>
        <w:t>. La gran cantidad de comunicación que llega a un consumidor a través de todos los canales con los que interactúa y que le pueden impactar son tantas que si con creatividad no se logra captar su atención será imposible comenzar el proceso de compra. En este sentido, la variable funciona igual que para la comunicación publicitaria. Tal y como afirman Kondo, Jian &amp; Shahriar (2008), la impresión de un correo y si será abierto o no por el destinatario dependerá principalmente de la línea del asunto; por este motivo, las palabras clave son el nombre de la tienda, los descuentos y los cupones como palabras a destacar en el asunto.</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Facilidad de Redención</w:t>
      </w:r>
      <w:r w:rsidRPr="007E7E08">
        <w:rPr>
          <w:rFonts w:ascii="Arial" w:eastAsia="Calibri" w:hAnsi="Arial" w:cs="Arial"/>
          <w:sz w:val="24"/>
          <w:szCs w:val="64"/>
        </w:rPr>
        <w:t>. Cuanto más complicamos la vida a los consumidores, obviamente, más difícil será obtener una respuesta positiva. Promociones en las que para acceder al premio deben seguirse varios pasos (recoger pruebas de compra, introducirlas en un sobre, enviarlas por correo…) dificultan las posibilidades de que un cliente cumpla todos los pasos y requisitos solicitados para conseguir la oferta promocional (Banerjee &amp; Yancey, 2010).</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Bondad de la base de datos</w:t>
      </w:r>
      <w:r w:rsidRPr="007E7E08">
        <w:rPr>
          <w:rFonts w:ascii="Arial" w:eastAsia="Calibri" w:hAnsi="Arial" w:cs="Arial"/>
          <w:sz w:val="24"/>
          <w:szCs w:val="64"/>
        </w:rPr>
        <w:t xml:space="preserve">. En las promociones push, la fiabilidad y actualización de la base de datos es un elemento básico, ya que perder impactos por falta de depuración de la BBDD o impactar a un cliente objetivo que pertenece a otro segmento provoca, además de una bajada de la redención, malestar por parte de estos usuarios. A una mayor actualización e información disponible en la base de datos, más posibilidades de respetar a los consumidores, segmentar la </w:t>
      </w:r>
      <w:r w:rsidRPr="007E7E08">
        <w:rPr>
          <w:rFonts w:ascii="Arial" w:eastAsia="Calibri" w:hAnsi="Arial" w:cs="Arial"/>
          <w:sz w:val="24"/>
          <w:szCs w:val="64"/>
        </w:rPr>
        <w:lastRenderedPageBreak/>
        <w:t>oferta y enviar un mensaje más personalizado, lo que se convierte directamente en un mayor éxito de la promoción (Barwise &amp; Strong, 2002).</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Valor de la oferta.</w:t>
      </w:r>
      <w:r w:rsidRPr="007E7E08">
        <w:rPr>
          <w:rFonts w:ascii="Arial" w:eastAsia="Calibri" w:hAnsi="Arial" w:cs="Arial"/>
          <w:sz w:val="24"/>
          <w:szCs w:val="64"/>
        </w:rPr>
        <w:t xml:space="preserve"> Cuanto más interesante sea la oferta para los consumidores, más posibilidades de seguir la promoción por parte de estos. En este punto los promotores han de tener en cuenta el balance entre una oferta motivante y los costes que supone, aconsejando controlar las promociones según lo que cuesten y que, preferiblemente, se autofinancien, no costando dinero a la organización (Kahneman &amp; Tversky, 1982).</w:t>
      </w:r>
    </w:p>
    <w:p w:rsidR="007E7E08" w:rsidRPr="007E7E08"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Simpleza de la promoción</w:t>
      </w:r>
      <w:r w:rsidRPr="007E7E08">
        <w:rPr>
          <w:rFonts w:ascii="Arial" w:eastAsia="Calibri" w:hAnsi="Arial" w:cs="Arial"/>
          <w:sz w:val="24"/>
          <w:szCs w:val="64"/>
        </w:rPr>
        <w:t>. Promociones complicadas provocan confusión en los consumidores. Si la promoción tiene mucho texto en sus bases seguramente pasarán dos cosas, o que los consumidores no las sigan al no entenderlas o insatisfacción por alguna parte de ellos al tener unas expectativas que no coinciden con el resultado final obtenido con la promoción (Nunes &amp; Park, 2003).</w:t>
      </w:r>
    </w:p>
    <w:p w:rsidR="00834DAB" w:rsidRDefault="007E7E08" w:rsidP="006E2FF8">
      <w:pPr>
        <w:pStyle w:val="Prrafodelista"/>
        <w:numPr>
          <w:ilvl w:val="0"/>
          <w:numId w:val="5"/>
        </w:numPr>
        <w:jc w:val="both"/>
        <w:rPr>
          <w:rFonts w:ascii="Arial" w:eastAsia="Calibri" w:hAnsi="Arial" w:cs="Arial"/>
          <w:sz w:val="24"/>
          <w:szCs w:val="64"/>
        </w:rPr>
      </w:pPr>
      <w:r w:rsidRPr="007E7E08">
        <w:rPr>
          <w:rFonts w:ascii="Arial" w:eastAsia="Calibri" w:hAnsi="Arial" w:cs="Arial"/>
          <w:b/>
          <w:sz w:val="24"/>
          <w:szCs w:val="64"/>
        </w:rPr>
        <w:t>Comunicación con target</w:t>
      </w:r>
      <w:r w:rsidRPr="007E7E08">
        <w:rPr>
          <w:rFonts w:ascii="Arial" w:eastAsia="Calibri" w:hAnsi="Arial" w:cs="Arial"/>
          <w:sz w:val="24"/>
          <w:szCs w:val="64"/>
        </w:rPr>
        <w:t>. La promoción es mucho más efectiva si está bien comunicada. Elementos de comunicación tradicional ayudarán a difundir más la promoción, consiguiendo una mayor redención al ser seguida por un número superior de consumidores (Banerjee &amp; Dholakia, 2008).</w:t>
      </w:r>
    </w:p>
    <w:p w:rsidR="00795B78" w:rsidRPr="00031FC2" w:rsidRDefault="00795B78" w:rsidP="00795B78">
      <w:pPr>
        <w:pStyle w:val="Prrafodelista"/>
        <w:rPr>
          <w:rFonts w:ascii="Arial" w:eastAsia="Calibri" w:hAnsi="Arial" w:cs="Arial"/>
          <w:sz w:val="16"/>
          <w:szCs w:val="64"/>
        </w:rPr>
      </w:pPr>
    </w:p>
    <w:p w:rsidR="00795B78" w:rsidRPr="00795B78" w:rsidRDefault="00795B78" w:rsidP="00795B78">
      <w:pPr>
        <w:jc w:val="both"/>
        <w:rPr>
          <w:rFonts w:ascii="Arial" w:eastAsia="Calibri" w:hAnsi="Arial" w:cs="Arial"/>
          <w:sz w:val="24"/>
          <w:szCs w:val="64"/>
        </w:rPr>
      </w:pPr>
      <w:r>
        <w:rPr>
          <w:rFonts w:ascii="Arial" w:eastAsia="Calibri" w:hAnsi="Arial" w:cs="Arial"/>
          <w:sz w:val="24"/>
          <w:szCs w:val="64"/>
        </w:rPr>
        <w:t xml:space="preserve">Para </w:t>
      </w:r>
      <w:r w:rsidR="00853A81">
        <w:rPr>
          <w:rFonts w:ascii="Arial" w:eastAsia="Calibri" w:hAnsi="Arial" w:cs="Arial"/>
          <w:sz w:val="24"/>
          <w:szCs w:val="64"/>
        </w:rPr>
        <w:t>Paco Lorente (2020), dice que, q</w:t>
      </w:r>
      <w:r w:rsidRPr="00795B78">
        <w:rPr>
          <w:rFonts w:ascii="Arial" w:eastAsia="Calibri" w:hAnsi="Arial" w:cs="Arial"/>
          <w:sz w:val="24"/>
          <w:szCs w:val="64"/>
        </w:rPr>
        <w:t>uizás es una de las herramientas que primero aprendemos cuando estamos estudiando, pero es, a la vez, una de las primeras que olvidamos en la práctica. El entorno es una variable indispensable para desarrollar estrategias de marketing con potencial de éxito y productos o servicios sorprendentes.</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Entender en todo momento el entorno que rodea a la marca u organización conlleva actuar de forma acorde a los cambios de ritmo que marca desde fuera. Son elementos y variables que, a priori, no podemos controlar, pero sí es posible reaccionar con mayor o menor agilidad ante ellos.</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Variables como la económica, cultural, social, política o tecnológica son la base para todo desarrollo estratégico. Son ellas las que pueden, y deben, marcar la tendencia hacia una línea de innovación u otra. Sin duda, podría afirmar que son una gran fuente de inspiración para la creatividad.</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Por eso quiero aprovechar este nuevo artículo para analizar estas variables tan valiosas que forman la poderosa herramienta que llamamos análisis del entorno, pero no la teoría sino la práctica.</w:t>
      </w:r>
    </w:p>
    <w:p w:rsidR="00795B78" w:rsidRPr="00795B78" w:rsidRDefault="00795B78" w:rsidP="00BA04C9">
      <w:pPr>
        <w:ind w:left="708" w:hanging="708"/>
        <w:jc w:val="both"/>
        <w:rPr>
          <w:rFonts w:ascii="Arial" w:eastAsia="Calibri" w:hAnsi="Arial" w:cs="Arial"/>
          <w:sz w:val="24"/>
          <w:szCs w:val="64"/>
        </w:rPr>
      </w:pPr>
      <w:r w:rsidRPr="00795B78">
        <w:rPr>
          <w:rFonts w:ascii="Arial" w:eastAsia="Calibri" w:hAnsi="Arial" w:cs="Arial"/>
          <w:sz w:val="24"/>
          <w:szCs w:val="64"/>
        </w:rPr>
        <w:t>Veamos pues cuatro ejemplos de cómo se puede aprovechar la investigación del entorno próximo para desarrollar nuevos productos o servicios; o, lo que es lo mismo, nuevas estrategias de marketing que busquen la eficacia más singular.</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Estrategias de marketing según las variables del entorno</w:t>
      </w:r>
    </w:p>
    <w:p w:rsidR="00795B78" w:rsidRPr="00795B78" w:rsidRDefault="00795B78" w:rsidP="00795B78">
      <w:pPr>
        <w:jc w:val="both"/>
        <w:rPr>
          <w:rFonts w:ascii="Arial" w:eastAsia="Calibri" w:hAnsi="Arial" w:cs="Arial"/>
          <w:b/>
          <w:sz w:val="24"/>
          <w:szCs w:val="64"/>
        </w:rPr>
      </w:pPr>
      <w:r w:rsidRPr="00795B78">
        <w:rPr>
          <w:rFonts w:ascii="Arial" w:eastAsia="Calibri" w:hAnsi="Arial" w:cs="Arial"/>
          <w:b/>
          <w:sz w:val="24"/>
          <w:szCs w:val="64"/>
        </w:rPr>
        <w:t>FACTOR ECONÓMICO</w:t>
      </w:r>
    </w:p>
    <w:p w:rsidR="00795B78" w:rsidRPr="00795B78" w:rsidRDefault="00795B78" w:rsidP="00795B78">
      <w:pPr>
        <w:jc w:val="center"/>
        <w:rPr>
          <w:rFonts w:ascii="Arial" w:eastAsia="Calibri" w:hAnsi="Arial" w:cs="Arial"/>
          <w:sz w:val="24"/>
          <w:szCs w:val="64"/>
        </w:rPr>
      </w:pPr>
      <w:r w:rsidRPr="00795B78">
        <w:rPr>
          <w:rFonts w:ascii="Arial" w:eastAsia="Calibri" w:hAnsi="Arial" w:cs="Arial"/>
          <w:noProof/>
          <w:sz w:val="24"/>
          <w:szCs w:val="64"/>
          <w:lang w:eastAsia="es-MX"/>
        </w:rPr>
        <w:lastRenderedPageBreak/>
        <w:drawing>
          <wp:inline distT="0" distB="0" distL="0" distR="0">
            <wp:extent cx="2846937" cy="2520564"/>
            <wp:effectExtent l="0" t="0" r="0" b="0"/>
            <wp:docPr id="20" name="Imagen 20" descr="https://www.esic.edu/sites/default/files/rethink/wp/teraming_ejemplo-de-ento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ic.edu/sites/default/files/rethink/wp/teraming_ejemplo-de-entorn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662" cy="2522976"/>
                    </a:xfrm>
                    <a:prstGeom prst="rect">
                      <a:avLst/>
                    </a:prstGeom>
                    <a:noFill/>
                    <a:ln>
                      <a:noFill/>
                    </a:ln>
                  </pic:spPr>
                </pic:pic>
              </a:graphicData>
            </a:graphic>
          </wp:inline>
        </w:drawing>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 una variable especial y difícil de poner en práctica, puesto que recoge datos complejos de analizar que requieren un trabajo muy minucioso.</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Pero, de forma sencilla, se puede aprovechar su relevancia si colocamos los datos en contexto y los asociamos a perfiles de consumidores concretos. Por ejemplo, vamos a ver el caso de </w:t>
      </w:r>
      <w:hyperlink r:id="rId14" w:tgtFrame="_blank" w:history="1">
        <w:r w:rsidRPr="00795B78">
          <w:rPr>
            <w:rStyle w:val="Hipervnculo"/>
            <w:rFonts w:ascii="Arial" w:eastAsia="Calibri" w:hAnsi="Arial" w:cs="Arial"/>
            <w:sz w:val="24"/>
            <w:szCs w:val="64"/>
          </w:rPr>
          <w:t>Teaming</w:t>
        </w:r>
      </w:hyperlink>
      <w:r w:rsidRPr="00795B78">
        <w:rPr>
          <w:rFonts w:ascii="Arial" w:eastAsia="Calibri" w:hAnsi="Arial" w:cs="Arial"/>
          <w:sz w:val="24"/>
          <w:szCs w:val="64"/>
        </w:rPr>
        <w:t>.</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Teaming es una plataforma digital de microdonaciones. En ella se encuentran diferentes causas sociales, organizaciones sin ánimo de lucro o, simplemente, personas que necesitan algún tipo de colaboración.</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El planteamiento es muy sencillo: un usuario que quiera sumarse a una causa social puede colaborar de forma mensual con tan solo 1 euro, que será cargado en su cuenta bancaria cada mes. No existe otra forma de colaborar que con tan solo 1 euro al mes.</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Esta «exageración» hacia un concepto tan pequeño como 1 euro logra captar la atención y la generosidad de los usuarios. En una sociedad donde las economías domésticas no estaban en su mejor momento, nació esta plataforma con una ventaja competitiva basada en el factor económico que rompió moldes.</w:t>
      </w:r>
    </w:p>
    <w:p w:rsidR="00795B78" w:rsidRPr="00795B78" w:rsidRDefault="00795B78" w:rsidP="00795B78">
      <w:pPr>
        <w:jc w:val="both"/>
        <w:rPr>
          <w:rFonts w:ascii="Arial" w:eastAsia="Calibri" w:hAnsi="Arial" w:cs="Arial"/>
          <w:b/>
          <w:sz w:val="24"/>
          <w:szCs w:val="64"/>
        </w:rPr>
      </w:pPr>
      <w:r w:rsidRPr="00795B78">
        <w:rPr>
          <w:rFonts w:ascii="Arial" w:eastAsia="Calibri" w:hAnsi="Arial" w:cs="Arial"/>
          <w:b/>
          <w:sz w:val="24"/>
          <w:szCs w:val="64"/>
        </w:rPr>
        <w:t>FACTOR CULTURAL O SOCIAL</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noProof/>
          <w:sz w:val="24"/>
          <w:szCs w:val="64"/>
          <w:lang w:eastAsia="es-MX"/>
        </w:rPr>
        <w:drawing>
          <wp:inline distT="0" distB="0" distL="0" distR="0">
            <wp:extent cx="1603264" cy="1359673"/>
            <wp:effectExtent l="0" t="0" r="0" b="0"/>
            <wp:docPr id="19" name="Imagen 19" descr="https://www.esic.edu/sites/default/files/rethink/wp/entorno_estrategias-de-mark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ic.edu/sites/default/files/rethink/wp/entorno_estrategias-de-market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143" cy="1371443"/>
                    </a:xfrm>
                    <a:prstGeom prst="rect">
                      <a:avLst/>
                    </a:prstGeom>
                    <a:noFill/>
                    <a:ln>
                      <a:noFill/>
                    </a:ln>
                  </pic:spPr>
                </pic:pic>
              </a:graphicData>
            </a:graphic>
          </wp:inline>
        </w:drawing>
      </w:r>
      <w:r w:rsidRPr="00795B78">
        <w:rPr>
          <w:rFonts w:ascii="Arial" w:eastAsia="Calibri" w:hAnsi="Arial" w:cs="Arial"/>
          <w:sz w:val="24"/>
          <w:szCs w:val="64"/>
        </w:rPr>
        <w:t>Es una variable de las más vivas y cambiantes. Las sociedades evolucionan continuamente y las marcas deben permanecer atentas a los posibles cambios en los gustos y las necesidades de su público.</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lastRenderedPageBreak/>
        <w:t>Bajo una premisa actual, la sociedad de consumo camina hacia un estilo de vida saludable, preocupada por la alimentación y con un deseo creciente por el comercio de cercanía.</w:t>
      </w:r>
    </w:p>
    <w:p w:rsidR="00795B78" w:rsidRPr="00795B78" w:rsidRDefault="00AA5569" w:rsidP="00795B78">
      <w:pPr>
        <w:jc w:val="both"/>
        <w:rPr>
          <w:rFonts w:ascii="Arial" w:eastAsia="Calibri" w:hAnsi="Arial" w:cs="Arial"/>
          <w:sz w:val="24"/>
          <w:szCs w:val="64"/>
        </w:rPr>
      </w:pPr>
      <w:hyperlink r:id="rId16" w:tgtFrame="_blank" w:history="1">
        <w:r w:rsidR="00795B78" w:rsidRPr="00795B78">
          <w:rPr>
            <w:rStyle w:val="Hipervnculo"/>
            <w:rFonts w:ascii="Arial" w:eastAsia="Calibri" w:hAnsi="Arial" w:cs="Arial"/>
            <w:sz w:val="24"/>
            <w:szCs w:val="64"/>
          </w:rPr>
          <w:t>Unica Group</w:t>
        </w:r>
      </w:hyperlink>
      <w:r w:rsidR="00795B78" w:rsidRPr="00795B78">
        <w:rPr>
          <w:rFonts w:ascii="Arial" w:eastAsia="Calibri" w:hAnsi="Arial" w:cs="Arial"/>
          <w:sz w:val="24"/>
          <w:szCs w:val="64"/>
        </w:rPr>
        <w:t>, una cooperativa hortofrutícola, ha respondido a este incipiente cambio con la creación de La caja saludable. ¿Cómo funciona? A través de una suscripción semanal, el usuario recibe en su domicilio una caja de verduras y hortalizas frescas para el consumo de la semana.</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Se trata de alimentos saludables, frescos y cercanos que contribuyen al crecimiento de las economías de la zona. El factor cultural y social está totalmente presente.</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 </w:t>
      </w:r>
    </w:p>
    <w:p w:rsidR="00795B78" w:rsidRPr="00795B78" w:rsidRDefault="00795B78" w:rsidP="00795B78">
      <w:pPr>
        <w:jc w:val="both"/>
        <w:rPr>
          <w:rFonts w:ascii="Arial" w:eastAsia="Calibri" w:hAnsi="Arial" w:cs="Arial"/>
          <w:b/>
          <w:sz w:val="24"/>
          <w:szCs w:val="64"/>
        </w:rPr>
      </w:pPr>
      <w:r w:rsidRPr="00795B78">
        <w:rPr>
          <w:rFonts w:ascii="Arial" w:eastAsia="Calibri" w:hAnsi="Arial" w:cs="Arial"/>
          <w:b/>
          <w:sz w:val="24"/>
          <w:szCs w:val="64"/>
        </w:rPr>
        <w:t>FACTOR POLÍTICO</w:t>
      </w:r>
    </w:p>
    <w:p w:rsidR="00795B78" w:rsidRPr="00795B78" w:rsidRDefault="00795B78" w:rsidP="00795B78">
      <w:pPr>
        <w:jc w:val="center"/>
        <w:rPr>
          <w:rFonts w:ascii="Arial" w:eastAsia="Calibri" w:hAnsi="Arial" w:cs="Arial"/>
          <w:sz w:val="24"/>
          <w:szCs w:val="64"/>
        </w:rPr>
      </w:pPr>
      <w:r w:rsidRPr="00795B78">
        <w:rPr>
          <w:rFonts w:ascii="Arial" w:eastAsia="Calibri" w:hAnsi="Arial" w:cs="Arial"/>
          <w:noProof/>
          <w:sz w:val="24"/>
          <w:szCs w:val="64"/>
          <w:lang w:eastAsia="es-MX"/>
        </w:rPr>
        <w:drawing>
          <wp:inline distT="0" distB="0" distL="0" distR="0">
            <wp:extent cx="2409245" cy="1897094"/>
            <wp:effectExtent l="0" t="0" r="0" b="8255"/>
            <wp:docPr id="18" name="Imagen 18" descr="https://www.esic.edu/sites/default/files/rethink/wp/ejemplo-facto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ic.edu/sites/default/files/rethink/wp/ejemplo-factor-soci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2182" cy="1899406"/>
                    </a:xfrm>
                    <a:prstGeom prst="rect">
                      <a:avLst/>
                    </a:prstGeom>
                    <a:noFill/>
                    <a:ln>
                      <a:noFill/>
                    </a:ln>
                  </pic:spPr>
                </pic:pic>
              </a:graphicData>
            </a:graphic>
          </wp:inline>
        </w:drawing>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Este es un elemento cambiante y casi impredecible, pero con mucho peso en la estrategia de marketing, ya no solo en cuanto a legislación se refiere, sino también como atributo de constante actualidad en la sociedad.</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 un factor con el cual se puede trabajar de forma creativa, siempre y cuando sea el momento, el lugar y, por supuesto, exista el atrevimiento por parte de la marca. ¿Un ejemplo? El Pack-To de </w:t>
      </w:r>
      <w:hyperlink r:id="rId18" w:tgtFrame="_blank" w:history="1">
        <w:r w:rsidRPr="00795B78">
          <w:rPr>
            <w:rStyle w:val="Hipervnculo"/>
            <w:rFonts w:ascii="Arial" w:eastAsia="Calibri" w:hAnsi="Arial" w:cs="Arial"/>
            <w:sz w:val="24"/>
            <w:szCs w:val="64"/>
          </w:rPr>
          <w:t>Cervezas Chula.</w:t>
        </w:r>
      </w:hyperlink>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La marca de cerveza artesana Chula lanzó una original edición limitada con motivo de las últimas elecciones nacionales en España. Impulsada por el clamor popular de los pactos necesarios para establecer un nuevo Gobierno, la marca tematizó sus botellines con una original idea.</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Cada botellín representaba a uno de los principales líderes políticos, los cuales, con el gesto de ofrecer un beso, podrían encontrarse si dos botellines se juntaban.</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 una forma diferente y creativa de entablar un diálogo entre los consumidores, opinando y creando conversación política a través de una «sencilla» cerveza.</w:t>
      </w:r>
    </w:p>
    <w:p w:rsidR="00795B78" w:rsidRPr="00795B78" w:rsidRDefault="00795B78" w:rsidP="00795B78">
      <w:pPr>
        <w:jc w:val="both"/>
        <w:rPr>
          <w:rFonts w:ascii="Arial" w:eastAsia="Calibri" w:hAnsi="Arial" w:cs="Arial"/>
          <w:b/>
          <w:sz w:val="24"/>
          <w:szCs w:val="64"/>
        </w:rPr>
      </w:pPr>
      <w:r w:rsidRPr="00795B78">
        <w:rPr>
          <w:rFonts w:ascii="Arial" w:eastAsia="Calibri" w:hAnsi="Arial" w:cs="Arial"/>
          <w:b/>
          <w:sz w:val="24"/>
          <w:szCs w:val="64"/>
        </w:rPr>
        <w:t>FACTOR TECNOLÓGICO</w:t>
      </w:r>
    </w:p>
    <w:p w:rsidR="00795B78" w:rsidRPr="00795B78" w:rsidRDefault="00795B78" w:rsidP="00F378C6">
      <w:pPr>
        <w:ind w:left="708" w:hanging="708"/>
        <w:jc w:val="both"/>
        <w:rPr>
          <w:rFonts w:ascii="Arial" w:eastAsia="Calibri" w:hAnsi="Arial" w:cs="Arial"/>
          <w:sz w:val="24"/>
          <w:szCs w:val="64"/>
        </w:rPr>
      </w:pPr>
      <w:r w:rsidRPr="00795B78">
        <w:rPr>
          <w:rFonts w:ascii="Arial" w:eastAsia="Calibri" w:hAnsi="Arial" w:cs="Arial"/>
          <w:sz w:val="24"/>
          <w:szCs w:val="64"/>
        </w:rPr>
        <w:lastRenderedPageBreak/>
        <w:t>Si el anterior factor posee una velocidad de cambio vertiginosa, el factor tecnológico no se queda atrás. Es una de las variables que pueden llevar a la marca al liderato o dejarla obsoleta de forma repentina.</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Es vital entenderlo, preverlo y anticiparse a los posibles movimientos de la competencia. Ser el primero siempre conlleva oportunidades y ventajas.</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Si entendemos el factor tecnológico como algo amplio y para todos, podremos entender por qué Spotify ha lanzado las primeras playlists para mascotas.</w:t>
      </w:r>
    </w:p>
    <w:p w:rsidR="00795B78" w:rsidRPr="00795B78" w:rsidRDefault="00795B78" w:rsidP="00795B78">
      <w:pPr>
        <w:jc w:val="both"/>
        <w:rPr>
          <w:rFonts w:ascii="Arial" w:eastAsia="Calibri" w:hAnsi="Arial" w:cs="Arial"/>
          <w:sz w:val="24"/>
          <w:szCs w:val="64"/>
        </w:rPr>
      </w:pPr>
      <w:r w:rsidRPr="00795B78">
        <w:rPr>
          <w:rFonts w:ascii="Arial" w:eastAsia="Calibri" w:hAnsi="Arial" w:cs="Arial"/>
          <w:sz w:val="24"/>
          <w:szCs w:val="64"/>
        </w:rPr>
        <w:t>Las denomina Pet Playlist, y con ellas el usuario puede generar una lista de reproducción con música diseñada exclusivamente para su mascota. Sea perro, gato, pájaro, hámster o iguana, la plataforma elabora una lista musical según las características y los comportamientos que el dueño establece en la ficha inicial.</w:t>
      </w:r>
    </w:p>
    <w:p w:rsidR="00795B78" w:rsidRPr="00795B78" w:rsidRDefault="00031FC2" w:rsidP="00795B78">
      <w:pPr>
        <w:jc w:val="both"/>
        <w:rPr>
          <w:rFonts w:ascii="Arial" w:eastAsia="Calibri" w:hAnsi="Arial" w:cs="Arial"/>
          <w:sz w:val="24"/>
          <w:szCs w:val="64"/>
        </w:rPr>
      </w:pPr>
      <w:r w:rsidRPr="00795B78">
        <w:rPr>
          <w:rFonts w:ascii="Arial" w:eastAsia="Calibri" w:hAnsi="Arial" w:cs="Arial"/>
          <w:noProof/>
          <w:sz w:val="24"/>
          <w:szCs w:val="64"/>
          <w:lang w:eastAsia="es-MX"/>
        </w:rPr>
        <w:drawing>
          <wp:anchor distT="0" distB="0" distL="114300" distR="114300" simplePos="0" relativeHeight="251803648" behindDoc="0" locked="0" layoutInCell="1" allowOverlap="1" wp14:anchorId="7C792634" wp14:editId="4EBB969F">
            <wp:simplePos x="0" y="0"/>
            <wp:positionH relativeFrom="column">
              <wp:posOffset>1001395</wp:posOffset>
            </wp:positionH>
            <wp:positionV relativeFrom="paragraph">
              <wp:posOffset>703580</wp:posOffset>
            </wp:positionV>
            <wp:extent cx="4049395" cy="2120265"/>
            <wp:effectExtent l="0" t="0" r="8255" b="0"/>
            <wp:wrapTopAndBottom/>
            <wp:docPr id="17" name="Imagen 17" descr="https://www.esic.edu/sites/default/files/rethink/wp/pet-play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ic.edu/sites/default/files/rethink/wp/pet-playlis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939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B78" w:rsidRPr="00795B78">
        <w:rPr>
          <w:rFonts w:ascii="Arial" w:eastAsia="Calibri" w:hAnsi="Arial" w:cs="Arial"/>
          <w:sz w:val="24"/>
          <w:szCs w:val="64"/>
        </w:rPr>
        <w:t>La tecnología es común para todos y está al alcance de todas las marcas. La diferencia radica en lo creativos que seamos para convertirla en algo propio, singular y sorprendente.</w:t>
      </w:r>
    </w:p>
    <w:p w:rsidR="00795B78" w:rsidRPr="00795B78" w:rsidRDefault="00795B78" w:rsidP="00795B78">
      <w:pPr>
        <w:jc w:val="center"/>
        <w:rPr>
          <w:rFonts w:ascii="Arial" w:eastAsia="Calibri" w:hAnsi="Arial" w:cs="Arial"/>
          <w:sz w:val="24"/>
          <w:szCs w:val="64"/>
        </w:rPr>
      </w:pPr>
      <w:r w:rsidRPr="00795B78">
        <w:rPr>
          <w:rFonts w:ascii="Arial" w:eastAsia="Calibri" w:hAnsi="Arial" w:cs="Arial"/>
          <w:i/>
          <w:iCs/>
          <w:sz w:val="24"/>
          <w:szCs w:val="64"/>
        </w:rPr>
        <w:t>Fotos: Teaming / Unica Group / Cervezas Chula / Spotify</w:t>
      </w:r>
    </w:p>
    <w:p w:rsidR="00795B78" w:rsidRPr="00795B78" w:rsidRDefault="00795B78" w:rsidP="00795B78">
      <w:pPr>
        <w:jc w:val="both"/>
        <w:rPr>
          <w:rFonts w:ascii="Arial" w:eastAsia="Calibri" w:hAnsi="Arial" w:cs="Arial"/>
          <w:sz w:val="24"/>
          <w:szCs w:val="64"/>
        </w:rPr>
      </w:pPr>
    </w:p>
    <w:p w:rsidR="00C766C1" w:rsidRPr="00200BFE" w:rsidRDefault="0041528E" w:rsidP="00CA1DE9">
      <w:pPr>
        <w:pStyle w:val="Prrafodelista"/>
        <w:numPr>
          <w:ilvl w:val="1"/>
          <w:numId w:val="3"/>
        </w:numPr>
        <w:jc w:val="center"/>
        <w:rPr>
          <w:rFonts w:ascii="Arial" w:hAnsi="Arial" w:cs="Arial"/>
          <w:b/>
          <w:sz w:val="24"/>
          <w:lang w:val="es-ES"/>
        </w:rPr>
      </w:pPr>
      <w:r w:rsidRPr="00200BFE">
        <w:rPr>
          <w:rFonts w:ascii="Arial" w:hAnsi="Arial" w:cs="Arial"/>
          <w:b/>
          <w:sz w:val="24"/>
          <w:lang w:val="es-ES"/>
        </w:rPr>
        <w:t xml:space="preserve">La promoción y los demás elementos de la mercadotecnia </w:t>
      </w:r>
    </w:p>
    <w:p w:rsidR="00E90407" w:rsidRPr="00081814" w:rsidRDefault="00E90407" w:rsidP="00E90407">
      <w:pPr>
        <w:jc w:val="center"/>
        <w:rPr>
          <w:rFonts w:ascii="Arial" w:hAnsi="Arial" w:cs="Arial"/>
          <w:sz w:val="8"/>
          <w:lang w:val="es-ES"/>
        </w:rPr>
      </w:pPr>
    </w:p>
    <w:p w:rsidR="00E90407" w:rsidRPr="00E90407" w:rsidRDefault="00E90407" w:rsidP="00E90407">
      <w:pPr>
        <w:jc w:val="both"/>
        <w:rPr>
          <w:rFonts w:ascii="Arial" w:hAnsi="Arial" w:cs="Arial"/>
          <w:sz w:val="24"/>
        </w:rPr>
      </w:pPr>
      <w:r>
        <w:rPr>
          <w:rFonts w:ascii="Arial" w:hAnsi="Arial" w:cs="Arial"/>
          <w:sz w:val="24"/>
        </w:rPr>
        <w:t>¿</w:t>
      </w:r>
      <w:r w:rsidRPr="00E90407">
        <w:rPr>
          <w:rFonts w:ascii="Arial" w:hAnsi="Arial" w:cs="Arial"/>
          <w:sz w:val="24"/>
        </w:rPr>
        <w:t>Qué es Promoción en la mezcla de mercadotecnia</w:t>
      </w:r>
      <w:r>
        <w:rPr>
          <w:rFonts w:ascii="Arial" w:hAnsi="Arial" w:cs="Arial"/>
          <w:sz w:val="24"/>
        </w:rPr>
        <w:t>?</w:t>
      </w:r>
    </w:p>
    <w:p w:rsidR="00E90407" w:rsidRPr="00E90407" w:rsidRDefault="00E90407" w:rsidP="00E90407">
      <w:pPr>
        <w:jc w:val="both"/>
        <w:rPr>
          <w:rFonts w:ascii="Arial" w:hAnsi="Arial" w:cs="Arial"/>
          <w:sz w:val="24"/>
        </w:rPr>
      </w:pPr>
      <w:r w:rsidRPr="00E90407">
        <w:rPr>
          <w:rFonts w:ascii="Arial" w:hAnsi="Arial" w:cs="Arial"/>
          <w:sz w:val="24"/>
        </w:rPr>
        <w:t>La promoción en la mezcla de marketing se refiere a la comunicación con el objetivo específico de informar, persuadir y recordar una audiencia objetivo.</w:t>
      </w:r>
    </w:p>
    <w:p w:rsidR="00E90407" w:rsidRPr="00E90407" w:rsidRDefault="00E90407" w:rsidP="00E90407">
      <w:pPr>
        <w:jc w:val="both"/>
        <w:rPr>
          <w:rFonts w:ascii="Arial" w:hAnsi="Arial" w:cs="Arial"/>
          <w:sz w:val="24"/>
        </w:rPr>
      </w:pPr>
      <w:r w:rsidRPr="00E90407">
        <w:rPr>
          <w:rFonts w:ascii="Arial" w:hAnsi="Arial" w:cs="Arial"/>
          <w:sz w:val="24"/>
        </w:rPr>
        <w:t>En la perspectiva de los estudios de Publicidad y </w:t>
      </w:r>
      <w:hyperlink r:id="rId20" w:tgtFrame="_blank" w:history="1">
        <w:r w:rsidRPr="00E90407">
          <w:rPr>
            <w:rFonts w:ascii="Arial" w:hAnsi="Arial" w:cs="Arial"/>
            <w:sz w:val="24"/>
          </w:rPr>
          <w:t>Mercadotecnia</w:t>
        </w:r>
      </w:hyperlink>
      <w:r w:rsidRPr="00E90407">
        <w:rPr>
          <w:rFonts w:ascii="Arial" w:hAnsi="Arial" w:cs="Arial"/>
          <w:sz w:val="24"/>
        </w:rPr>
        <w:t>, debes lidiar con una de las 4p’s: el P de promoción en el marketing.</w:t>
      </w:r>
    </w:p>
    <w:p w:rsidR="00E90407" w:rsidRPr="00E90407" w:rsidRDefault="00E90407" w:rsidP="00E90407">
      <w:pPr>
        <w:jc w:val="both"/>
        <w:rPr>
          <w:rFonts w:ascii="Arial" w:hAnsi="Arial" w:cs="Arial"/>
          <w:sz w:val="24"/>
        </w:rPr>
      </w:pPr>
      <w:r w:rsidRPr="00E90407">
        <w:rPr>
          <w:rFonts w:ascii="Arial" w:hAnsi="Arial" w:cs="Arial"/>
          <w:sz w:val="24"/>
        </w:rPr>
        <w:t>Las 4p’s del marketing son: Producto, Precio, Plaza y Promoción. Estas 4p’s son conocidas también como Mezcla de Mercadeo.</w:t>
      </w:r>
    </w:p>
    <w:p w:rsidR="00E90407" w:rsidRPr="00E90407" w:rsidRDefault="00E90407" w:rsidP="00E90407">
      <w:pPr>
        <w:jc w:val="both"/>
        <w:rPr>
          <w:rFonts w:ascii="Arial" w:hAnsi="Arial" w:cs="Arial"/>
          <w:sz w:val="24"/>
        </w:rPr>
      </w:pPr>
      <w:r w:rsidRPr="00E90407">
        <w:rPr>
          <w:rFonts w:ascii="Arial" w:hAnsi="Arial" w:cs="Arial"/>
          <w:sz w:val="24"/>
        </w:rPr>
        <w:lastRenderedPageBreak/>
        <w:t>Son los cuatro pilares básicos de cualquier estrategia de marketing y, cuando están en equilibrio, influyen en la conquista del público.</w:t>
      </w:r>
    </w:p>
    <w:p w:rsidR="00E90407" w:rsidRPr="00E90407" w:rsidRDefault="00E90407" w:rsidP="00E90407">
      <w:pPr>
        <w:jc w:val="both"/>
        <w:rPr>
          <w:rFonts w:ascii="Arial" w:hAnsi="Arial" w:cs="Arial"/>
          <w:sz w:val="24"/>
        </w:rPr>
      </w:pPr>
      <w:r w:rsidRPr="00E90407">
        <w:rPr>
          <w:rFonts w:ascii="Arial" w:hAnsi="Arial" w:cs="Arial"/>
          <w:sz w:val="24"/>
        </w:rPr>
        <w:t>Hoy, sin embargo, vamos a presentar a fondo para ti uno de estos 4p’s: el P de promoción.</w:t>
      </w:r>
    </w:p>
    <w:p w:rsidR="00E90407" w:rsidRPr="00E90407" w:rsidRDefault="00E90407" w:rsidP="00E90407">
      <w:pPr>
        <w:jc w:val="both"/>
        <w:rPr>
          <w:rFonts w:ascii="Arial" w:hAnsi="Arial" w:cs="Arial"/>
          <w:b/>
          <w:bCs/>
          <w:sz w:val="24"/>
        </w:rPr>
      </w:pPr>
      <w:r w:rsidRPr="00E90407">
        <w:rPr>
          <w:rFonts w:ascii="Arial" w:hAnsi="Arial" w:cs="Arial"/>
          <w:b/>
          <w:bCs/>
          <w:sz w:val="24"/>
        </w:rPr>
        <w:t>¿Qué es la promoción en el marketing?</w:t>
      </w:r>
    </w:p>
    <w:p w:rsidR="00E90407" w:rsidRPr="00E90407" w:rsidRDefault="00E90407" w:rsidP="00E90407">
      <w:pPr>
        <w:jc w:val="both"/>
        <w:rPr>
          <w:rFonts w:ascii="Arial" w:hAnsi="Arial" w:cs="Arial"/>
          <w:sz w:val="24"/>
        </w:rPr>
      </w:pPr>
      <w:r w:rsidRPr="00E90407">
        <w:rPr>
          <w:rFonts w:ascii="Arial" w:hAnsi="Arial" w:cs="Arial"/>
          <w:sz w:val="24"/>
        </w:rPr>
        <w:t>Algunos estudiosos de Publicidad y Marketing, como McCarthy y Perreault, definen la promoción cómo la acción de transmitir información entre el vendedor y los compradores potenciales u otros miembros del canal para influir en sus actitudes y comportamientos.</w:t>
      </w:r>
    </w:p>
    <w:p w:rsidR="00E90407" w:rsidRPr="00E90407" w:rsidRDefault="00E90407" w:rsidP="00E90407">
      <w:pPr>
        <w:jc w:val="both"/>
        <w:rPr>
          <w:rFonts w:ascii="Arial" w:hAnsi="Arial" w:cs="Arial"/>
          <w:sz w:val="24"/>
        </w:rPr>
      </w:pPr>
      <w:r w:rsidRPr="00E90407">
        <w:rPr>
          <w:rFonts w:ascii="Arial" w:hAnsi="Arial" w:cs="Arial"/>
          <w:sz w:val="24"/>
        </w:rPr>
        <w:t>Otros estudiosos, a su vez, como Stanton, Etzel y Walker, definen la promoción como todos los colores personales e impersonales de un vendedor al representante del vendedor para informar, persuadir y recordar a una audiencia objetivo.</w:t>
      </w:r>
    </w:p>
    <w:p w:rsidR="00E90407" w:rsidRPr="00E90407" w:rsidRDefault="00E90407" w:rsidP="00E90407">
      <w:pPr>
        <w:jc w:val="both"/>
        <w:rPr>
          <w:rFonts w:ascii="Arial" w:hAnsi="Arial" w:cs="Arial"/>
          <w:sz w:val="24"/>
        </w:rPr>
      </w:pPr>
      <w:r w:rsidRPr="00E90407">
        <w:rPr>
          <w:rFonts w:ascii="Arial" w:hAnsi="Arial" w:cs="Arial"/>
          <w:sz w:val="24"/>
        </w:rPr>
        <w:t>El hecho es que la promoción se refiere a la comunicación con el objetivo específico de informar, persuadir y recordar una audiencia objetivo.</w:t>
      </w:r>
    </w:p>
    <w:p w:rsidR="00E90407" w:rsidRPr="00E90407" w:rsidRDefault="00E90407" w:rsidP="00E90407">
      <w:pPr>
        <w:jc w:val="both"/>
        <w:rPr>
          <w:rFonts w:ascii="Arial" w:hAnsi="Arial" w:cs="Arial"/>
          <w:b/>
          <w:bCs/>
          <w:sz w:val="24"/>
        </w:rPr>
      </w:pPr>
      <w:r w:rsidRPr="00E90407">
        <w:rPr>
          <w:rFonts w:ascii="Arial" w:hAnsi="Arial" w:cs="Arial"/>
          <w:b/>
          <w:bCs/>
          <w:sz w:val="24"/>
        </w:rPr>
        <w:t>Y entonces, ¿para qué sirve la promoción en el marketing?</w:t>
      </w:r>
    </w:p>
    <w:p w:rsidR="00E90407" w:rsidRPr="00E90407" w:rsidRDefault="00E90407" w:rsidP="00E90407">
      <w:pPr>
        <w:jc w:val="both"/>
        <w:rPr>
          <w:rFonts w:ascii="Arial" w:hAnsi="Arial" w:cs="Arial"/>
          <w:sz w:val="24"/>
        </w:rPr>
      </w:pPr>
      <w:r w:rsidRPr="00E90407">
        <w:rPr>
          <w:rFonts w:ascii="Arial" w:hAnsi="Arial" w:cs="Arial"/>
          <w:sz w:val="24"/>
        </w:rPr>
        <w:t>La promoción es una herramienta del marketing que busca interferir en el comportamiento y las actitudes de las personas a favor del producto o servicio ofrecido por una empresa.</w:t>
      </w:r>
    </w:p>
    <w:p w:rsidR="00E90407" w:rsidRDefault="00E90407" w:rsidP="00E90407">
      <w:pPr>
        <w:jc w:val="both"/>
        <w:rPr>
          <w:rFonts w:ascii="Arial" w:hAnsi="Arial" w:cs="Arial"/>
          <w:sz w:val="24"/>
        </w:rPr>
      </w:pPr>
      <w:r w:rsidRPr="00E90407">
        <w:rPr>
          <w:rFonts w:ascii="Arial" w:hAnsi="Arial" w:cs="Arial"/>
          <w:sz w:val="24"/>
        </w:rPr>
        <w:t>Por lo tanto,</w:t>
      </w:r>
      <w:r w:rsidRPr="00E90407">
        <w:rPr>
          <w:rFonts w:ascii="Arial" w:hAnsi="Arial" w:cs="Arial"/>
          <w:b/>
          <w:bCs/>
          <w:sz w:val="24"/>
        </w:rPr>
        <w:t> la promoción sirve para que le des fuerza a tu producto o servicio</w:t>
      </w:r>
      <w:r w:rsidRPr="00E90407">
        <w:rPr>
          <w:rFonts w:ascii="Arial" w:hAnsi="Arial" w:cs="Arial"/>
          <w:sz w:val="24"/>
        </w:rPr>
        <w:t>, hazlo conocido, convincente e inolvidable.</w:t>
      </w:r>
    </w:p>
    <w:p w:rsidR="00E90407" w:rsidRPr="00E90407" w:rsidRDefault="00E90407" w:rsidP="00E90407">
      <w:pPr>
        <w:jc w:val="both"/>
        <w:rPr>
          <w:rFonts w:ascii="Arial" w:hAnsi="Arial" w:cs="Arial"/>
          <w:vanish/>
          <w:sz w:val="24"/>
        </w:rPr>
      </w:pPr>
      <w:r w:rsidRPr="00E90407">
        <w:rPr>
          <w:rFonts w:ascii="Arial" w:hAnsi="Arial" w:cs="Arial"/>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25pt;height:21.75pt" o:ole="">
            <v:imagedata r:id="rId21" o:title=""/>
          </v:shape>
          <w:control r:id="rId22" w:name="DefaultOcxName" w:shapeid="_x0000_i1028"/>
        </w:object>
      </w:r>
      <w:r w:rsidRPr="00E90407">
        <w:rPr>
          <w:rFonts w:ascii="Arial" w:hAnsi="Arial" w:cs="Arial"/>
          <w:vanish/>
          <w:sz w:val="24"/>
        </w:rPr>
        <w:t>Final del formulario</w:t>
      </w:r>
    </w:p>
    <w:p w:rsidR="00E90407" w:rsidRPr="00E90407" w:rsidRDefault="00E90407" w:rsidP="00E90407">
      <w:pPr>
        <w:jc w:val="both"/>
        <w:rPr>
          <w:rFonts w:ascii="Arial" w:hAnsi="Arial" w:cs="Arial"/>
          <w:b/>
          <w:bCs/>
          <w:sz w:val="24"/>
        </w:rPr>
      </w:pPr>
      <w:r w:rsidRPr="00E90407">
        <w:rPr>
          <w:rFonts w:ascii="Arial" w:hAnsi="Arial" w:cs="Arial"/>
          <w:b/>
          <w:bCs/>
          <w:sz w:val="24"/>
        </w:rPr>
        <w:t>Principales herramientas de promoción en el marketing</w:t>
      </w:r>
    </w:p>
    <w:p w:rsidR="00E90407" w:rsidRPr="00E90407" w:rsidRDefault="00E90407" w:rsidP="00E90407">
      <w:pPr>
        <w:jc w:val="both"/>
        <w:rPr>
          <w:rFonts w:ascii="Arial" w:hAnsi="Arial" w:cs="Arial"/>
          <w:sz w:val="24"/>
        </w:rPr>
      </w:pPr>
      <w:r w:rsidRPr="00E90407">
        <w:rPr>
          <w:rFonts w:ascii="Arial" w:hAnsi="Arial" w:cs="Arial"/>
          <w:sz w:val="24"/>
        </w:rPr>
        <w:t>Para alcanzar los objetivos específicos de informar, persuadir y recordar, la promoción tiene sus propias herramientas estratégicas. Estas herramientas son:</w:t>
      </w:r>
    </w:p>
    <w:p w:rsidR="00E90407" w:rsidRPr="00E90407" w:rsidRDefault="00E90407" w:rsidP="00E90407">
      <w:pPr>
        <w:jc w:val="both"/>
        <w:rPr>
          <w:rFonts w:ascii="Arial" w:hAnsi="Arial" w:cs="Arial"/>
          <w:b/>
          <w:bCs/>
          <w:sz w:val="24"/>
        </w:rPr>
      </w:pPr>
      <w:r w:rsidRPr="00E90407">
        <w:rPr>
          <w:rFonts w:ascii="Arial" w:hAnsi="Arial" w:cs="Arial"/>
          <w:b/>
          <w:bCs/>
          <w:sz w:val="24"/>
        </w:rPr>
        <w:t>1. Publicidad</w:t>
      </w:r>
    </w:p>
    <w:p w:rsidR="00E90407" w:rsidRPr="00E90407" w:rsidRDefault="00E90407" w:rsidP="00E90407">
      <w:pPr>
        <w:jc w:val="both"/>
        <w:rPr>
          <w:rFonts w:ascii="Arial" w:hAnsi="Arial" w:cs="Arial"/>
          <w:sz w:val="24"/>
        </w:rPr>
      </w:pPr>
      <w:r w:rsidRPr="00E90407">
        <w:rPr>
          <w:rFonts w:ascii="Arial" w:hAnsi="Arial" w:cs="Arial"/>
          <w:sz w:val="24"/>
        </w:rPr>
        <w:t>Se refiere a cualquier forma de presentación y promoción de ideas, bienes o servicios. A través de la publicidad, puedes informar, dar a conocer, persuadir o estimular el consumo del producto o servicio.</w:t>
      </w:r>
    </w:p>
    <w:p w:rsidR="00E90407" w:rsidRPr="00E90407" w:rsidRDefault="00E90407" w:rsidP="00E90407">
      <w:pPr>
        <w:jc w:val="both"/>
        <w:rPr>
          <w:rFonts w:ascii="Arial" w:hAnsi="Arial" w:cs="Arial"/>
          <w:sz w:val="24"/>
        </w:rPr>
      </w:pPr>
      <w:r w:rsidRPr="00E90407">
        <w:rPr>
          <w:rFonts w:ascii="Arial" w:hAnsi="Arial" w:cs="Arial"/>
          <w:sz w:val="24"/>
        </w:rPr>
        <w:t>Los canales más recurrentes de la publicidad son: anuncios en TV, radio, internet o impresos.</w:t>
      </w:r>
    </w:p>
    <w:p w:rsidR="00E90407" w:rsidRPr="00E90407" w:rsidRDefault="00E90407" w:rsidP="00E90407">
      <w:pPr>
        <w:jc w:val="both"/>
        <w:rPr>
          <w:rFonts w:ascii="Arial" w:hAnsi="Arial" w:cs="Arial"/>
          <w:b/>
          <w:bCs/>
          <w:sz w:val="24"/>
        </w:rPr>
      </w:pPr>
      <w:r w:rsidRPr="00E90407">
        <w:rPr>
          <w:rFonts w:ascii="Arial" w:hAnsi="Arial" w:cs="Arial"/>
          <w:b/>
          <w:bCs/>
          <w:sz w:val="24"/>
        </w:rPr>
        <w:t>2. Promoción de Ventas o Merchandising</w:t>
      </w:r>
    </w:p>
    <w:p w:rsidR="00E90407" w:rsidRPr="00E90407" w:rsidRDefault="00E90407" w:rsidP="00E90407">
      <w:pPr>
        <w:jc w:val="both"/>
        <w:rPr>
          <w:rFonts w:ascii="Arial" w:hAnsi="Arial" w:cs="Arial"/>
          <w:sz w:val="24"/>
        </w:rPr>
      </w:pPr>
      <w:r w:rsidRPr="00E90407">
        <w:rPr>
          <w:rFonts w:ascii="Arial" w:hAnsi="Arial" w:cs="Arial"/>
          <w:sz w:val="24"/>
        </w:rPr>
        <w:t>La promoción de ventas se refiere a un conjunto de técnicas, incentivos o actividades para estimular la afluencia de público y maximizar la compra o venta de un producto o servicio. </w:t>
      </w:r>
    </w:p>
    <w:p w:rsidR="00E90407" w:rsidRPr="00E90407" w:rsidRDefault="00E90407" w:rsidP="00E90407">
      <w:pPr>
        <w:jc w:val="both"/>
        <w:rPr>
          <w:rFonts w:ascii="Arial" w:hAnsi="Arial" w:cs="Arial"/>
          <w:sz w:val="24"/>
        </w:rPr>
      </w:pPr>
      <w:r w:rsidRPr="00E90407">
        <w:rPr>
          <w:rFonts w:ascii="Arial" w:hAnsi="Arial" w:cs="Arial"/>
          <w:sz w:val="24"/>
        </w:rPr>
        <w:lastRenderedPageBreak/>
        <w:t>Las principales formas de merchandising son: montar puestos de degustación, regalar artículos publicitarios que lleven consigo el logo o la </w:t>
      </w:r>
      <w:hyperlink r:id="rId23" w:tgtFrame="_blank" w:history="1">
        <w:r w:rsidRPr="00081814">
          <w:rPr>
            <w:rFonts w:ascii="Arial" w:hAnsi="Arial" w:cs="Arial"/>
            <w:sz w:val="24"/>
          </w:rPr>
          <w:t>marca</w:t>
        </w:r>
      </w:hyperlink>
      <w:r w:rsidRPr="00E90407">
        <w:rPr>
          <w:rFonts w:ascii="Arial" w:hAnsi="Arial" w:cs="Arial"/>
          <w:sz w:val="24"/>
        </w:rPr>
        <w:t> de la empresa como:</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camisetas,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gorras,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llaveros,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ferias de exhibición de productos,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concursos,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rifas,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juegos,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sorteos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lugares estratégicos bien decorados,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paquetes promocionales,</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promociones en los puntos de venta,</w:t>
      </w:r>
    </w:p>
    <w:p w:rsidR="00E90407" w:rsidRPr="00E90407" w:rsidRDefault="00E90407" w:rsidP="006E2FF8">
      <w:pPr>
        <w:numPr>
          <w:ilvl w:val="0"/>
          <w:numId w:val="7"/>
        </w:numPr>
        <w:spacing w:after="0"/>
        <w:jc w:val="both"/>
        <w:rPr>
          <w:rFonts w:ascii="Arial" w:hAnsi="Arial" w:cs="Arial"/>
          <w:sz w:val="24"/>
        </w:rPr>
      </w:pPr>
      <w:r w:rsidRPr="00E90407">
        <w:rPr>
          <w:rFonts w:ascii="Arial" w:hAnsi="Arial" w:cs="Arial"/>
          <w:sz w:val="24"/>
        </w:rPr>
        <w:t>etc.</w:t>
      </w:r>
    </w:p>
    <w:p w:rsidR="00E90407" w:rsidRPr="00E90407" w:rsidRDefault="00E90407" w:rsidP="00E90407">
      <w:pPr>
        <w:jc w:val="both"/>
        <w:rPr>
          <w:rFonts w:ascii="Arial" w:hAnsi="Arial" w:cs="Arial"/>
          <w:b/>
          <w:bCs/>
          <w:sz w:val="24"/>
        </w:rPr>
      </w:pPr>
      <w:r w:rsidRPr="00E90407">
        <w:rPr>
          <w:rFonts w:ascii="Arial" w:hAnsi="Arial" w:cs="Arial"/>
          <w:b/>
          <w:bCs/>
          <w:sz w:val="24"/>
        </w:rPr>
        <w:t>3. Eventos y Experiencias</w:t>
      </w:r>
    </w:p>
    <w:p w:rsidR="00E90407" w:rsidRPr="00E90407" w:rsidRDefault="00E90407" w:rsidP="00E90407">
      <w:pPr>
        <w:jc w:val="both"/>
        <w:rPr>
          <w:rFonts w:ascii="Arial" w:hAnsi="Arial" w:cs="Arial"/>
          <w:sz w:val="24"/>
        </w:rPr>
      </w:pPr>
      <w:r w:rsidRPr="00E90407">
        <w:rPr>
          <w:rFonts w:ascii="Arial" w:hAnsi="Arial" w:cs="Arial"/>
          <w:sz w:val="24"/>
        </w:rPr>
        <w:t>A través de eventos puedes hacer conocido tu producto o servicio y ofrecer la posibilidad al consumidor de estar en contacto y experimentar con el producto o servicio.</w:t>
      </w:r>
    </w:p>
    <w:p w:rsidR="00E90407" w:rsidRPr="00E90407" w:rsidRDefault="00E90407" w:rsidP="00E90407">
      <w:pPr>
        <w:jc w:val="both"/>
        <w:rPr>
          <w:rFonts w:ascii="Arial" w:hAnsi="Arial" w:cs="Arial"/>
          <w:sz w:val="24"/>
        </w:rPr>
      </w:pPr>
      <w:r w:rsidRPr="00E90407">
        <w:rPr>
          <w:rFonts w:ascii="Arial" w:hAnsi="Arial" w:cs="Arial"/>
          <w:sz w:val="24"/>
        </w:rPr>
        <w:t>Los eventos más estratégicos de esta herramienta de promoción en el marketing son: exposiciones artísticas, visitas a fábricas, museos de la empresa, eventos deportivos y actividades en la calle.</w:t>
      </w:r>
    </w:p>
    <w:p w:rsidR="00E90407" w:rsidRPr="00E90407" w:rsidRDefault="00E90407" w:rsidP="00E90407">
      <w:pPr>
        <w:jc w:val="both"/>
        <w:rPr>
          <w:rFonts w:ascii="Arial" w:hAnsi="Arial" w:cs="Arial"/>
          <w:b/>
          <w:bCs/>
          <w:sz w:val="24"/>
        </w:rPr>
      </w:pPr>
      <w:r w:rsidRPr="00E90407">
        <w:rPr>
          <w:rFonts w:ascii="Arial" w:hAnsi="Arial" w:cs="Arial"/>
          <w:b/>
          <w:bCs/>
          <w:sz w:val="24"/>
        </w:rPr>
        <w:t>4. Venta Personal</w:t>
      </w:r>
    </w:p>
    <w:p w:rsidR="00E90407" w:rsidRPr="00E90407" w:rsidRDefault="00E90407" w:rsidP="00E90407">
      <w:pPr>
        <w:jc w:val="both"/>
        <w:rPr>
          <w:rFonts w:ascii="Arial" w:hAnsi="Arial" w:cs="Arial"/>
          <w:sz w:val="24"/>
        </w:rPr>
      </w:pPr>
      <w:r w:rsidRPr="00E90407">
        <w:rPr>
          <w:rFonts w:ascii="Arial" w:hAnsi="Arial" w:cs="Arial"/>
          <w:sz w:val="24"/>
        </w:rPr>
        <w:t>La venta personal es una estrategia de promoción en el marketing por la cual promueves un producto o servicio a través de una interacción directa y personal («cara a cara») entre vendedor y consumidor individual.</w:t>
      </w:r>
    </w:p>
    <w:p w:rsidR="00E90407" w:rsidRPr="00E90407" w:rsidRDefault="00E90407" w:rsidP="00E90407">
      <w:pPr>
        <w:jc w:val="both"/>
        <w:rPr>
          <w:rFonts w:ascii="Arial" w:hAnsi="Arial" w:cs="Arial"/>
          <w:sz w:val="24"/>
        </w:rPr>
      </w:pPr>
      <w:r w:rsidRPr="00E90407">
        <w:rPr>
          <w:rFonts w:ascii="Arial" w:hAnsi="Arial" w:cs="Arial"/>
          <w:sz w:val="24"/>
        </w:rPr>
        <w:t>Las principales estrategias de venta personal son: programas de incentivo, representaciones de venta, muestras, reuniones de venta y espectáculos comerciales.</w:t>
      </w:r>
    </w:p>
    <w:p w:rsidR="00E90407" w:rsidRPr="00E90407" w:rsidRDefault="00E90407" w:rsidP="00E90407">
      <w:pPr>
        <w:jc w:val="both"/>
        <w:rPr>
          <w:rFonts w:ascii="Arial" w:hAnsi="Arial" w:cs="Arial"/>
          <w:b/>
          <w:bCs/>
          <w:sz w:val="24"/>
        </w:rPr>
      </w:pPr>
      <w:r w:rsidRPr="00E90407">
        <w:rPr>
          <w:rFonts w:ascii="Arial" w:hAnsi="Arial" w:cs="Arial"/>
          <w:b/>
          <w:bCs/>
          <w:sz w:val="24"/>
        </w:rPr>
        <w:t>5. Marketing Directo</w:t>
      </w:r>
    </w:p>
    <w:p w:rsidR="00E90407" w:rsidRPr="00E90407" w:rsidRDefault="00E90407" w:rsidP="00E90407">
      <w:pPr>
        <w:jc w:val="both"/>
        <w:rPr>
          <w:rFonts w:ascii="Arial" w:hAnsi="Arial" w:cs="Arial"/>
          <w:sz w:val="24"/>
        </w:rPr>
      </w:pPr>
      <w:r w:rsidRPr="00E90407">
        <w:rPr>
          <w:rFonts w:ascii="Arial" w:hAnsi="Arial" w:cs="Arial"/>
          <w:sz w:val="24"/>
        </w:rPr>
        <w:t>El marketing directo permite que promuevas el producto o servicio a un consumidor individual a través de medios que permiten comunicarte directamente con él.</w:t>
      </w:r>
    </w:p>
    <w:p w:rsidR="00E90407" w:rsidRPr="00E90407" w:rsidRDefault="00E90407" w:rsidP="00E90407">
      <w:pPr>
        <w:jc w:val="both"/>
        <w:rPr>
          <w:rFonts w:ascii="Arial" w:hAnsi="Arial" w:cs="Arial"/>
          <w:sz w:val="24"/>
        </w:rPr>
      </w:pPr>
      <w:r w:rsidRPr="00E90407">
        <w:rPr>
          <w:rFonts w:ascii="Arial" w:hAnsi="Arial" w:cs="Arial"/>
          <w:sz w:val="24"/>
        </w:rPr>
        <w:t>Esta estrategia de promoción permite una mayor adaptabilidad del producto o servicio a la necesidad o interés del consumidor.</w:t>
      </w:r>
    </w:p>
    <w:p w:rsidR="00E90407" w:rsidRPr="00E90407" w:rsidRDefault="00E90407" w:rsidP="00E90407">
      <w:pPr>
        <w:jc w:val="both"/>
        <w:rPr>
          <w:rFonts w:ascii="Arial" w:hAnsi="Arial" w:cs="Arial"/>
          <w:sz w:val="24"/>
        </w:rPr>
      </w:pPr>
      <w:r w:rsidRPr="00E90407">
        <w:rPr>
          <w:rFonts w:ascii="Arial" w:hAnsi="Arial" w:cs="Arial"/>
          <w:sz w:val="24"/>
        </w:rPr>
        <w:t>Los principales canales de marketing directo son:</w:t>
      </w:r>
    </w:p>
    <w:p w:rsidR="00E90407" w:rsidRPr="00E90407" w:rsidRDefault="00E90407" w:rsidP="006E2FF8">
      <w:pPr>
        <w:numPr>
          <w:ilvl w:val="0"/>
          <w:numId w:val="9"/>
        </w:numPr>
        <w:spacing w:after="0"/>
        <w:jc w:val="both"/>
        <w:rPr>
          <w:rFonts w:ascii="Arial" w:hAnsi="Arial" w:cs="Arial"/>
          <w:sz w:val="24"/>
        </w:rPr>
      </w:pPr>
      <w:r w:rsidRPr="00E90407">
        <w:rPr>
          <w:rFonts w:ascii="Arial" w:hAnsi="Arial" w:cs="Arial"/>
          <w:sz w:val="24"/>
        </w:rPr>
        <w:t>e-mail,</w:t>
      </w:r>
    </w:p>
    <w:p w:rsidR="00E90407" w:rsidRPr="00E90407" w:rsidRDefault="00E90407" w:rsidP="006E2FF8">
      <w:pPr>
        <w:numPr>
          <w:ilvl w:val="0"/>
          <w:numId w:val="9"/>
        </w:numPr>
        <w:spacing w:after="0"/>
        <w:jc w:val="both"/>
        <w:rPr>
          <w:rFonts w:ascii="Arial" w:hAnsi="Arial" w:cs="Arial"/>
          <w:sz w:val="24"/>
        </w:rPr>
      </w:pPr>
      <w:r w:rsidRPr="00E90407">
        <w:rPr>
          <w:rFonts w:ascii="Arial" w:hAnsi="Arial" w:cs="Arial"/>
          <w:sz w:val="24"/>
        </w:rPr>
        <w:t>internet,</w:t>
      </w:r>
    </w:p>
    <w:p w:rsidR="00E90407" w:rsidRPr="00E90407" w:rsidRDefault="00E90407" w:rsidP="006E2FF8">
      <w:pPr>
        <w:numPr>
          <w:ilvl w:val="0"/>
          <w:numId w:val="9"/>
        </w:numPr>
        <w:spacing w:after="0"/>
        <w:jc w:val="both"/>
        <w:rPr>
          <w:rFonts w:ascii="Arial" w:hAnsi="Arial" w:cs="Arial"/>
          <w:sz w:val="24"/>
        </w:rPr>
      </w:pPr>
      <w:r w:rsidRPr="00E90407">
        <w:rPr>
          <w:rFonts w:ascii="Arial" w:hAnsi="Arial" w:cs="Arial"/>
          <w:sz w:val="24"/>
        </w:rPr>
        <w:t>telemarketing,</w:t>
      </w:r>
    </w:p>
    <w:p w:rsidR="00E90407" w:rsidRPr="00E90407" w:rsidRDefault="00E90407" w:rsidP="006E2FF8">
      <w:pPr>
        <w:numPr>
          <w:ilvl w:val="0"/>
          <w:numId w:val="9"/>
        </w:numPr>
        <w:spacing w:after="0"/>
        <w:jc w:val="both"/>
        <w:rPr>
          <w:rFonts w:ascii="Arial" w:hAnsi="Arial" w:cs="Arial"/>
          <w:sz w:val="24"/>
        </w:rPr>
      </w:pPr>
      <w:r w:rsidRPr="00E90407">
        <w:rPr>
          <w:rFonts w:ascii="Arial" w:hAnsi="Arial" w:cs="Arial"/>
          <w:sz w:val="24"/>
        </w:rPr>
        <w:t>correo,</w:t>
      </w:r>
    </w:p>
    <w:p w:rsidR="00E90407" w:rsidRDefault="00E90407" w:rsidP="006E2FF8">
      <w:pPr>
        <w:numPr>
          <w:ilvl w:val="0"/>
          <w:numId w:val="9"/>
        </w:numPr>
        <w:spacing w:after="0"/>
        <w:jc w:val="both"/>
        <w:rPr>
          <w:rFonts w:ascii="Arial" w:hAnsi="Arial" w:cs="Arial"/>
          <w:sz w:val="24"/>
        </w:rPr>
      </w:pPr>
      <w:r w:rsidRPr="00E90407">
        <w:rPr>
          <w:rFonts w:ascii="Arial" w:hAnsi="Arial" w:cs="Arial"/>
          <w:sz w:val="24"/>
        </w:rPr>
        <w:t>compras por internet.</w:t>
      </w:r>
    </w:p>
    <w:p w:rsidR="00031FC2" w:rsidRPr="00E90407" w:rsidRDefault="00031FC2" w:rsidP="00031FC2">
      <w:pPr>
        <w:spacing w:after="0"/>
        <w:ind w:left="360"/>
        <w:jc w:val="both"/>
        <w:rPr>
          <w:rFonts w:ascii="Arial" w:hAnsi="Arial" w:cs="Arial"/>
          <w:sz w:val="24"/>
        </w:rPr>
      </w:pPr>
    </w:p>
    <w:p w:rsidR="00E90407" w:rsidRPr="00E90407" w:rsidRDefault="00E90407" w:rsidP="00E90407">
      <w:pPr>
        <w:jc w:val="both"/>
        <w:rPr>
          <w:rFonts w:ascii="Arial" w:hAnsi="Arial" w:cs="Arial"/>
          <w:vanish/>
          <w:sz w:val="24"/>
        </w:rPr>
      </w:pPr>
      <w:r w:rsidRPr="00E90407">
        <w:rPr>
          <w:rFonts w:ascii="Arial" w:hAnsi="Arial" w:cs="Arial"/>
          <w:vanish/>
          <w:sz w:val="24"/>
        </w:rPr>
        <w:t>Final del formulario</w:t>
      </w:r>
    </w:p>
    <w:p w:rsidR="00E90407" w:rsidRPr="00E90407" w:rsidRDefault="00E90407" w:rsidP="00E90407">
      <w:pPr>
        <w:jc w:val="both"/>
        <w:rPr>
          <w:rFonts w:ascii="Arial" w:hAnsi="Arial" w:cs="Arial"/>
          <w:b/>
          <w:bCs/>
          <w:sz w:val="24"/>
        </w:rPr>
      </w:pPr>
      <w:r w:rsidRPr="00E90407">
        <w:rPr>
          <w:rFonts w:ascii="Arial" w:hAnsi="Arial" w:cs="Arial"/>
          <w:b/>
          <w:bCs/>
          <w:sz w:val="24"/>
        </w:rPr>
        <w:t>6. Relaciones públicas</w:t>
      </w:r>
    </w:p>
    <w:p w:rsidR="00E90407" w:rsidRPr="00E90407" w:rsidRDefault="00E90407" w:rsidP="00E90407">
      <w:pPr>
        <w:jc w:val="both"/>
        <w:rPr>
          <w:rFonts w:ascii="Arial" w:hAnsi="Arial" w:cs="Arial"/>
          <w:sz w:val="24"/>
        </w:rPr>
      </w:pPr>
      <w:r w:rsidRPr="00E90407">
        <w:rPr>
          <w:rFonts w:ascii="Arial" w:hAnsi="Arial" w:cs="Arial"/>
          <w:sz w:val="24"/>
        </w:rPr>
        <w:t>Las relaciones públicas son importantes para la imagen de tu empresa. Ellas son un conjunto de actitudes cuya finalidad es crear y mantener una buena imagen de tu producto o servicio ante el público y ante los propios trabajadores.</w:t>
      </w:r>
    </w:p>
    <w:p w:rsidR="00E90407" w:rsidRPr="00E90407" w:rsidRDefault="00E90407" w:rsidP="00E90407">
      <w:pPr>
        <w:jc w:val="both"/>
        <w:rPr>
          <w:rFonts w:ascii="Arial" w:hAnsi="Arial" w:cs="Arial"/>
          <w:sz w:val="24"/>
        </w:rPr>
      </w:pPr>
      <w:r w:rsidRPr="00E90407">
        <w:rPr>
          <w:rFonts w:ascii="Arial" w:hAnsi="Arial" w:cs="Arial"/>
          <w:sz w:val="24"/>
        </w:rPr>
        <w:t>Esta es una de las herramientas de promoción menos comentadas, pero es la que más impacto tiene al promover la preferencia por un producto o servicio.</w:t>
      </w:r>
    </w:p>
    <w:p w:rsidR="00E90407" w:rsidRPr="00E90407" w:rsidRDefault="00E90407" w:rsidP="00E90407">
      <w:pPr>
        <w:jc w:val="both"/>
        <w:rPr>
          <w:rFonts w:ascii="Arial" w:hAnsi="Arial" w:cs="Arial"/>
          <w:sz w:val="24"/>
        </w:rPr>
      </w:pPr>
      <w:r w:rsidRPr="00E90407">
        <w:rPr>
          <w:rFonts w:ascii="Arial" w:hAnsi="Arial" w:cs="Arial"/>
          <w:sz w:val="24"/>
        </w:rPr>
        <w:t>Los principales mecanismos para mantener relaciones públicas son: boletines de prensa, donaciones, relaciones con la comunidad, participar y apoyar eventos culturales y deportivos.</w:t>
      </w:r>
    </w:p>
    <w:p w:rsidR="00E90407" w:rsidRPr="00E90D5F" w:rsidRDefault="00E90407" w:rsidP="00E90407">
      <w:pPr>
        <w:jc w:val="both"/>
        <w:rPr>
          <w:rFonts w:ascii="Arial" w:hAnsi="Arial" w:cs="Arial"/>
          <w:b/>
          <w:sz w:val="24"/>
        </w:rPr>
      </w:pPr>
      <w:r w:rsidRPr="00E90D5F">
        <w:rPr>
          <w:rFonts w:ascii="Arial" w:hAnsi="Arial" w:cs="Arial"/>
          <w:b/>
          <w:sz w:val="24"/>
        </w:rPr>
        <w:t>Estrategias y técnicas para promoción en el marketing</w:t>
      </w:r>
    </w:p>
    <w:p w:rsidR="00E90407" w:rsidRPr="00E90407" w:rsidRDefault="00E90407" w:rsidP="00E90407">
      <w:pPr>
        <w:jc w:val="both"/>
        <w:rPr>
          <w:rFonts w:ascii="Arial" w:hAnsi="Arial" w:cs="Arial"/>
          <w:sz w:val="24"/>
        </w:rPr>
      </w:pPr>
      <w:r w:rsidRPr="00E90407">
        <w:rPr>
          <w:rFonts w:ascii="Arial" w:hAnsi="Arial" w:cs="Arial"/>
          <w:sz w:val="24"/>
        </w:rPr>
        <w:t xml:space="preserve">La promoción en el marketing </w:t>
      </w:r>
      <w:r w:rsidR="00E90D5F" w:rsidRPr="00E90407">
        <w:rPr>
          <w:rFonts w:ascii="Arial" w:hAnsi="Arial" w:cs="Arial"/>
          <w:sz w:val="24"/>
        </w:rPr>
        <w:t>exige</w:t>
      </w:r>
      <w:r w:rsidRPr="00E90407">
        <w:rPr>
          <w:rFonts w:ascii="Arial" w:hAnsi="Arial" w:cs="Arial"/>
          <w:sz w:val="24"/>
        </w:rPr>
        <w:t xml:space="preserve"> una serie de </w:t>
      </w:r>
      <w:r w:rsidR="00E90D5F" w:rsidRPr="00E90407">
        <w:rPr>
          <w:rFonts w:ascii="Arial" w:hAnsi="Arial" w:cs="Arial"/>
          <w:sz w:val="24"/>
        </w:rPr>
        <w:t>técnicas</w:t>
      </w:r>
      <w:r w:rsidRPr="00E90407">
        <w:rPr>
          <w:rFonts w:ascii="Arial" w:hAnsi="Arial" w:cs="Arial"/>
          <w:sz w:val="24"/>
        </w:rPr>
        <w:t xml:space="preserve"> de marketing para alcanzar objetivos </w:t>
      </w:r>
      <w:r w:rsidR="00E90D5F" w:rsidRPr="00E90407">
        <w:rPr>
          <w:rFonts w:ascii="Arial" w:hAnsi="Arial" w:cs="Arial"/>
          <w:sz w:val="24"/>
        </w:rPr>
        <w:t>específicos</w:t>
      </w:r>
      <w:r w:rsidRPr="00E90407">
        <w:rPr>
          <w:rFonts w:ascii="Arial" w:hAnsi="Arial" w:cs="Arial"/>
          <w:sz w:val="24"/>
        </w:rPr>
        <w:t xml:space="preserve"> con estímulos diversificados en un determinado tiempo.</w:t>
      </w:r>
    </w:p>
    <w:p w:rsidR="00E90407" w:rsidRPr="00E90407" w:rsidRDefault="00E90407" w:rsidP="00E90407">
      <w:pPr>
        <w:jc w:val="both"/>
        <w:rPr>
          <w:rFonts w:ascii="Arial" w:hAnsi="Arial" w:cs="Arial"/>
          <w:sz w:val="24"/>
        </w:rPr>
      </w:pPr>
      <w:r w:rsidRPr="00E90407">
        <w:rPr>
          <w:rFonts w:ascii="Arial" w:hAnsi="Arial" w:cs="Arial"/>
          <w:sz w:val="24"/>
        </w:rPr>
        <w:t>El objetivo principal es ofrecer un incentivo al consumidor para que se vea estimulado a comprar un cierto producto o servicio, aumentando las ventas de la empresa.</w:t>
      </w:r>
    </w:p>
    <w:p w:rsidR="00E90407" w:rsidRPr="00E90407" w:rsidRDefault="00E90407" w:rsidP="00E90407">
      <w:pPr>
        <w:jc w:val="both"/>
        <w:rPr>
          <w:rFonts w:ascii="Arial" w:hAnsi="Arial" w:cs="Arial"/>
          <w:sz w:val="24"/>
        </w:rPr>
      </w:pPr>
      <w:r w:rsidRPr="00E90407">
        <w:rPr>
          <w:rFonts w:ascii="Arial" w:hAnsi="Arial" w:cs="Arial"/>
          <w:sz w:val="24"/>
        </w:rPr>
        <w:t xml:space="preserve">Pero para que eso ocurra de manera efectiva, necesitamos desarrollar estrategias y </w:t>
      </w:r>
      <w:r w:rsidR="00E90D5F" w:rsidRPr="00E90407">
        <w:rPr>
          <w:rFonts w:ascii="Arial" w:hAnsi="Arial" w:cs="Arial"/>
          <w:sz w:val="24"/>
        </w:rPr>
        <w:t>técnicas</w:t>
      </w:r>
      <w:r w:rsidRPr="00E90407">
        <w:rPr>
          <w:rFonts w:ascii="Arial" w:hAnsi="Arial" w:cs="Arial"/>
          <w:sz w:val="24"/>
        </w:rPr>
        <w:t xml:space="preserve"> para que la promoción funcione. Veamos ahora algunos de estos tipos:</w:t>
      </w:r>
    </w:p>
    <w:p w:rsidR="00E90407" w:rsidRPr="00E90407" w:rsidRDefault="00E90407" w:rsidP="00E90407">
      <w:pPr>
        <w:jc w:val="both"/>
        <w:rPr>
          <w:rFonts w:ascii="Arial" w:hAnsi="Arial" w:cs="Arial"/>
          <w:b/>
          <w:bCs/>
          <w:sz w:val="24"/>
        </w:rPr>
      </w:pPr>
      <w:r w:rsidRPr="00E90407">
        <w:rPr>
          <w:rFonts w:ascii="Arial" w:hAnsi="Arial" w:cs="Arial"/>
          <w:b/>
          <w:bCs/>
          <w:sz w:val="24"/>
        </w:rPr>
        <w:t>1. Eventos</w:t>
      </w:r>
    </w:p>
    <w:p w:rsidR="00E90407" w:rsidRPr="00E90407" w:rsidRDefault="00E90407" w:rsidP="00E90407">
      <w:pPr>
        <w:jc w:val="both"/>
        <w:rPr>
          <w:rFonts w:ascii="Arial" w:hAnsi="Arial" w:cs="Arial"/>
          <w:sz w:val="24"/>
        </w:rPr>
      </w:pPr>
      <w:r w:rsidRPr="00E90407">
        <w:rPr>
          <w:rFonts w:ascii="Arial" w:hAnsi="Arial" w:cs="Arial"/>
          <w:sz w:val="24"/>
        </w:rPr>
        <w:t>Es muy importante tener creatividad en este momento, ya que en muchos lugares se puede realizar este tipo de acto.</w:t>
      </w:r>
    </w:p>
    <w:p w:rsidR="00E90407" w:rsidRPr="00E90407" w:rsidRDefault="00E90407" w:rsidP="00E90407">
      <w:pPr>
        <w:jc w:val="both"/>
        <w:rPr>
          <w:rFonts w:ascii="Arial" w:hAnsi="Arial" w:cs="Arial"/>
          <w:b/>
          <w:bCs/>
          <w:sz w:val="24"/>
        </w:rPr>
      </w:pPr>
      <w:r w:rsidRPr="00E90407">
        <w:rPr>
          <w:rFonts w:ascii="Arial" w:hAnsi="Arial" w:cs="Arial"/>
          <w:b/>
          <w:bCs/>
          <w:sz w:val="24"/>
        </w:rPr>
        <w:t>2. Concursos</w:t>
      </w:r>
    </w:p>
    <w:p w:rsidR="00E90407" w:rsidRPr="00E90407" w:rsidRDefault="00E90407" w:rsidP="00E90407">
      <w:pPr>
        <w:jc w:val="both"/>
        <w:rPr>
          <w:rFonts w:ascii="Arial" w:hAnsi="Arial" w:cs="Arial"/>
          <w:sz w:val="24"/>
        </w:rPr>
      </w:pPr>
      <w:r w:rsidRPr="00E90407">
        <w:rPr>
          <w:rFonts w:ascii="Arial" w:hAnsi="Arial" w:cs="Arial"/>
          <w:sz w:val="24"/>
        </w:rPr>
        <w:t>Es un clásico del marketing que todavía tiene resultados efectivos, ya que necesita de la participación directa de las personas.</w:t>
      </w:r>
    </w:p>
    <w:p w:rsidR="00E90407" w:rsidRPr="00E90407" w:rsidRDefault="00E90407" w:rsidP="00E90407">
      <w:pPr>
        <w:jc w:val="both"/>
        <w:rPr>
          <w:rFonts w:ascii="Arial" w:hAnsi="Arial" w:cs="Arial"/>
          <w:b/>
          <w:bCs/>
          <w:sz w:val="24"/>
        </w:rPr>
      </w:pPr>
      <w:r w:rsidRPr="00E90407">
        <w:rPr>
          <w:rFonts w:ascii="Arial" w:hAnsi="Arial" w:cs="Arial"/>
          <w:b/>
          <w:bCs/>
          <w:sz w:val="24"/>
        </w:rPr>
        <w:t>3. Programas de fidelización</w:t>
      </w:r>
    </w:p>
    <w:p w:rsidR="00E90407" w:rsidRPr="00E90407" w:rsidRDefault="00E90407" w:rsidP="00E90407">
      <w:pPr>
        <w:jc w:val="both"/>
        <w:rPr>
          <w:rFonts w:ascii="Arial" w:hAnsi="Arial" w:cs="Arial"/>
          <w:sz w:val="24"/>
        </w:rPr>
      </w:pPr>
      <w:r w:rsidRPr="00E90407">
        <w:rPr>
          <w:rFonts w:ascii="Arial" w:hAnsi="Arial" w:cs="Arial"/>
          <w:sz w:val="24"/>
        </w:rPr>
        <w:t>El cliente es el eje central de la estrategia profesional y comercial, donde el programa hace que la persona sea como parte de un grupo selecto de la empresa, lo que genera un tipo de importancia para el cliente.</w:t>
      </w:r>
    </w:p>
    <w:p w:rsidR="00E90407" w:rsidRPr="00E90407" w:rsidRDefault="00E90407" w:rsidP="00E90407">
      <w:pPr>
        <w:jc w:val="both"/>
        <w:rPr>
          <w:rFonts w:ascii="Arial" w:hAnsi="Arial" w:cs="Arial"/>
          <w:b/>
          <w:bCs/>
          <w:sz w:val="24"/>
        </w:rPr>
      </w:pPr>
      <w:r w:rsidRPr="00E90407">
        <w:rPr>
          <w:rFonts w:ascii="Arial" w:hAnsi="Arial" w:cs="Arial"/>
          <w:b/>
          <w:bCs/>
          <w:sz w:val="24"/>
        </w:rPr>
        <w:t>4. Promociones económicas</w:t>
      </w:r>
    </w:p>
    <w:p w:rsidR="00E90407" w:rsidRPr="00E90407" w:rsidRDefault="00E90407" w:rsidP="00E90407">
      <w:pPr>
        <w:jc w:val="both"/>
        <w:rPr>
          <w:rFonts w:ascii="Arial" w:hAnsi="Arial" w:cs="Arial"/>
          <w:sz w:val="24"/>
        </w:rPr>
      </w:pPr>
      <w:r w:rsidRPr="00E90407">
        <w:rPr>
          <w:rFonts w:ascii="Arial" w:hAnsi="Arial" w:cs="Arial"/>
          <w:sz w:val="24"/>
        </w:rPr>
        <w:t>Aquí se incluye todas las promociones que tienen algún tipo de recompensa económica: descuentos, vales o cupones, por ejemplo.</w:t>
      </w:r>
    </w:p>
    <w:p w:rsidR="00E90407" w:rsidRPr="00E90407" w:rsidRDefault="00E90407" w:rsidP="00E90407">
      <w:pPr>
        <w:jc w:val="both"/>
        <w:rPr>
          <w:rFonts w:ascii="Arial" w:hAnsi="Arial" w:cs="Arial"/>
          <w:b/>
          <w:bCs/>
          <w:sz w:val="24"/>
        </w:rPr>
      </w:pPr>
      <w:r w:rsidRPr="00E90407">
        <w:rPr>
          <w:rFonts w:ascii="Arial" w:hAnsi="Arial" w:cs="Arial"/>
          <w:b/>
          <w:bCs/>
          <w:sz w:val="24"/>
        </w:rPr>
        <w:t>5. Promociones del producto</w:t>
      </w:r>
    </w:p>
    <w:p w:rsidR="00E90407" w:rsidRPr="00E90407" w:rsidRDefault="00E90407" w:rsidP="00E90407">
      <w:pPr>
        <w:jc w:val="both"/>
        <w:rPr>
          <w:rFonts w:ascii="Arial" w:hAnsi="Arial" w:cs="Arial"/>
          <w:sz w:val="24"/>
        </w:rPr>
      </w:pPr>
      <w:r w:rsidRPr="00E90407">
        <w:rPr>
          <w:rFonts w:ascii="Arial" w:hAnsi="Arial" w:cs="Arial"/>
          <w:sz w:val="24"/>
        </w:rPr>
        <w:t>Son las promociones de atracción directa al producto: Entrega de muestras gratuitas, mayor entrega del producto con un mismo precio, degustaciones, regalos, etc.</w:t>
      </w:r>
    </w:p>
    <w:p w:rsidR="00E90407" w:rsidRPr="00E90407" w:rsidRDefault="00E90407" w:rsidP="00E90407">
      <w:pPr>
        <w:jc w:val="both"/>
        <w:rPr>
          <w:rFonts w:ascii="Arial" w:hAnsi="Arial" w:cs="Arial"/>
          <w:b/>
          <w:bCs/>
          <w:sz w:val="24"/>
        </w:rPr>
      </w:pPr>
      <w:r w:rsidRPr="00E90407">
        <w:rPr>
          <w:rFonts w:ascii="Arial" w:hAnsi="Arial" w:cs="Arial"/>
          <w:b/>
          <w:bCs/>
          <w:sz w:val="24"/>
        </w:rPr>
        <w:lastRenderedPageBreak/>
        <w:t>6. Redes sociales</w:t>
      </w:r>
    </w:p>
    <w:p w:rsidR="00E90407" w:rsidRPr="00E90407" w:rsidRDefault="00E90407" w:rsidP="00E90407">
      <w:pPr>
        <w:jc w:val="both"/>
        <w:rPr>
          <w:rFonts w:ascii="Arial" w:hAnsi="Arial" w:cs="Arial"/>
          <w:sz w:val="24"/>
        </w:rPr>
      </w:pPr>
      <w:r w:rsidRPr="00E90407">
        <w:rPr>
          <w:rFonts w:ascii="Arial" w:hAnsi="Arial" w:cs="Arial"/>
          <w:sz w:val="24"/>
        </w:rPr>
        <w:t>Es una herramienta básica para todos de la actualidad, ya que es gratuito o de bajo costo. Además, es de poco uso y de gran atracción. Pero aquí se exije más que solo publicar y esperar que llegue al cliente. Hay que desarrollar estrategias que ayuden a tu negocio a llegar a los clientes correctos.</w:t>
      </w:r>
    </w:p>
    <w:p w:rsidR="00031FC2" w:rsidRDefault="00E90407" w:rsidP="00E90407">
      <w:pPr>
        <w:jc w:val="both"/>
        <w:rPr>
          <w:rFonts w:ascii="Arial" w:hAnsi="Arial" w:cs="Arial"/>
          <w:b/>
          <w:bCs/>
          <w:sz w:val="24"/>
        </w:rPr>
      </w:pPr>
      <w:r w:rsidRPr="00E90407">
        <w:rPr>
          <w:rFonts w:ascii="Arial" w:hAnsi="Arial" w:cs="Arial"/>
          <w:b/>
          <w:bCs/>
          <w:sz w:val="24"/>
        </w:rPr>
        <w:t>7. Campañas por correo electrónico</w:t>
      </w:r>
      <w:r w:rsidR="00031FC2">
        <w:rPr>
          <w:rFonts w:ascii="Arial" w:hAnsi="Arial" w:cs="Arial"/>
          <w:b/>
          <w:bCs/>
          <w:sz w:val="24"/>
        </w:rPr>
        <w:t xml:space="preserve"> </w:t>
      </w:r>
    </w:p>
    <w:p w:rsidR="00E90407" w:rsidRPr="00E90407" w:rsidRDefault="00E90407" w:rsidP="00E90407">
      <w:pPr>
        <w:jc w:val="both"/>
        <w:rPr>
          <w:rFonts w:ascii="Arial" w:hAnsi="Arial" w:cs="Arial"/>
          <w:sz w:val="24"/>
        </w:rPr>
      </w:pPr>
      <w:r w:rsidRPr="00E90407">
        <w:rPr>
          <w:rFonts w:ascii="Arial" w:hAnsi="Arial" w:cs="Arial"/>
          <w:sz w:val="24"/>
        </w:rPr>
        <w:t>Teniendo claro el concepto de un buen </w:t>
      </w:r>
      <w:hyperlink r:id="rId24" w:tgtFrame="_blank" w:history="1">
        <w:r w:rsidRPr="00031FC2">
          <w:rPr>
            <w:rFonts w:ascii="Arial" w:hAnsi="Arial" w:cs="Arial"/>
            <w:sz w:val="24"/>
          </w:rPr>
          <w:t>email marketing</w:t>
        </w:r>
      </w:hyperlink>
      <w:r w:rsidRPr="00E90407">
        <w:rPr>
          <w:rFonts w:ascii="Arial" w:hAnsi="Arial" w:cs="Arial"/>
          <w:sz w:val="24"/>
        </w:rPr>
        <w:t> (aquel donde se explora bien el correo, sabiendo cuáles clientes alcanzar y la mejor manera de hacerlo), seleccionamos lo que mejor llama la atención de los clientes, atendiendo a nuestras necesidades y aplicamos en el envío de los correos.</w:t>
      </w:r>
    </w:p>
    <w:p w:rsidR="00E90407" w:rsidRPr="00E90407" w:rsidRDefault="00E90407" w:rsidP="00E90407">
      <w:pPr>
        <w:jc w:val="both"/>
        <w:rPr>
          <w:rFonts w:ascii="Arial" w:hAnsi="Arial" w:cs="Arial"/>
          <w:vanish/>
          <w:sz w:val="24"/>
        </w:rPr>
      </w:pPr>
      <w:r w:rsidRPr="00E90407">
        <w:rPr>
          <w:rFonts w:ascii="Arial" w:hAnsi="Arial" w:cs="Arial"/>
          <w:vanish/>
          <w:sz w:val="24"/>
        </w:rPr>
        <w:t>Final del formulario</w:t>
      </w:r>
    </w:p>
    <w:p w:rsidR="00E90407" w:rsidRPr="00E90407" w:rsidRDefault="00E90407" w:rsidP="00E90407">
      <w:pPr>
        <w:jc w:val="both"/>
        <w:rPr>
          <w:rFonts w:ascii="Arial" w:hAnsi="Arial" w:cs="Arial"/>
          <w:b/>
          <w:bCs/>
          <w:sz w:val="24"/>
        </w:rPr>
      </w:pPr>
      <w:r w:rsidRPr="00E90407">
        <w:rPr>
          <w:rFonts w:ascii="Arial" w:hAnsi="Arial" w:cs="Arial"/>
          <w:b/>
          <w:bCs/>
          <w:sz w:val="24"/>
        </w:rPr>
        <w:t>8. Buzoneo</w:t>
      </w:r>
    </w:p>
    <w:p w:rsidR="00E90407" w:rsidRPr="00E90407" w:rsidRDefault="00E90407" w:rsidP="00E90407">
      <w:pPr>
        <w:jc w:val="both"/>
        <w:rPr>
          <w:rFonts w:ascii="Arial" w:hAnsi="Arial" w:cs="Arial"/>
          <w:sz w:val="24"/>
        </w:rPr>
      </w:pPr>
      <w:r w:rsidRPr="00E90407">
        <w:rPr>
          <w:rFonts w:ascii="Arial" w:hAnsi="Arial" w:cs="Arial"/>
          <w:sz w:val="24"/>
        </w:rPr>
        <w:t>Esta estrategia está en la misma línea de la anterior, pero está obsoleta. Tener en cuenta que no siempre esta estrategia alcanzará a la persona que busca tu empresa.</w:t>
      </w:r>
    </w:p>
    <w:p w:rsidR="00E90407" w:rsidRPr="00E90407" w:rsidRDefault="00E90407" w:rsidP="00E90407">
      <w:pPr>
        <w:jc w:val="both"/>
        <w:rPr>
          <w:rFonts w:ascii="Arial" w:hAnsi="Arial" w:cs="Arial"/>
          <w:b/>
          <w:bCs/>
          <w:sz w:val="24"/>
        </w:rPr>
      </w:pPr>
      <w:r w:rsidRPr="00E90407">
        <w:rPr>
          <w:rFonts w:ascii="Arial" w:hAnsi="Arial" w:cs="Arial"/>
          <w:b/>
          <w:bCs/>
          <w:sz w:val="24"/>
        </w:rPr>
        <w:t>9. Sé simpático</w:t>
      </w:r>
    </w:p>
    <w:p w:rsidR="00E90407" w:rsidRPr="00E90407" w:rsidRDefault="00E90407" w:rsidP="00E90407">
      <w:pPr>
        <w:jc w:val="both"/>
        <w:rPr>
          <w:rFonts w:ascii="Arial" w:hAnsi="Arial" w:cs="Arial"/>
          <w:sz w:val="24"/>
        </w:rPr>
      </w:pPr>
      <w:r w:rsidRPr="00E90407">
        <w:rPr>
          <w:rFonts w:ascii="Arial" w:hAnsi="Arial" w:cs="Arial"/>
          <w:sz w:val="24"/>
        </w:rPr>
        <w:t>No basta publicar un buen texto o agregar una buena imagen: Si te desentiendes de todo, cualquier esfuerzo que hagas puede irse abajo. Si algún cliente te busca con una duda, contéstale.</w:t>
      </w:r>
    </w:p>
    <w:p w:rsidR="00E90407" w:rsidRPr="00E90407" w:rsidRDefault="00E90407" w:rsidP="00E90407">
      <w:pPr>
        <w:jc w:val="both"/>
        <w:rPr>
          <w:rFonts w:ascii="Arial" w:hAnsi="Arial" w:cs="Arial"/>
          <w:sz w:val="24"/>
        </w:rPr>
      </w:pPr>
      <w:r w:rsidRPr="00E90407">
        <w:rPr>
          <w:rFonts w:ascii="Arial" w:hAnsi="Arial" w:cs="Arial"/>
          <w:sz w:val="24"/>
        </w:rPr>
        <w:t>Haz el esfuerzo de responder a todos, uno a uno, de manera simpática y respetosa. No es nada eficaz preocuparse apenas con cantidad y no con la calidad.</w:t>
      </w:r>
    </w:p>
    <w:p w:rsidR="00E90D5F" w:rsidRPr="00E90407" w:rsidRDefault="00E90D5F" w:rsidP="00E90407">
      <w:pPr>
        <w:jc w:val="both"/>
        <w:rPr>
          <w:rFonts w:ascii="Arial" w:hAnsi="Arial" w:cs="Arial"/>
          <w:sz w:val="24"/>
        </w:rPr>
      </w:pPr>
    </w:p>
    <w:p w:rsidR="00CA1DE9" w:rsidRPr="00200BFE" w:rsidRDefault="00FA2109" w:rsidP="00FA2109">
      <w:pPr>
        <w:pStyle w:val="Prrafodelista"/>
        <w:numPr>
          <w:ilvl w:val="1"/>
          <w:numId w:val="3"/>
        </w:numPr>
        <w:jc w:val="center"/>
        <w:rPr>
          <w:rFonts w:ascii="Arial" w:hAnsi="Arial" w:cs="Arial"/>
          <w:b/>
          <w:sz w:val="24"/>
        </w:rPr>
      </w:pPr>
      <w:r w:rsidRPr="00200BFE">
        <w:rPr>
          <w:rFonts w:ascii="Arial" w:hAnsi="Arial" w:cs="Arial"/>
          <w:b/>
          <w:sz w:val="24"/>
        </w:rPr>
        <w:t>Comportamiento de los consumidores al realizar sus compras</w:t>
      </w:r>
    </w:p>
    <w:p w:rsidR="00F14361" w:rsidRPr="00F14361" w:rsidRDefault="00F14361" w:rsidP="00F14361">
      <w:pPr>
        <w:jc w:val="both"/>
        <w:rPr>
          <w:rFonts w:ascii="Arial" w:hAnsi="Arial" w:cs="Arial"/>
          <w:sz w:val="24"/>
        </w:rPr>
      </w:pPr>
      <w:r w:rsidRPr="00F14361">
        <w:rPr>
          <w:rFonts w:ascii="Arial" w:hAnsi="Arial" w:cs="Arial"/>
          <w:sz w:val="24"/>
        </w:rPr>
        <w:t>¿Qué es el comportamiento de compra?</w:t>
      </w:r>
    </w:p>
    <w:p w:rsidR="00F14361" w:rsidRPr="00F14361" w:rsidRDefault="00F14361" w:rsidP="00F14361">
      <w:pPr>
        <w:jc w:val="both"/>
        <w:rPr>
          <w:rFonts w:ascii="Arial" w:hAnsi="Arial" w:cs="Arial"/>
          <w:sz w:val="24"/>
        </w:rPr>
      </w:pPr>
      <w:r w:rsidRPr="00F14361">
        <w:rPr>
          <w:rFonts w:ascii="Arial" w:hAnsi="Arial" w:cs="Arial"/>
          <w:sz w:val="24"/>
        </w:rPr>
        <w:t>El comportamiento de compra son los procesos que los clientes utilizan para elegir, usar, consumir y adquirir un producto y servicio, este proceso incluye las respuestas emocionales, mentales y de comportamiento de los consumidores.</w:t>
      </w:r>
    </w:p>
    <w:p w:rsidR="00F14361" w:rsidRPr="00F14361" w:rsidRDefault="00F14361" w:rsidP="00F14361">
      <w:pPr>
        <w:jc w:val="both"/>
        <w:rPr>
          <w:rFonts w:ascii="Arial" w:hAnsi="Arial" w:cs="Arial"/>
          <w:sz w:val="24"/>
        </w:rPr>
      </w:pPr>
      <w:r w:rsidRPr="00F14361">
        <w:rPr>
          <w:rFonts w:ascii="Arial" w:hAnsi="Arial" w:cs="Arial"/>
          <w:sz w:val="24"/>
        </w:rPr>
        <w:t xml:space="preserve">Conocer el comportamiento del consumidor y la forma en la que toman decisiones de compra permite a las organizaciones crear diferentes estrategias para llegar a ellos de forma eficaz. </w:t>
      </w:r>
    </w:p>
    <w:p w:rsidR="00F14361" w:rsidRPr="00F14361" w:rsidRDefault="00F14361" w:rsidP="00F14361">
      <w:pPr>
        <w:jc w:val="both"/>
        <w:rPr>
          <w:rFonts w:ascii="Arial" w:hAnsi="Arial" w:cs="Arial"/>
          <w:sz w:val="24"/>
        </w:rPr>
      </w:pPr>
      <w:r w:rsidRPr="00F14361">
        <w:rPr>
          <w:rFonts w:ascii="Arial" w:hAnsi="Arial" w:cs="Arial"/>
          <w:sz w:val="24"/>
        </w:rPr>
        <w:t>Factores que influyen</w:t>
      </w:r>
      <w:r>
        <w:rPr>
          <w:rFonts w:ascii="Arial" w:hAnsi="Arial" w:cs="Arial"/>
          <w:sz w:val="24"/>
        </w:rPr>
        <w:t xml:space="preserve"> en el comportamiento de compra:</w:t>
      </w:r>
    </w:p>
    <w:p w:rsidR="00F14361" w:rsidRPr="00F14361" w:rsidRDefault="00F14361" w:rsidP="00F14361">
      <w:pPr>
        <w:jc w:val="both"/>
        <w:rPr>
          <w:rFonts w:ascii="Arial" w:hAnsi="Arial" w:cs="Arial"/>
          <w:sz w:val="24"/>
        </w:rPr>
      </w:pPr>
      <w:r w:rsidRPr="00F14361">
        <w:rPr>
          <w:rFonts w:ascii="Arial" w:hAnsi="Arial" w:cs="Arial"/>
          <w:sz w:val="24"/>
        </w:rPr>
        <w:t>Existen diferentes categorías de factores que influyen en el comportamiento del consumidor. A continuación,</w:t>
      </w:r>
      <w:r>
        <w:rPr>
          <w:rFonts w:ascii="Arial" w:hAnsi="Arial" w:cs="Arial"/>
          <w:sz w:val="24"/>
        </w:rPr>
        <w:t xml:space="preserve"> te mencionamos cada una de ello</w:t>
      </w:r>
      <w:r w:rsidRPr="00F14361">
        <w:rPr>
          <w:rFonts w:ascii="Arial" w:hAnsi="Arial" w:cs="Arial"/>
          <w:sz w:val="24"/>
        </w:rPr>
        <w:t>s.</w:t>
      </w:r>
    </w:p>
    <w:p w:rsidR="00F14361" w:rsidRPr="00F14361" w:rsidRDefault="00F14361" w:rsidP="00F14361">
      <w:pPr>
        <w:jc w:val="both"/>
        <w:rPr>
          <w:rFonts w:ascii="Arial" w:hAnsi="Arial" w:cs="Arial"/>
          <w:sz w:val="24"/>
        </w:rPr>
      </w:pPr>
      <w:r w:rsidRPr="00200BFE">
        <w:rPr>
          <w:rFonts w:ascii="Arial" w:hAnsi="Arial" w:cs="Arial"/>
          <w:b/>
          <w:sz w:val="24"/>
        </w:rPr>
        <w:t>Factores personales</w:t>
      </w:r>
      <w:r w:rsidRPr="00F14361">
        <w:rPr>
          <w:rFonts w:ascii="Arial" w:hAnsi="Arial" w:cs="Arial"/>
          <w:sz w:val="24"/>
        </w:rPr>
        <w:t>: Es cuando los intereses y opiniones del consumidor son influenciados por la demografía (edad, género, cultura, etc.).</w:t>
      </w:r>
    </w:p>
    <w:p w:rsidR="00F14361" w:rsidRPr="00F14361" w:rsidRDefault="00F14361" w:rsidP="00F14361">
      <w:pPr>
        <w:jc w:val="both"/>
        <w:rPr>
          <w:rFonts w:ascii="Arial" w:hAnsi="Arial" w:cs="Arial"/>
          <w:sz w:val="24"/>
        </w:rPr>
      </w:pPr>
      <w:r w:rsidRPr="00200BFE">
        <w:rPr>
          <w:rFonts w:ascii="Arial" w:hAnsi="Arial" w:cs="Arial"/>
          <w:b/>
          <w:sz w:val="24"/>
        </w:rPr>
        <w:lastRenderedPageBreak/>
        <w:t>Factores psicológicos</w:t>
      </w:r>
      <w:r w:rsidRPr="00F14361">
        <w:rPr>
          <w:rFonts w:ascii="Arial" w:hAnsi="Arial" w:cs="Arial"/>
          <w:sz w:val="24"/>
        </w:rPr>
        <w:t>: La respuesta de un individuo a un mensaje de marketing dependerá de sus percepciones y actitudes.</w:t>
      </w:r>
    </w:p>
    <w:p w:rsidR="00F14361" w:rsidRPr="00F14361" w:rsidRDefault="00F14361" w:rsidP="00F14361">
      <w:pPr>
        <w:jc w:val="both"/>
        <w:rPr>
          <w:rFonts w:ascii="Arial" w:hAnsi="Arial" w:cs="Arial"/>
          <w:sz w:val="24"/>
        </w:rPr>
      </w:pPr>
      <w:r w:rsidRPr="00200BFE">
        <w:rPr>
          <w:rFonts w:ascii="Arial" w:hAnsi="Arial" w:cs="Arial"/>
          <w:b/>
          <w:sz w:val="24"/>
        </w:rPr>
        <w:t>Factores sociales</w:t>
      </w:r>
      <w:r w:rsidRPr="00F14361">
        <w:rPr>
          <w:rFonts w:ascii="Arial" w:hAnsi="Arial" w:cs="Arial"/>
          <w:sz w:val="24"/>
        </w:rPr>
        <w:t>: Cuando elementos como la familia, amigos, nivel educativo, redes sociales, ingresos, influyen en el comportamiento del consumidor.</w:t>
      </w:r>
    </w:p>
    <w:p w:rsidR="00F14361" w:rsidRPr="00F14361" w:rsidRDefault="00F14361" w:rsidP="00F14361">
      <w:pPr>
        <w:jc w:val="both"/>
        <w:rPr>
          <w:rFonts w:ascii="Arial" w:hAnsi="Arial" w:cs="Arial"/>
          <w:sz w:val="24"/>
        </w:rPr>
      </w:pPr>
      <w:r w:rsidRPr="00200BFE">
        <w:rPr>
          <w:rFonts w:ascii="Arial" w:hAnsi="Arial" w:cs="Arial"/>
          <w:b/>
          <w:sz w:val="24"/>
        </w:rPr>
        <w:t>Factores económicos</w:t>
      </w:r>
      <w:r w:rsidRPr="00F14361">
        <w:rPr>
          <w:rFonts w:ascii="Arial" w:hAnsi="Arial" w:cs="Arial"/>
          <w:sz w:val="24"/>
        </w:rPr>
        <w:t>: Estos factores juegan un papel importante en el comportamiento de compra, ya que hacen que el consumidor se sienta seguro y dispuesto a realizar la transacción independientemente de sus responsabilidades financieras.</w:t>
      </w:r>
    </w:p>
    <w:p w:rsidR="00F14361" w:rsidRPr="00F14361" w:rsidRDefault="00F14361" w:rsidP="00F14361">
      <w:pPr>
        <w:jc w:val="both"/>
        <w:rPr>
          <w:rFonts w:ascii="Arial" w:hAnsi="Arial" w:cs="Arial"/>
          <w:sz w:val="24"/>
        </w:rPr>
      </w:pPr>
      <w:r w:rsidRPr="00F14361">
        <w:rPr>
          <w:rFonts w:ascii="Arial" w:hAnsi="Arial" w:cs="Arial"/>
          <w:sz w:val="24"/>
        </w:rPr>
        <w:t>Factores relacionados con el marketing: Las campañas de marketing influyen mucho en las decisiones de compra. Si se hace correctamente, incluso pueden persuadir a los consumidores para que cambien de marca.</w:t>
      </w:r>
    </w:p>
    <w:p w:rsidR="00F14361" w:rsidRPr="00F14361" w:rsidRDefault="00F14361" w:rsidP="00F14361">
      <w:pPr>
        <w:jc w:val="both"/>
        <w:rPr>
          <w:rFonts w:ascii="Arial" w:hAnsi="Arial" w:cs="Arial"/>
          <w:sz w:val="24"/>
        </w:rPr>
      </w:pPr>
      <w:r w:rsidRPr="00F14361">
        <w:rPr>
          <w:rFonts w:ascii="Arial" w:hAnsi="Arial" w:cs="Arial"/>
          <w:sz w:val="24"/>
        </w:rPr>
        <w:t>4 tipos de comportamiento de compra del consumidor</w:t>
      </w:r>
    </w:p>
    <w:p w:rsidR="00F14361" w:rsidRPr="00F14361" w:rsidRDefault="00F14361" w:rsidP="00F14361">
      <w:pPr>
        <w:jc w:val="both"/>
        <w:rPr>
          <w:rFonts w:ascii="Arial" w:hAnsi="Arial" w:cs="Arial"/>
          <w:sz w:val="24"/>
        </w:rPr>
      </w:pPr>
      <w:r w:rsidRPr="00F14361">
        <w:rPr>
          <w:rFonts w:ascii="Arial" w:hAnsi="Arial" w:cs="Arial"/>
          <w:sz w:val="24"/>
        </w:rPr>
        <w:t>A continuación, tenemos para ti la clasificación de los diferentes tipos de comportamiento de compra:</w:t>
      </w:r>
    </w:p>
    <w:p w:rsidR="00F14361" w:rsidRPr="00F14361" w:rsidRDefault="005B26FE" w:rsidP="00F14361">
      <w:pPr>
        <w:jc w:val="both"/>
        <w:rPr>
          <w:rFonts w:ascii="Arial" w:hAnsi="Arial" w:cs="Arial"/>
          <w:sz w:val="24"/>
        </w:rPr>
      </w:pPr>
      <w:r>
        <w:rPr>
          <w:rFonts w:ascii="Arial" w:hAnsi="Arial" w:cs="Arial"/>
          <w:sz w:val="24"/>
        </w:rPr>
        <w:t>T</w:t>
      </w:r>
      <w:r w:rsidR="00F14361" w:rsidRPr="00F14361">
        <w:rPr>
          <w:rFonts w:ascii="Arial" w:hAnsi="Arial" w:cs="Arial"/>
          <w:sz w:val="24"/>
        </w:rPr>
        <w:t>ipos de comportamiento de compra del consumidor</w:t>
      </w:r>
    </w:p>
    <w:p w:rsidR="00F14361" w:rsidRPr="00200BFE" w:rsidRDefault="00F14361" w:rsidP="00F14361">
      <w:pPr>
        <w:jc w:val="both"/>
        <w:rPr>
          <w:rFonts w:ascii="Arial" w:hAnsi="Arial" w:cs="Arial"/>
          <w:b/>
          <w:sz w:val="24"/>
        </w:rPr>
      </w:pPr>
      <w:r w:rsidRPr="00200BFE">
        <w:rPr>
          <w:rFonts w:ascii="Arial" w:hAnsi="Arial" w:cs="Arial"/>
          <w:b/>
          <w:sz w:val="24"/>
        </w:rPr>
        <w:t>1.</w:t>
      </w:r>
      <w:r w:rsidRPr="00F14361">
        <w:rPr>
          <w:rFonts w:ascii="Arial" w:hAnsi="Arial" w:cs="Arial"/>
          <w:sz w:val="24"/>
        </w:rPr>
        <w:t xml:space="preserve"> </w:t>
      </w:r>
      <w:r w:rsidRPr="00200BFE">
        <w:rPr>
          <w:rFonts w:ascii="Arial" w:hAnsi="Arial" w:cs="Arial"/>
          <w:b/>
          <w:sz w:val="24"/>
        </w:rPr>
        <w:t>Comportamiento de compra complejo</w:t>
      </w:r>
    </w:p>
    <w:p w:rsidR="00F14361" w:rsidRPr="00F14361" w:rsidRDefault="00F14361" w:rsidP="00F14361">
      <w:pPr>
        <w:jc w:val="both"/>
        <w:rPr>
          <w:rFonts w:ascii="Arial" w:hAnsi="Arial" w:cs="Arial"/>
          <w:sz w:val="24"/>
        </w:rPr>
      </w:pPr>
      <w:r w:rsidRPr="00F14361">
        <w:rPr>
          <w:rFonts w:ascii="Arial" w:hAnsi="Arial" w:cs="Arial"/>
          <w:sz w:val="24"/>
        </w:rPr>
        <w:t>Este surge cuando los consumidores compran un producto caro. En esta transacción están muy involucrados en la decisión de compra e investigarán a fondo antes de comprometerse a invertir.</w:t>
      </w:r>
    </w:p>
    <w:p w:rsidR="00F14361" w:rsidRPr="00F14361" w:rsidRDefault="00F14361" w:rsidP="00F14361">
      <w:pPr>
        <w:jc w:val="both"/>
        <w:rPr>
          <w:rFonts w:ascii="Arial" w:hAnsi="Arial" w:cs="Arial"/>
          <w:sz w:val="24"/>
        </w:rPr>
      </w:pPr>
      <w:r w:rsidRPr="00F14361">
        <w:rPr>
          <w:rFonts w:ascii="Arial" w:hAnsi="Arial" w:cs="Arial"/>
          <w:sz w:val="24"/>
        </w:rPr>
        <w:t>El consumidor se comporta de manera muy diferente cuando compra un producto caro o un producto que no conoce. Cuando el riesgo de compra es muy alto, consulta a amigos, familiares y expertos antes de tomar la decisión.</w:t>
      </w:r>
    </w:p>
    <w:p w:rsidR="00F14361" w:rsidRPr="00F14361" w:rsidRDefault="00F14361" w:rsidP="00F14361">
      <w:pPr>
        <w:jc w:val="both"/>
        <w:rPr>
          <w:rFonts w:ascii="Arial" w:hAnsi="Arial" w:cs="Arial"/>
          <w:sz w:val="24"/>
        </w:rPr>
      </w:pPr>
      <w:r w:rsidRPr="00F14361">
        <w:rPr>
          <w:rFonts w:ascii="Arial" w:hAnsi="Arial" w:cs="Arial"/>
          <w:sz w:val="24"/>
        </w:rPr>
        <w:t xml:space="preserve">En el comportamiento de compra complejo, el comprador pasará por un proceso de aprendizaje. Primero desarrollará creencias sobre el producto, luego actitudes y luego tomará una decisión de compra bien pensada. </w:t>
      </w:r>
    </w:p>
    <w:p w:rsidR="00F14361" w:rsidRPr="00F14361" w:rsidRDefault="00F14361" w:rsidP="00F14361">
      <w:pPr>
        <w:jc w:val="both"/>
        <w:rPr>
          <w:rFonts w:ascii="Arial" w:hAnsi="Arial" w:cs="Arial"/>
          <w:sz w:val="24"/>
        </w:rPr>
      </w:pPr>
      <w:r w:rsidRPr="00F14361">
        <w:rPr>
          <w:rFonts w:ascii="Arial" w:hAnsi="Arial" w:cs="Arial"/>
          <w:sz w:val="24"/>
        </w:rPr>
        <w:t xml:space="preserve">Para los clientes con el tipo de comportamientos de compra complejo, </w:t>
      </w:r>
      <w:r w:rsidR="005B26FE" w:rsidRPr="00F14361">
        <w:rPr>
          <w:rFonts w:ascii="Arial" w:hAnsi="Arial" w:cs="Arial"/>
          <w:sz w:val="24"/>
        </w:rPr>
        <w:t>el equipo de marketing debe</w:t>
      </w:r>
      <w:r w:rsidRPr="00F14361">
        <w:rPr>
          <w:rFonts w:ascii="Arial" w:hAnsi="Arial" w:cs="Arial"/>
          <w:sz w:val="24"/>
        </w:rPr>
        <w:t xml:space="preserve"> tener un conocimiento profundo de los productos para ayudar al consumidor a comprender su producto.</w:t>
      </w:r>
    </w:p>
    <w:p w:rsidR="00F14361" w:rsidRPr="00200BFE" w:rsidRDefault="00F14361" w:rsidP="00F14361">
      <w:pPr>
        <w:jc w:val="both"/>
        <w:rPr>
          <w:rFonts w:ascii="Arial" w:hAnsi="Arial" w:cs="Arial"/>
          <w:b/>
          <w:sz w:val="24"/>
        </w:rPr>
      </w:pPr>
      <w:r w:rsidRPr="00200BFE">
        <w:rPr>
          <w:rFonts w:ascii="Arial" w:hAnsi="Arial" w:cs="Arial"/>
          <w:b/>
          <w:sz w:val="24"/>
        </w:rPr>
        <w:t>2. Comportamiento de compra que reduce la disonancia</w:t>
      </w:r>
    </w:p>
    <w:p w:rsidR="00F14361" w:rsidRPr="00F14361" w:rsidRDefault="00F14361" w:rsidP="00F14361">
      <w:pPr>
        <w:jc w:val="both"/>
        <w:rPr>
          <w:rFonts w:ascii="Arial" w:hAnsi="Arial" w:cs="Arial"/>
          <w:sz w:val="24"/>
        </w:rPr>
      </w:pPr>
      <w:r w:rsidRPr="00F14361">
        <w:rPr>
          <w:rFonts w:ascii="Arial" w:hAnsi="Arial" w:cs="Arial"/>
          <w:sz w:val="24"/>
        </w:rPr>
        <w:t xml:space="preserve">Otro de los tipos de comportamiento de compra es el que reduce la disonancia, es decir, cuando el consumidor tiene dificultades para identificar las diferencias entre una marca o le preocupa arrepentirse de su elección. </w:t>
      </w:r>
    </w:p>
    <w:p w:rsidR="00F14361" w:rsidRPr="00F14361" w:rsidRDefault="00F14361" w:rsidP="00F14361">
      <w:pPr>
        <w:jc w:val="both"/>
        <w:rPr>
          <w:rFonts w:ascii="Arial" w:hAnsi="Arial" w:cs="Arial"/>
          <w:sz w:val="24"/>
        </w:rPr>
      </w:pPr>
      <w:r w:rsidRPr="00F14361">
        <w:rPr>
          <w:rFonts w:ascii="Arial" w:hAnsi="Arial" w:cs="Arial"/>
          <w:sz w:val="24"/>
        </w:rPr>
        <w:t xml:space="preserve">Esto puede deberse al alto precio y la compra poco frecuente. Además, existe una baja disponibilidad de opciones con diferencias menos significativas entre las marcas. En este tipo, un consumidor compra un producto que está fácilmente disponible. </w:t>
      </w:r>
    </w:p>
    <w:p w:rsidR="00F14361" w:rsidRPr="00F14361" w:rsidRDefault="00F14361" w:rsidP="00F14361">
      <w:pPr>
        <w:jc w:val="both"/>
        <w:rPr>
          <w:rFonts w:ascii="Arial" w:hAnsi="Arial" w:cs="Arial"/>
          <w:sz w:val="24"/>
        </w:rPr>
      </w:pPr>
      <w:r w:rsidRPr="00F14361">
        <w:rPr>
          <w:rFonts w:ascii="Arial" w:hAnsi="Arial" w:cs="Arial"/>
          <w:sz w:val="24"/>
        </w:rPr>
        <w:lastRenderedPageBreak/>
        <w:t>Los consumidores se verán obligados a comprar productos que no tengan demasiadas opciones y, por lo tanto, se quedarán con una toma de decisiones limitada. Según los productos disponibles, la limitación de tiempo o la limitación de presupuesto, compran determinados productos sin mucha investigación.</w:t>
      </w:r>
    </w:p>
    <w:p w:rsidR="00F14361" w:rsidRPr="00F14361" w:rsidRDefault="00F14361" w:rsidP="00F14361">
      <w:pPr>
        <w:jc w:val="both"/>
        <w:rPr>
          <w:rFonts w:ascii="Arial" w:hAnsi="Arial" w:cs="Arial"/>
          <w:sz w:val="24"/>
        </w:rPr>
      </w:pPr>
      <w:r w:rsidRPr="00F14361">
        <w:rPr>
          <w:rFonts w:ascii="Arial" w:hAnsi="Arial" w:cs="Arial"/>
          <w:sz w:val="24"/>
        </w:rPr>
        <w:t xml:space="preserve">El trabajo de marketing es realizar campañas de servicio posventa que tengan el objetivo de apoyar a los consumidores y convencerlos de que continúen eligiendo su marca. Estas campañas de marketing deben centrarse en generar compras repetidas y referencias ofreciendo descuentos e incentivos. </w:t>
      </w:r>
    </w:p>
    <w:p w:rsidR="00F14361" w:rsidRPr="00200BFE" w:rsidRDefault="00F14361" w:rsidP="00F14361">
      <w:pPr>
        <w:jc w:val="both"/>
        <w:rPr>
          <w:rFonts w:ascii="Arial" w:hAnsi="Arial" w:cs="Arial"/>
          <w:b/>
          <w:sz w:val="24"/>
        </w:rPr>
      </w:pPr>
      <w:r w:rsidRPr="00200BFE">
        <w:rPr>
          <w:rFonts w:ascii="Arial" w:hAnsi="Arial" w:cs="Arial"/>
          <w:b/>
          <w:sz w:val="24"/>
        </w:rPr>
        <w:t>3. Comportamiento habitual de compra</w:t>
      </w:r>
    </w:p>
    <w:p w:rsidR="00F14361" w:rsidRPr="00F14361" w:rsidRDefault="00F14361" w:rsidP="00F14361">
      <w:pPr>
        <w:jc w:val="both"/>
        <w:rPr>
          <w:rFonts w:ascii="Arial" w:hAnsi="Arial" w:cs="Arial"/>
          <w:sz w:val="24"/>
        </w:rPr>
      </w:pPr>
      <w:r w:rsidRPr="00F14361">
        <w:rPr>
          <w:rFonts w:ascii="Arial" w:hAnsi="Arial" w:cs="Arial"/>
          <w:sz w:val="24"/>
        </w:rPr>
        <w:t xml:space="preserve">Otro de los tipos de comportamiento de compra es el habitual, el cual se refiere a un consumidor que tiene poca participación en una decisión de compra y que solo percibe algunas diferencias significativas entre marcas. </w:t>
      </w:r>
    </w:p>
    <w:p w:rsidR="00F14361" w:rsidRPr="00F14361" w:rsidRDefault="00F14361" w:rsidP="00F14361">
      <w:pPr>
        <w:jc w:val="both"/>
        <w:rPr>
          <w:rFonts w:ascii="Arial" w:hAnsi="Arial" w:cs="Arial"/>
          <w:sz w:val="24"/>
        </w:rPr>
      </w:pPr>
      <w:r w:rsidRPr="00F14361">
        <w:rPr>
          <w:rFonts w:ascii="Arial" w:hAnsi="Arial" w:cs="Arial"/>
          <w:sz w:val="24"/>
        </w:rPr>
        <w:t xml:space="preserve">Cuando los consumidores están comprando productos que utilizan para su rutina diaria, no piensan mucho. Adquieren el de su marca favorita, la que usan habitualmente, la que está disponible en la tienda o la que cuesta menos. </w:t>
      </w:r>
    </w:p>
    <w:p w:rsidR="00F14361" w:rsidRPr="00F14361" w:rsidRDefault="00F14361" w:rsidP="00F14361">
      <w:pPr>
        <w:jc w:val="both"/>
        <w:rPr>
          <w:rFonts w:ascii="Arial" w:hAnsi="Arial" w:cs="Arial"/>
          <w:sz w:val="24"/>
        </w:rPr>
      </w:pPr>
      <w:r w:rsidRPr="00F14361">
        <w:rPr>
          <w:rFonts w:ascii="Arial" w:hAnsi="Arial" w:cs="Arial"/>
          <w:sz w:val="24"/>
        </w:rPr>
        <w:t xml:space="preserve">El comportamiento de compra habitual está influenciado por los medios de comunicación y las redes sociales. Además, los consumidores compran basándose en la familiaridad con la marca. </w:t>
      </w:r>
    </w:p>
    <w:p w:rsidR="00F14361" w:rsidRPr="00F14361" w:rsidRDefault="00F14361" w:rsidP="00F14361">
      <w:pPr>
        <w:jc w:val="both"/>
        <w:rPr>
          <w:rFonts w:ascii="Arial" w:hAnsi="Arial" w:cs="Arial"/>
          <w:sz w:val="24"/>
        </w:rPr>
      </w:pPr>
      <w:r w:rsidRPr="00F14361">
        <w:rPr>
          <w:rFonts w:ascii="Arial" w:hAnsi="Arial" w:cs="Arial"/>
          <w:sz w:val="24"/>
        </w:rPr>
        <w:t xml:space="preserve">El equipo de marketing debe realizar publicidad repetitiva para familiarizar al consumidor con la marca. Además de iniciar la prueba del producto, deben utilizar tácticas promocionales. </w:t>
      </w:r>
    </w:p>
    <w:p w:rsidR="00F14361" w:rsidRPr="00200BFE" w:rsidRDefault="00F14361" w:rsidP="00F14361">
      <w:pPr>
        <w:jc w:val="both"/>
        <w:rPr>
          <w:rFonts w:ascii="Arial" w:hAnsi="Arial" w:cs="Arial"/>
          <w:b/>
          <w:sz w:val="24"/>
        </w:rPr>
      </w:pPr>
      <w:r w:rsidRPr="00200BFE">
        <w:rPr>
          <w:rFonts w:ascii="Arial" w:hAnsi="Arial" w:cs="Arial"/>
          <w:b/>
          <w:sz w:val="24"/>
        </w:rPr>
        <w:t>4. Comportamiento de compra de búsqueda de variedad</w:t>
      </w:r>
    </w:p>
    <w:p w:rsidR="00F14361" w:rsidRPr="00F14361" w:rsidRDefault="00F14361" w:rsidP="00F14361">
      <w:pPr>
        <w:jc w:val="both"/>
        <w:rPr>
          <w:rFonts w:ascii="Arial" w:hAnsi="Arial" w:cs="Arial"/>
          <w:sz w:val="24"/>
        </w:rPr>
      </w:pPr>
      <w:r w:rsidRPr="00F14361">
        <w:rPr>
          <w:rFonts w:ascii="Arial" w:hAnsi="Arial" w:cs="Arial"/>
          <w:sz w:val="24"/>
        </w:rPr>
        <w:t xml:space="preserve">El último de los tipos de comportamiento de compra es cuando el consumidor busca variedad, por lo que cambian constantemente de marca. </w:t>
      </w:r>
    </w:p>
    <w:p w:rsidR="00F14361" w:rsidRPr="00F14361" w:rsidRDefault="00F14361" w:rsidP="00F14361">
      <w:pPr>
        <w:jc w:val="both"/>
        <w:rPr>
          <w:rFonts w:ascii="Arial" w:hAnsi="Arial" w:cs="Arial"/>
          <w:sz w:val="24"/>
        </w:rPr>
      </w:pPr>
      <w:r w:rsidRPr="00F14361">
        <w:rPr>
          <w:rFonts w:ascii="Arial" w:hAnsi="Arial" w:cs="Arial"/>
          <w:sz w:val="24"/>
        </w:rPr>
        <w:t>El costo de cambiar de producto es bajo y, por lo tanto, los consumidores pueden querer probar nuevos productos solo por curiosidad o aburrimiento. No por descontento, sino por la necesidad de buscar variedad.</w:t>
      </w:r>
    </w:p>
    <w:p w:rsidR="00F14361" w:rsidRPr="00F14361" w:rsidRDefault="00F14361" w:rsidP="00F14361">
      <w:pPr>
        <w:jc w:val="both"/>
        <w:rPr>
          <w:rFonts w:ascii="Arial" w:hAnsi="Arial" w:cs="Arial"/>
          <w:sz w:val="24"/>
        </w:rPr>
      </w:pPr>
      <w:r w:rsidRPr="00F14361">
        <w:rPr>
          <w:rFonts w:ascii="Arial" w:hAnsi="Arial" w:cs="Arial"/>
          <w:sz w:val="24"/>
        </w:rPr>
        <w:t xml:space="preserve">Las marcas deben adoptar diferentes estrategias para este tipo de comportamiento del consumidor. Una buena forma de influir en el comportamiento de compra habitual es al ocupar espacio de las estanterías de los puntos de venta. </w:t>
      </w:r>
    </w:p>
    <w:p w:rsidR="00F14361" w:rsidRPr="00F14361" w:rsidRDefault="00F14361" w:rsidP="00F14361">
      <w:pPr>
        <w:jc w:val="both"/>
        <w:rPr>
          <w:rFonts w:ascii="Arial" w:hAnsi="Arial" w:cs="Arial"/>
          <w:sz w:val="24"/>
        </w:rPr>
      </w:pPr>
      <w:r w:rsidRPr="00F14361">
        <w:rPr>
          <w:rFonts w:ascii="Arial" w:hAnsi="Arial" w:cs="Arial"/>
          <w:sz w:val="24"/>
        </w:rPr>
        <w:t>Es por ello que las empresas deben evitar la falta de stock y recurrir a estrategias de marketing como la publicidad frecuente, ofrecer precios más bajos, descuentos, ofertas, y muestras gratuitas para atraer a los diferentes tipos de consumidores.</w:t>
      </w:r>
    </w:p>
    <w:p w:rsidR="00F14361" w:rsidRPr="00F14361" w:rsidRDefault="00F14361" w:rsidP="00F14361">
      <w:pPr>
        <w:jc w:val="both"/>
        <w:rPr>
          <w:rFonts w:ascii="Arial" w:hAnsi="Arial" w:cs="Arial"/>
          <w:sz w:val="24"/>
        </w:rPr>
      </w:pPr>
      <w:r w:rsidRPr="00F14361">
        <w:rPr>
          <w:rFonts w:ascii="Arial" w:hAnsi="Arial" w:cs="Arial"/>
          <w:sz w:val="24"/>
        </w:rPr>
        <w:t>Importancia de conocer el comportamiento de compra de los consumidores</w:t>
      </w:r>
    </w:p>
    <w:p w:rsidR="00F14361" w:rsidRPr="00F14361" w:rsidRDefault="00F14361" w:rsidP="00F14361">
      <w:pPr>
        <w:jc w:val="both"/>
        <w:rPr>
          <w:rFonts w:ascii="Arial" w:hAnsi="Arial" w:cs="Arial"/>
          <w:sz w:val="24"/>
        </w:rPr>
      </w:pPr>
      <w:r w:rsidRPr="00F14361">
        <w:rPr>
          <w:rFonts w:ascii="Arial" w:hAnsi="Arial" w:cs="Arial"/>
          <w:sz w:val="24"/>
        </w:rPr>
        <w:lastRenderedPageBreak/>
        <w:t>Conocer los diferentes tipos de comportamiento de compra es importante ya que permite comprender qué factores influyen en el proceso de decisión de compra de los consumidores.</w:t>
      </w:r>
    </w:p>
    <w:p w:rsidR="00F14361" w:rsidRPr="00F14361" w:rsidRDefault="00F14361" w:rsidP="00F14361">
      <w:pPr>
        <w:jc w:val="both"/>
        <w:rPr>
          <w:rFonts w:ascii="Arial" w:hAnsi="Arial" w:cs="Arial"/>
          <w:sz w:val="24"/>
        </w:rPr>
      </w:pPr>
      <w:r w:rsidRPr="00F14361">
        <w:rPr>
          <w:rFonts w:ascii="Arial" w:hAnsi="Arial" w:cs="Arial"/>
          <w:sz w:val="24"/>
        </w:rPr>
        <w:t>Al descubrir cómo deciden sobre un producto, pueden identificar los productos que se necesitan y los productos que están obsoletos e introducirse al mercado de forma efectiva.</w:t>
      </w:r>
    </w:p>
    <w:p w:rsidR="00F14361" w:rsidRPr="00F14361" w:rsidRDefault="00F14361" w:rsidP="00F14361">
      <w:pPr>
        <w:jc w:val="both"/>
        <w:rPr>
          <w:rFonts w:ascii="Arial" w:hAnsi="Arial" w:cs="Arial"/>
          <w:sz w:val="24"/>
        </w:rPr>
      </w:pPr>
      <w:r w:rsidRPr="00F14361">
        <w:rPr>
          <w:rFonts w:ascii="Arial" w:hAnsi="Arial" w:cs="Arial"/>
          <w:sz w:val="24"/>
        </w:rPr>
        <w:t xml:space="preserve">Además, identificar los diferentes tipos de comportamiento ayuda a decidir cuál es la forma correcta de presentar un producto o servicio para conseguir un mayor impacto en los consumidores. </w:t>
      </w:r>
    </w:p>
    <w:p w:rsidR="00FA2109" w:rsidRDefault="00F14361" w:rsidP="00F14361">
      <w:pPr>
        <w:jc w:val="both"/>
        <w:rPr>
          <w:rFonts w:ascii="Arial" w:hAnsi="Arial" w:cs="Arial"/>
          <w:sz w:val="24"/>
        </w:rPr>
      </w:pPr>
      <w:r w:rsidRPr="00F14361">
        <w:rPr>
          <w:rFonts w:ascii="Arial" w:hAnsi="Arial" w:cs="Arial"/>
          <w:sz w:val="24"/>
        </w:rPr>
        <w:t>Comprender el comportamiento de compra del consumidor es la clave para llegar a él, y conseguir su lealtad a la marca.</w:t>
      </w:r>
    </w:p>
    <w:p w:rsidR="003402A8" w:rsidRDefault="003402A8" w:rsidP="00F14361">
      <w:pPr>
        <w:jc w:val="both"/>
        <w:rPr>
          <w:rFonts w:ascii="Arial" w:hAnsi="Arial" w:cs="Arial"/>
          <w:sz w:val="24"/>
        </w:rPr>
      </w:pPr>
    </w:p>
    <w:p w:rsidR="003402A8" w:rsidRPr="00200BFE" w:rsidRDefault="003402A8" w:rsidP="003402A8">
      <w:pPr>
        <w:jc w:val="center"/>
        <w:rPr>
          <w:rFonts w:ascii="Arial" w:hAnsi="Arial" w:cs="Arial"/>
          <w:b/>
          <w:sz w:val="24"/>
        </w:rPr>
      </w:pPr>
      <w:r w:rsidRPr="00200BFE">
        <w:rPr>
          <w:rFonts w:ascii="Arial" w:hAnsi="Arial" w:cs="Arial"/>
          <w:b/>
          <w:sz w:val="24"/>
        </w:rPr>
        <w:t>UNIDAD 2. La Mezcla Comunicacional</w:t>
      </w:r>
    </w:p>
    <w:p w:rsidR="003402A8" w:rsidRPr="00200BFE" w:rsidRDefault="003402A8" w:rsidP="003402A8">
      <w:pPr>
        <w:jc w:val="center"/>
        <w:rPr>
          <w:rFonts w:ascii="Arial" w:hAnsi="Arial" w:cs="Arial"/>
          <w:b/>
          <w:sz w:val="24"/>
        </w:rPr>
      </w:pPr>
      <w:r w:rsidRPr="00200BFE">
        <w:rPr>
          <w:rFonts w:ascii="Arial" w:hAnsi="Arial" w:cs="Arial"/>
          <w:b/>
          <w:sz w:val="24"/>
        </w:rPr>
        <w:t>2.1 Relación entre la promoción comunicación</w:t>
      </w:r>
    </w:p>
    <w:p w:rsidR="00A55890" w:rsidRPr="00A55890" w:rsidRDefault="00A55890" w:rsidP="00A55890">
      <w:pPr>
        <w:jc w:val="both"/>
        <w:rPr>
          <w:rFonts w:ascii="Arial" w:eastAsia="Calibri" w:hAnsi="Arial" w:cs="Arial"/>
          <w:sz w:val="24"/>
          <w:szCs w:val="64"/>
        </w:rPr>
      </w:pPr>
      <w:r w:rsidRPr="00A55890">
        <w:rPr>
          <w:rFonts w:ascii="Arial" w:eastAsia="Calibri" w:hAnsi="Arial" w:cs="Arial"/>
          <w:sz w:val="24"/>
          <w:szCs w:val="64"/>
        </w:rPr>
        <w:t>Hace algunos años, el producto era el principal elemento en una relación comercial y su calidad determinaba en gran medida la realización de una venta. En la actualidad, hay un gran número de productos en el mercado, muchos de ellos con características similares, por lo que es necesario el uso de otros elementos para desarrollar una acción comercial exitosa.</w:t>
      </w:r>
    </w:p>
    <w:p w:rsidR="00A55890" w:rsidRPr="00A55890" w:rsidRDefault="00A55890" w:rsidP="00A55890">
      <w:pPr>
        <w:jc w:val="both"/>
        <w:rPr>
          <w:rFonts w:ascii="Arial" w:eastAsia="Calibri" w:hAnsi="Arial" w:cs="Arial"/>
          <w:sz w:val="24"/>
          <w:szCs w:val="64"/>
        </w:rPr>
      </w:pPr>
      <w:r w:rsidRPr="00A55890">
        <w:rPr>
          <w:rFonts w:ascii="Arial" w:eastAsia="Calibri" w:hAnsi="Arial" w:cs="Arial"/>
          <w:sz w:val="24"/>
          <w:szCs w:val="64"/>
        </w:rPr>
        <w:t>La calidad de un producto puede permitir mantener nuestros clientes actuales, pero serán necesarias otras actuaciones para poder captar a nuevos compradores y, a su vez, que el mercado conozca de la existencia de nuestro producto.</w:t>
      </w:r>
    </w:p>
    <w:p w:rsidR="00A55890" w:rsidRPr="00A55890" w:rsidRDefault="00A55890" w:rsidP="00A55890">
      <w:pPr>
        <w:jc w:val="both"/>
        <w:rPr>
          <w:rFonts w:ascii="Arial" w:eastAsia="Calibri" w:hAnsi="Arial" w:cs="Arial"/>
          <w:sz w:val="24"/>
          <w:szCs w:val="64"/>
        </w:rPr>
      </w:pPr>
      <w:r w:rsidRPr="00A55890">
        <w:rPr>
          <w:rFonts w:ascii="Arial" w:eastAsia="Calibri" w:hAnsi="Arial" w:cs="Arial"/>
          <w:sz w:val="24"/>
          <w:szCs w:val="64"/>
        </w:rPr>
        <w:t>Instrumentos de la promoción comercial</w:t>
      </w:r>
    </w:p>
    <w:p w:rsidR="004A21C3" w:rsidRPr="004A21C3" w:rsidRDefault="00A55890" w:rsidP="00D83342">
      <w:pPr>
        <w:jc w:val="both"/>
        <w:rPr>
          <w:rFonts w:ascii="Arial" w:eastAsia="Calibri" w:hAnsi="Arial" w:cs="Arial"/>
          <w:sz w:val="24"/>
          <w:szCs w:val="64"/>
        </w:rPr>
      </w:pPr>
      <w:r w:rsidRPr="00A55890">
        <w:rPr>
          <w:rFonts w:ascii="Arial" w:eastAsia="Calibri" w:hAnsi="Arial" w:cs="Arial"/>
          <w:sz w:val="24"/>
          <w:szCs w:val="64"/>
        </w:rPr>
        <w:t>La promoción comercial es la acción más útil para que nuestro producto se conozca. La promoción comercial es fundamentalmente comunicación, y es de forma básica la transmisión de información del vendedor al comprador con el objeto de estimular la demanda.</w:t>
      </w:r>
    </w:p>
    <w:p w:rsidR="000932AD" w:rsidRPr="00200BFE" w:rsidRDefault="00D83342" w:rsidP="00D83342">
      <w:pPr>
        <w:spacing w:line="276" w:lineRule="auto"/>
        <w:ind w:left="360"/>
        <w:jc w:val="center"/>
        <w:rPr>
          <w:rFonts w:ascii="Arial" w:hAnsi="Arial" w:cs="Arial"/>
          <w:b/>
          <w:sz w:val="24"/>
          <w:lang w:val="es-ES"/>
        </w:rPr>
      </w:pPr>
      <w:r w:rsidRPr="00200BFE">
        <w:rPr>
          <w:rFonts w:ascii="Arial" w:hAnsi="Arial" w:cs="Arial"/>
          <w:b/>
          <w:sz w:val="24"/>
          <w:lang w:val="es-ES"/>
        </w:rPr>
        <w:t>2.2 Herramientas de la promoción</w:t>
      </w:r>
    </w:p>
    <w:p w:rsidR="00D83342" w:rsidRPr="00E90407" w:rsidRDefault="00D83342" w:rsidP="00D83342">
      <w:pPr>
        <w:jc w:val="both"/>
        <w:rPr>
          <w:rFonts w:ascii="Arial" w:hAnsi="Arial" w:cs="Arial"/>
          <w:sz w:val="24"/>
        </w:rPr>
      </w:pPr>
      <w:r w:rsidRPr="00E90407">
        <w:rPr>
          <w:rFonts w:ascii="Arial" w:hAnsi="Arial" w:cs="Arial"/>
          <w:sz w:val="24"/>
        </w:rPr>
        <w:t xml:space="preserve">Para alcanzar los objetivos específicos de informar, persuadir y recordar, la promoción tiene sus propias herramientas estratégicas. Estas </w:t>
      </w:r>
      <w:r>
        <w:rPr>
          <w:rFonts w:ascii="Arial" w:hAnsi="Arial" w:cs="Arial"/>
          <w:sz w:val="24"/>
        </w:rPr>
        <w:t xml:space="preserve">principales </w:t>
      </w:r>
      <w:r w:rsidRPr="00E90407">
        <w:rPr>
          <w:rFonts w:ascii="Arial" w:hAnsi="Arial" w:cs="Arial"/>
          <w:sz w:val="24"/>
        </w:rPr>
        <w:t>herramientas son:</w:t>
      </w:r>
    </w:p>
    <w:p w:rsidR="00D83342" w:rsidRPr="00D83342" w:rsidRDefault="00031FC2" w:rsidP="00D83342">
      <w:pPr>
        <w:spacing w:line="276" w:lineRule="auto"/>
        <w:ind w:left="360"/>
        <w:jc w:val="both"/>
        <w:rPr>
          <w:rFonts w:ascii="Arial" w:eastAsia="Calibri" w:hAnsi="Arial" w:cs="Arial"/>
          <w:sz w:val="24"/>
          <w:szCs w:val="64"/>
        </w:rPr>
      </w:pPr>
      <w:r w:rsidRPr="00A55890">
        <w:rPr>
          <w:rFonts w:ascii="Arial" w:eastAsia="Calibri" w:hAnsi="Arial" w:cs="Arial"/>
          <w:noProof/>
          <w:sz w:val="24"/>
          <w:szCs w:val="64"/>
          <w:lang w:eastAsia="es-MX"/>
        </w:rPr>
        <w:drawing>
          <wp:anchor distT="0" distB="0" distL="114300" distR="114300" simplePos="0" relativeHeight="251805696" behindDoc="1" locked="0" layoutInCell="1" allowOverlap="1" wp14:anchorId="3D5DE7C7" wp14:editId="5691A105">
            <wp:simplePos x="0" y="0"/>
            <wp:positionH relativeFrom="margin">
              <wp:posOffset>1788133</wp:posOffset>
            </wp:positionH>
            <wp:positionV relativeFrom="paragraph">
              <wp:posOffset>10050</wp:posOffset>
            </wp:positionV>
            <wp:extent cx="1525905" cy="20980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30" r="20056" b="6140"/>
                    <a:stretch/>
                  </pic:blipFill>
                  <pic:spPr bwMode="auto">
                    <a:xfrm>
                      <a:off x="0" y="0"/>
                      <a:ext cx="1525905"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Default="00D83342" w:rsidP="005D5731">
      <w:pPr>
        <w:spacing w:line="276" w:lineRule="auto"/>
        <w:ind w:left="360"/>
        <w:jc w:val="both"/>
        <w:rPr>
          <w:rFonts w:ascii="Arial" w:eastAsia="Calibri" w:hAnsi="Arial" w:cs="Arial"/>
          <w:b/>
          <w:bCs/>
          <w:sz w:val="24"/>
          <w:szCs w:val="64"/>
        </w:rPr>
      </w:pPr>
    </w:p>
    <w:p w:rsidR="00D83342" w:rsidRPr="00200BFE" w:rsidRDefault="00D83342" w:rsidP="00D83342">
      <w:pPr>
        <w:spacing w:line="276" w:lineRule="auto"/>
        <w:ind w:left="360"/>
        <w:jc w:val="center"/>
        <w:rPr>
          <w:rFonts w:ascii="Arial" w:eastAsia="Calibri" w:hAnsi="Arial" w:cs="Arial"/>
          <w:b/>
          <w:bCs/>
          <w:sz w:val="24"/>
          <w:szCs w:val="64"/>
        </w:rPr>
      </w:pPr>
      <w:r w:rsidRPr="00200BFE">
        <w:rPr>
          <w:rFonts w:ascii="Arial" w:hAnsi="Arial" w:cs="Arial"/>
          <w:b/>
          <w:sz w:val="24"/>
          <w:lang w:val="es-ES"/>
        </w:rPr>
        <w:t>2.3 Proceso de comunicación</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Proceso de comunicación en la promoción comercial</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La promoción comercial, entendida como proceso de comunicación, tiene como objetivo que la información que quiere transmitirse sea entendida tanto por el vendedor como por el comprador (fig. 1). El proceso de comunicación está formado por 6 elementos: emisor, mensaje, código, medio de comunicación, receptor y respuesta.</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noProof/>
          <w:sz w:val="24"/>
          <w:szCs w:val="64"/>
          <w:lang w:eastAsia="es-MX"/>
        </w:rPr>
        <w:drawing>
          <wp:inline distT="0" distB="0" distL="0" distR="0">
            <wp:extent cx="2854325" cy="1089025"/>
            <wp:effectExtent l="0" t="0" r="3175" b="0"/>
            <wp:docPr id="26" name="Imagen 26" descr="https://multimedia.elsevier.es/PublicationsMultimediaV1/item/multimedia/thumbnail/13101545:4v26n04-13101545tab02.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ultimedia.elsevier.es/PublicationsMultimediaV1/item/multimedia/thumbnail/13101545:4v26n04-13101545tab02.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1089025"/>
                    </a:xfrm>
                    <a:prstGeom prst="rect">
                      <a:avLst/>
                    </a:prstGeom>
                    <a:noFill/>
                    <a:ln>
                      <a:noFill/>
                    </a:ln>
                  </pic:spPr>
                </pic:pic>
              </a:graphicData>
            </a:graphic>
          </wp:inline>
        </w:drawing>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Fig. 1. El proceso de comunicación comercial.</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Emisor</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En este caso, el vendedor. Es quien inicia el proceso de comunicación. Dispone de la información que quiere transmitir y conoce el resultado que quiere obtener con su comunicación.</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Es importante que esté definida la estrategia de </w:t>
      </w:r>
      <w:r w:rsidRPr="005D5731">
        <w:rPr>
          <w:rFonts w:ascii="Arial" w:eastAsia="Calibri" w:hAnsi="Arial" w:cs="Arial"/>
          <w:i/>
          <w:iCs/>
          <w:sz w:val="24"/>
          <w:szCs w:val="64"/>
        </w:rPr>
        <w:t>marketing</w:t>
      </w:r>
      <w:r w:rsidRPr="005D5731">
        <w:rPr>
          <w:rFonts w:ascii="Arial" w:eastAsia="Calibri" w:hAnsi="Arial" w:cs="Arial"/>
          <w:sz w:val="24"/>
          <w:szCs w:val="64"/>
        </w:rPr>
        <w:t> a seguir (p. ej., mejora de la imagen del producto, incremento de ventas, etc.).</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Mensaje</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Es el concepto o idea que se quiere transmitir, y puede hacer referencia a un producto o a la empresa. En función del objetivo que se persigue, la información se puede transmitir de forma directa o indirecta. Cuando la argumentación de venta se lleva a cabo directamente, el proceso de comunicación gana en efectividad y transparencia. Si la argumentación es de forma indirecta, el mensaje suele codificarse en símbolos que deben asociarse con la idea que se quiere transmitir.</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Código</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lastRenderedPageBreak/>
        <w:t>Es una norma que se utiliza para expresar o articular un mensaje. La codificación del mensaje, por tanto, es aquel proceso por el que se transmite una idea a través de un conjunto de símbolos, imágenes y sonidos que permiten entender el mensaje que se quiere transmitir.</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Medio de comunicación</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Es el canal utilizado para hacer llegar el mensaje al destinatario. El receptor debe interpretar el mensaje emitido por el emisor. El receptor, para poder interpretar el mensaje, que se emite codificado en símbolos, debe descodificarlo.</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Técnicamente, el destinatario debería interpretar el mensaje tal como lo diseñó el emisor. No obstante, la existencia de interferencias en la comunicación puede perturbar tanto el proceso de transmisión como la recepción del mensaje, e impedir una interpretación correcta de éste por parte del receptor. Estas perturbaciones se conocen técnicamente con el nombre de ruidos. Puede darse el caso, también, que estas perturbaciones se produzcan en el proceso de emisión del mensaje.</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Receptor</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Es el destinatario del mensaje y la figura encargada de descodificar e interpretar el mensaje. En relación con los instrumentos de comunicación presentados anteriormente, la venta personal y el </w:t>
      </w:r>
      <w:r w:rsidRPr="005D5731">
        <w:rPr>
          <w:rFonts w:ascii="Arial" w:eastAsia="Calibri" w:hAnsi="Arial" w:cs="Arial"/>
          <w:i/>
          <w:iCs/>
          <w:sz w:val="24"/>
          <w:szCs w:val="64"/>
        </w:rPr>
        <w:t>marketing</w:t>
      </w:r>
      <w:r w:rsidRPr="005D5731">
        <w:rPr>
          <w:rFonts w:ascii="Arial" w:eastAsia="Calibri" w:hAnsi="Arial" w:cs="Arial"/>
          <w:sz w:val="24"/>
          <w:szCs w:val="64"/>
        </w:rPr>
        <w:t> directo son los métodos de mayor eficacia en la promoción comercial. Al presentar un componente de carácter directo y personal, permiten una respuesta directa e inmediata del receptor del mensaje.</w:t>
      </w:r>
    </w:p>
    <w:p w:rsid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En el resto de instrumentos comentados, al no haber una respuesta directa y uniforme del mensaje transmitido, pueden no obtenerse los resultados esperados en términos de recurrencia y regularidad.</w:t>
      </w:r>
    </w:p>
    <w:p w:rsidR="00D83342" w:rsidRPr="005D5731" w:rsidRDefault="00D83342" w:rsidP="005D5731">
      <w:pPr>
        <w:spacing w:line="276" w:lineRule="auto"/>
        <w:ind w:left="360"/>
        <w:jc w:val="both"/>
        <w:rPr>
          <w:rFonts w:ascii="Arial" w:eastAsia="Calibri" w:hAnsi="Arial" w:cs="Arial"/>
          <w:sz w:val="24"/>
          <w:szCs w:val="64"/>
        </w:rPr>
      </w:pP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b/>
          <w:bCs/>
          <w:sz w:val="24"/>
          <w:szCs w:val="64"/>
        </w:rPr>
        <w:t>Respuesta</w:t>
      </w:r>
    </w:p>
    <w:p w:rsidR="005D5731" w:rsidRPr="005D5731" w:rsidRDefault="005D5731" w:rsidP="005D5731">
      <w:pPr>
        <w:spacing w:line="276" w:lineRule="auto"/>
        <w:ind w:left="360"/>
        <w:jc w:val="both"/>
        <w:rPr>
          <w:rFonts w:ascii="Arial" w:eastAsia="Calibri" w:hAnsi="Arial" w:cs="Arial"/>
          <w:sz w:val="24"/>
          <w:szCs w:val="64"/>
        </w:rPr>
      </w:pPr>
      <w:r w:rsidRPr="005D5731">
        <w:rPr>
          <w:rFonts w:ascii="Arial" w:eastAsia="Calibri" w:hAnsi="Arial" w:cs="Arial"/>
          <w:sz w:val="24"/>
          <w:szCs w:val="64"/>
        </w:rPr>
        <w:t>Es el resultado del proceso de comunicación. Una vez interpretado el mensaje, el receptor dará respuesta al mensaje recibido. No obstante, no siempre se da respuesta o ésta no es la esperada como resultado a los estímulos utilizados.</w:t>
      </w:r>
    </w:p>
    <w:p w:rsidR="00B6102C" w:rsidRDefault="00B6102C" w:rsidP="005D5731">
      <w:pPr>
        <w:spacing w:line="276" w:lineRule="auto"/>
        <w:ind w:left="360"/>
        <w:jc w:val="both"/>
        <w:rPr>
          <w:rFonts w:ascii="Arial" w:eastAsia="Calibri" w:hAnsi="Arial" w:cs="Arial"/>
          <w:sz w:val="24"/>
          <w:szCs w:val="64"/>
        </w:rPr>
      </w:pPr>
    </w:p>
    <w:p w:rsidR="00B6102C" w:rsidRPr="00200BFE" w:rsidRDefault="00B6102C" w:rsidP="00B6102C">
      <w:pPr>
        <w:spacing w:line="276" w:lineRule="auto"/>
        <w:ind w:left="360"/>
        <w:jc w:val="center"/>
        <w:rPr>
          <w:rFonts w:ascii="Arial" w:hAnsi="Arial" w:cs="Arial"/>
          <w:b/>
          <w:sz w:val="24"/>
          <w:lang w:val="es-ES"/>
        </w:rPr>
      </w:pPr>
      <w:r w:rsidRPr="00200BFE">
        <w:rPr>
          <w:rFonts w:ascii="Arial" w:hAnsi="Arial" w:cs="Arial"/>
          <w:b/>
          <w:sz w:val="24"/>
          <w:lang w:val="es-ES"/>
        </w:rPr>
        <w:t>2.4 Formas de comunicación</w:t>
      </w:r>
    </w:p>
    <w:p w:rsidR="00B6102C" w:rsidRDefault="00B6102C" w:rsidP="00B6102C">
      <w:pPr>
        <w:spacing w:line="276" w:lineRule="auto"/>
        <w:ind w:left="360"/>
        <w:jc w:val="both"/>
        <w:rPr>
          <w:rFonts w:ascii="Arial" w:hAnsi="Arial" w:cs="Arial"/>
          <w:sz w:val="24"/>
        </w:rPr>
      </w:pPr>
      <w:r w:rsidRPr="00B6102C">
        <w:rPr>
          <w:rFonts w:ascii="Arial" w:hAnsi="Arial" w:cs="Arial"/>
          <w:sz w:val="24"/>
        </w:rPr>
        <w:t xml:space="preserve">Los medios </w:t>
      </w:r>
      <w:r>
        <w:rPr>
          <w:rFonts w:ascii="Arial" w:hAnsi="Arial" w:cs="Arial"/>
          <w:sz w:val="24"/>
        </w:rPr>
        <w:t xml:space="preserve">o formas </w:t>
      </w:r>
      <w:r w:rsidRPr="00B6102C">
        <w:rPr>
          <w:rFonts w:ascii="Arial" w:hAnsi="Arial" w:cs="Arial"/>
          <w:sz w:val="24"/>
        </w:rPr>
        <w:t>de comunicación son herramientas y recursos en los que se establece el intercambio de mensajes entre un emisor y un receptor.</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Los medios de comunicación siempre existieron en la sociedad, pero con grandes mejorías a lo largo de la historia. Hoy, ellos son modernos, alcanzan muchas </w:t>
      </w:r>
      <w:r w:rsidRPr="00B6102C">
        <w:rPr>
          <w:rFonts w:ascii="Arial" w:hAnsi="Arial" w:cs="Arial"/>
          <w:sz w:val="24"/>
        </w:rPr>
        <w:lastRenderedPageBreak/>
        <w:t>personas y son fundamentales herramientas de marketing, por eso es tan importante saber qué son en realidad.</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Entonces, ¿qué son los medios de comunicación? Esta parece ser una pregunta simple, sin embargo, cada día surge uno nuevo y eso está directamente conectado al avance tecnológico de la transformación digital y de la sociedad.</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Para los profesionales de marketing, conocer cada uno de estos medios es fundamental para optimizar sus estrategias, ya que, además de potencializar las opciones en términos de estrategias mercadológicas, da a conocer cómo el público se distribuye entre los diversos canales.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Así, cada negocio puede identificar en cuál de ellos está concentrada su audiencia. Y, justamente por eso, es esencial saber más sobre ellos.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¿Qué son los medios de comunicación?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Comunicar es una necesidad humana desde que el mundo existe. Es por esto que los medios de comunicación son todos los canales, instrumentos o formas de transmitir información.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Estos son tan amplios que abarcan desde la escritura y dibujos hasta las tecnologías para la comunicación que conocemos en la actualidad.</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¿Cómo han evolucionado los medios de comunicación?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Hoy, es fácil identificar cuáles son los medios de comunicación más comunes: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teléfono,</w:t>
      </w:r>
      <w:r w:rsidR="00810281">
        <w:rPr>
          <w:rFonts w:ascii="Arial" w:hAnsi="Arial" w:cs="Arial"/>
          <w:sz w:val="24"/>
        </w:rPr>
        <w:t xml:space="preserve"> </w:t>
      </w:r>
      <w:r w:rsidRPr="00B6102C">
        <w:rPr>
          <w:rFonts w:ascii="Arial" w:hAnsi="Arial" w:cs="Arial"/>
          <w:sz w:val="24"/>
        </w:rPr>
        <w:t>TV,</w:t>
      </w:r>
      <w:r w:rsidR="00810281">
        <w:rPr>
          <w:rFonts w:ascii="Arial" w:hAnsi="Arial" w:cs="Arial"/>
          <w:sz w:val="24"/>
        </w:rPr>
        <w:t xml:space="preserve"> </w:t>
      </w:r>
      <w:r w:rsidRPr="00B6102C">
        <w:rPr>
          <w:rFonts w:ascii="Arial" w:hAnsi="Arial" w:cs="Arial"/>
          <w:sz w:val="24"/>
        </w:rPr>
        <w:t>radio,</w:t>
      </w:r>
      <w:r w:rsidR="00810281">
        <w:rPr>
          <w:rFonts w:ascii="Arial" w:hAnsi="Arial" w:cs="Arial"/>
          <w:sz w:val="24"/>
        </w:rPr>
        <w:t xml:space="preserve"> </w:t>
      </w:r>
      <w:r w:rsidRPr="00B6102C">
        <w:rPr>
          <w:rFonts w:ascii="Arial" w:hAnsi="Arial" w:cs="Arial"/>
          <w:sz w:val="24"/>
        </w:rPr>
        <w:t xml:space="preserve">e Internet.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Sin embargo, eso ha cambiado con el tiempo y es importante recordar que la historia trata de esos medios desde los ejemplares más rudimentales.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Vale considerar que muchos de esos medios no tenían como base la idea tecnológica, ya que eran considerados como medios de comunicación:</w:t>
      </w:r>
    </w:p>
    <w:p w:rsidR="00810281" w:rsidRDefault="00B6102C" w:rsidP="00B6102C">
      <w:pPr>
        <w:spacing w:line="276" w:lineRule="auto"/>
        <w:ind w:left="360"/>
        <w:jc w:val="both"/>
        <w:rPr>
          <w:rFonts w:ascii="Arial" w:hAnsi="Arial" w:cs="Arial"/>
          <w:sz w:val="24"/>
        </w:rPr>
      </w:pPr>
      <w:r w:rsidRPr="00B6102C">
        <w:rPr>
          <w:rFonts w:ascii="Arial" w:hAnsi="Arial" w:cs="Arial"/>
          <w:sz w:val="24"/>
        </w:rPr>
        <w:t>los dibujos;</w:t>
      </w:r>
      <w:r w:rsidR="00810281">
        <w:rPr>
          <w:rFonts w:ascii="Arial" w:hAnsi="Arial" w:cs="Arial"/>
          <w:sz w:val="24"/>
        </w:rPr>
        <w:t xml:space="preserve"> </w:t>
      </w:r>
      <w:r w:rsidRPr="00B6102C">
        <w:rPr>
          <w:rFonts w:ascii="Arial" w:hAnsi="Arial" w:cs="Arial"/>
          <w:sz w:val="24"/>
        </w:rPr>
        <w:t>señales;</w:t>
      </w:r>
      <w:r w:rsidR="00810281">
        <w:rPr>
          <w:rFonts w:ascii="Arial" w:hAnsi="Arial" w:cs="Arial"/>
          <w:sz w:val="24"/>
        </w:rPr>
        <w:t xml:space="preserve"> </w:t>
      </w:r>
      <w:r w:rsidRPr="00B6102C">
        <w:rPr>
          <w:rFonts w:ascii="Arial" w:hAnsi="Arial" w:cs="Arial"/>
          <w:sz w:val="24"/>
        </w:rPr>
        <w:t>signos;</w:t>
      </w:r>
      <w:r w:rsidR="00810281">
        <w:rPr>
          <w:rFonts w:ascii="Arial" w:hAnsi="Arial" w:cs="Arial"/>
          <w:sz w:val="24"/>
        </w:rPr>
        <w:t xml:space="preserve"> </w:t>
      </w:r>
      <w:r w:rsidRPr="00B6102C">
        <w:rPr>
          <w:rFonts w:ascii="Arial" w:hAnsi="Arial" w:cs="Arial"/>
          <w:sz w:val="24"/>
        </w:rPr>
        <w:t>el comienzo de los idiomas.</w:t>
      </w:r>
      <w:r w:rsidR="00810281">
        <w:rPr>
          <w:rFonts w:ascii="Arial" w:hAnsi="Arial" w:cs="Arial"/>
          <w:sz w:val="24"/>
        </w:rPr>
        <w:t xml:space="preserve">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Siguiendo un orden cronológico, entre los medios más conocidos, la secuencia de aparición fue:</w:t>
      </w:r>
    </w:p>
    <w:p w:rsidR="00B6102C" w:rsidRDefault="00B6102C" w:rsidP="00B6102C">
      <w:pPr>
        <w:spacing w:line="276" w:lineRule="auto"/>
        <w:ind w:left="360"/>
        <w:jc w:val="both"/>
        <w:rPr>
          <w:rFonts w:ascii="Arial" w:hAnsi="Arial" w:cs="Arial"/>
          <w:sz w:val="24"/>
        </w:rPr>
      </w:pPr>
      <w:r w:rsidRPr="00B6102C">
        <w:rPr>
          <w:rFonts w:ascii="Arial" w:hAnsi="Arial" w:cs="Arial"/>
          <w:sz w:val="24"/>
        </w:rPr>
        <w:t>cartas;</w:t>
      </w:r>
      <w:r w:rsidR="00810281">
        <w:rPr>
          <w:rFonts w:ascii="Arial" w:hAnsi="Arial" w:cs="Arial"/>
          <w:sz w:val="24"/>
        </w:rPr>
        <w:t xml:space="preserve"> </w:t>
      </w:r>
      <w:r w:rsidRPr="00B6102C">
        <w:rPr>
          <w:rFonts w:ascii="Arial" w:hAnsi="Arial" w:cs="Arial"/>
          <w:sz w:val="24"/>
        </w:rPr>
        <w:t>radio;</w:t>
      </w:r>
      <w:r w:rsidR="00810281">
        <w:rPr>
          <w:rFonts w:ascii="Arial" w:hAnsi="Arial" w:cs="Arial"/>
          <w:sz w:val="24"/>
        </w:rPr>
        <w:t xml:space="preserve"> </w:t>
      </w:r>
      <w:r w:rsidRPr="00B6102C">
        <w:rPr>
          <w:rFonts w:ascii="Arial" w:hAnsi="Arial" w:cs="Arial"/>
          <w:sz w:val="24"/>
        </w:rPr>
        <w:t>teléfono;</w:t>
      </w:r>
      <w:r w:rsidR="00810281">
        <w:rPr>
          <w:rFonts w:ascii="Arial" w:hAnsi="Arial" w:cs="Arial"/>
          <w:sz w:val="24"/>
        </w:rPr>
        <w:t xml:space="preserve"> </w:t>
      </w:r>
      <w:r w:rsidRPr="00B6102C">
        <w:rPr>
          <w:rFonts w:ascii="Arial" w:hAnsi="Arial" w:cs="Arial"/>
          <w:sz w:val="24"/>
        </w:rPr>
        <w:t>televisión;</w:t>
      </w:r>
      <w:r w:rsidR="00810281">
        <w:rPr>
          <w:rFonts w:ascii="Arial" w:hAnsi="Arial" w:cs="Arial"/>
          <w:sz w:val="24"/>
        </w:rPr>
        <w:t xml:space="preserve"> </w:t>
      </w:r>
      <w:r w:rsidRPr="00B6102C">
        <w:rPr>
          <w:rFonts w:ascii="Arial" w:hAnsi="Arial" w:cs="Arial"/>
          <w:sz w:val="24"/>
        </w:rPr>
        <w:t xml:space="preserve">Internet.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A partir de ellos, naturalmente, con el despliegue de la tecnología y la transformación digital una serie de variaciones surgieron.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lastRenderedPageBreak/>
        <w:t xml:space="preserve">Durante la evolución de los recursos, la integración entre las tecnologías fue un marco significativo que, pese a ser muy natural en tiempos modernos, precisa ser evaluado profundamente.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Un buen ejemplo es el teléfono: ¿quién diría que podría originar otras formas de comunicación como las llamadas de video, los mensajes instantáneos (como el WhatsApp) y aún asumir un montón de canales relacionados a Internet?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Así </w:t>
      </w:r>
      <w:r w:rsidR="00810281" w:rsidRPr="00B6102C">
        <w:rPr>
          <w:rFonts w:ascii="Arial" w:hAnsi="Arial" w:cs="Arial"/>
          <w:sz w:val="24"/>
        </w:rPr>
        <w:t>que,</w:t>
      </w:r>
      <w:r w:rsidRPr="00B6102C">
        <w:rPr>
          <w:rFonts w:ascii="Arial" w:hAnsi="Arial" w:cs="Arial"/>
          <w:sz w:val="24"/>
        </w:rPr>
        <w:t xml:space="preserve"> a pesar de tener la misma definición, la principal diferencia entre todas estas opciones son la distancia, alcance, evolución e impacto que tienen en la sociedad.</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¿Cuál es la importancia de los medios de comunicación en la sociedad?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Si hoy conseguimos entender qué son los medios de comunicación, automáticamente, también es posible comprender cuán importantes ellos son para la sociedad.</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Esta concepción adquirió real destaque a partir del momento en que la tecnología trajo innovaciones y nuevas maneras de emprender la comunicación. Así que podemos decir que su importancia radica en que:</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hoy es fácil establecer contacto con alguien que está en otro estado o país;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la información también está en diferentes canales. Esto genera una importancia única para los medios de comunicación;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los diferentes canales proporcionan lenguajes y maneras distintas de hacer contacto con el consumidor;</w:t>
      </w:r>
      <w:r w:rsidR="00810281">
        <w:rPr>
          <w:rFonts w:ascii="Arial" w:hAnsi="Arial" w:cs="Arial"/>
          <w:sz w:val="24"/>
        </w:rPr>
        <w:t xml:space="preserve"> </w:t>
      </w:r>
      <w:r w:rsidRPr="00B6102C">
        <w:rPr>
          <w:rFonts w:ascii="Arial" w:hAnsi="Arial" w:cs="Arial"/>
          <w:sz w:val="24"/>
        </w:rPr>
        <w:t>más que informar, los medios de comunicación también son herramientas de difusión;</w:t>
      </w:r>
      <w:r w:rsidR="00810281">
        <w:rPr>
          <w:rFonts w:ascii="Arial" w:hAnsi="Arial" w:cs="Arial"/>
          <w:sz w:val="24"/>
        </w:rPr>
        <w:t xml:space="preserve"> </w:t>
      </w:r>
      <w:r w:rsidRPr="00B6102C">
        <w:rPr>
          <w:rFonts w:ascii="Arial" w:hAnsi="Arial" w:cs="Arial"/>
          <w:sz w:val="24"/>
        </w:rPr>
        <w:t>para las empresas, ellos son un recurso fundamental ya que logran mostrar su marca al público;</w:t>
      </w:r>
      <w:r w:rsidR="00810281">
        <w:rPr>
          <w:rFonts w:ascii="Arial" w:hAnsi="Arial" w:cs="Arial"/>
          <w:sz w:val="24"/>
        </w:rPr>
        <w:t xml:space="preserve"> </w:t>
      </w:r>
      <w:r w:rsidRPr="00B6102C">
        <w:rPr>
          <w:rFonts w:ascii="Arial" w:hAnsi="Arial" w:cs="Arial"/>
          <w:sz w:val="24"/>
        </w:rPr>
        <w:t>con la aparición de nuevos recursos de comunicación, la publicidad común sufrió muchas transformaciones;</w:t>
      </w:r>
      <w:r w:rsidR="00810281">
        <w:rPr>
          <w:rFonts w:ascii="Arial" w:hAnsi="Arial" w:cs="Arial"/>
          <w:sz w:val="24"/>
        </w:rPr>
        <w:t xml:space="preserve"> </w:t>
      </w:r>
      <w:r w:rsidRPr="00B6102C">
        <w:rPr>
          <w:rFonts w:ascii="Arial" w:hAnsi="Arial" w:cs="Arial"/>
          <w:sz w:val="24"/>
        </w:rPr>
        <w:t>esos canales son cada día más fundamentales, ya que son accesibles a todos, en diferentes niveles;</w:t>
      </w:r>
      <w:r w:rsidR="00810281">
        <w:rPr>
          <w:rFonts w:ascii="Arial" w:hAnsi="Arial" w:cs="Arial"/>
          <w:sz w:val="24"/>
        </w:rPr>
        <w:t xml:space="preserve"> </w:t>
      </w:r>
      <w:r w:rsidRPr="00B6102C">
        <w:rPr>
          <w:rFonts w:ascii="Arial" w:hAnsi="Arial" w:cs="Arial"/>
          <w:sz w:val="24"/>
        </w:rPr>
        <w:t xml:space="preserve">desde la perspectiva del marketing, es como si diversas puertas se abrieran para recibir a las campañas, cada una de ellas exigiendo una forma diferente de hablar, de abordar y dirigir las acciones.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¿Cuáles son los medios de comunicación más utilizados?</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Entre los diferentes medios de comunicación, algunos tienen la preferencia de la población.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Así como el Internet surgió con el desarrollo de la tecnología y avanzó considerablemente entre los favoritos, la TV y radio no dejaron de tener impacto en la sociedad. Dentro de diferentes contextos y necesidades, cada uno de esos medios atiende las demandas del público.</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lastRenderedPageBreak/>
        <w:t xml:space="preserve">El marketing puede estar en todos los medios, siempre con estrategias desarrolladas para alcanzar al público y a la buyer persona de la mejor forma posible.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Por eso, la manera de hacer acciones es adaptada para cada uno de esos canales, ya que eso interfiere en la eficiencia de las campañas.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También es importante entender que los medios de comunicación populares son los que la sociedad está acostumbrada a utilizar.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A</w:t>
      </w:r>
      <w:r w:rsidR="00810281">
        <w:rPr>
          <w:rFonts w:ascii="Arial" w:hAnsi="Arial" w:cs="Arial"/>
          <w:sz w:val="24"/>
        </w:rPr>
        <w:t xml:space="preserve"> continuación, </w:t>
      </w:r>
      <w:r w:rsidRPr="00B6102C">
        <w:rPr>
          <w:rFonts w:ascii="Arial" w:hAnsi="Arial" w:cs="Arial"/>
          <w:sz w:val="24"/>
        </w:rPr>
        <w:t xml:space="preserve">explicaremos un poco más sobre los principales canales, cómo es la adherencia y cómo la población utiliza estas alternativas. </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Televisión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La televisión fue uno de los inventos que más causó impacto en la sociedad y se muestra como un medio de comunicación eficiente y completo, que transmite información, publicidad y entretenimiento.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Para la sociedad, tener todo eso en un único medio generó un gran impacto y transformó a la televisión en un medio extremamente atractivo desde su inicio.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Considerando algunos datos obtenidos en la Encuesta Nacional de Consumo de Contenidos Audiovisuales en Radio, Televisión e Internet en el 2017 en México, comprendemos lo siguiente:</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92% de los entrevistados dijeron tener televisión en su hogar;</w:t>
      </w:r>
      <w:r w:rsidR="00810281">
        <w:rPr>
          <w:rFonts w:ascii="Arial" w:hAnsi="Arial" w:cs="Arial"/>
          <w:sz w:val="24"/>
        </w:rPr>
        <w:t xml:space="preserve"> </w:t>
      </w:r>
      <w:r w:rsidRPr="00B6102C">
        <w:rPr>
          <w:rFonts w:ascii="Arial" w:hAnsi="Arial" w:cs="Arial"/>
          <w:sz w:val="24"/>
        </w:rPr>
        <w:t>los canales de televisión abierta son vistos por el 64% de la población mexicana;</w:t>
      </w:r>
      <w:r w:rsidR="00810281">
        <w:rPr>
          <w:rFonts w:ascii="Arial" w:hAnsi="Arial" w:cs="Arial"/>
          <w:sz w:val="24"/>
        </w:rPr>
        <w:t xml:space="preserve"> </w:t>
      </w:r>
      <w:r w:rsidRPr="00B6102C">
        <w:rPr>
          <w:rFonts w:ascii="Arial" w:hAnsi="Arial" w:cs="Arial"/>
          <w:sz w:val="24"/>
        </w:rPr>
        <w:t>el 56 % de los mexicanos cuenta con señal de televisión paga.</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Radio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La radio es uno de los medios de comunicación más antiguos. Sobre su importancia, ella ocupó un destacado lugar en el desarrollo de la sociedad.</w:t>
      </w:r>
      <w:r w:rsidR="00810281">
        <w:rPr>
          <w:rFonts w:ascii="Arial" w:hAnsi="Arial" w:cs="Arial"/>
          <w:sz w:val="24"/>
        </w:rPr>
        <w:t xml:space="preserve"> </w:t>
      </w:r>
      <w:r w:rsidRPr="00B6102C">
        <w:rPr>
          <w:rFonts w:ascii="Arial" w:hAnsi="Arial" w:cs="Arial"/>
          <w:sz w:val="24"/>
        </w:rPr>
        <w:t>Según la encuesta, en el 2017, el 38% de las personas entrevistadas declararon escuchar radio.</w:t>
      </w:r>
      <w:r w:rsidR="00810281">
        <w:rPr>
          <w:rFonts w:ascii="Arial" w:hAnsi="Arial" w:cs="Arial"/>
          <w:sz w:val="24"/>
        </w:rPr>
        <w:t xml:space="preserve">  </w:t>
      </w:r>
      <w:r w:rsidRPr="00B6102C">
        <w:rPr>
          <w:rFonts w:ascii="Arial" w:hAnsi="Arial" w:cs="Arial"/>
          <w:sz w:val="24"/>
        </w:rPr>
        <w:t xml:space="preserve">Pese a no enganchar tanto por no tener imágenes, cumple un rol bastante importante. Este canal también une información, entretenimiento y publicidad, pero con un formato diferente. Sobre la información, se limita a momentos específicos del día, como en el tráfico en la mañana.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Sin embargo, el consumo de música en este canal ha disminuido notablemente, ya que tiene, en las plataformas streaming e Internet, una gran competencia. </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Internet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El avance de internet es claro y el estudio ofreció datos que comprueban que: el 43% de la población afirma que es su medio de comunicación preferido para consumir </w:t>
      </w:r>
      <w:r w:rsidRPr="00B6102C">
        <w:rPr>
          <w:rFonts w:ascii="Arial" w:hAnsi="Arial" w:cs="Arial"/>
          <w:sz w:val="24"/>
        </w:rPr>
        <w:lastRenderedPageBreak/>
        <w:t xml:space="preserve">contenidos audiovisuales. Es probable que esto ocurra por la amplitud de posibilidades que ella ofrece.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Explicar esto es sencillo, considerando que ella proporciona muchas ventajas y comodidades, algunas de estas son: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la agilidad de la información;</w:t>
      </w:r>
      <w:r w:rsidR="00810281">
        <w:rPr>
          <w:rFonts w:ascii="Arial" w:hAnsi="Arial" w:cs="Arial"/>
          <w:sz w:val="24"/>
        </w:rPr>
        <w:t xml:space="preserve"> </w:t>
      </w:r>
      <w:r w:rsidRPr="00B6102C">
        <w:rPr>
          <w:rFonts w:ascii="Arial" w:hAnsi="Arial" w:cs="Arial"/>
          <w:sz w:val="24"/>
        </w:rPr>
        <w:t>la movilidad;</w:t>
      </w:r>
      <w:r w:rsidR="00810281">
        <w:rPr>
          <w:rFonts w:ascii="Arial" w:hAnsi="Arial" w:cs="Arial"/>
          <w:sz w:val="24"/>
        </w:rPr>
        <w:t xml:space="preserve"> </w:t>
      </w:r>
      <w:r w:rsidRPr="00B6102C">
        <w:rPr>
          <w:rFonts w:ascii="Arial" w:hAnsi="Arial" w:cs="Arial"/>
          <w:sz w:val="24"/>
        </w:rPr>
        <w:t>el amplio acceso a los contenidos;</w:t>
      </w:r>
      <w:r w:rsidR="00810281">
        <w:rPr>
          <w:rFonts w:ascii="Arial" w:hAnsi="Arial" w:cs="Arial"/>
          <w:sz w:val="24"/>
        </w:rPr>
        <w:t xml:space="preserve"> </w:t>
      </w:r>
      <w:r w:rsidRPr="00B6102C">
        <w:rPr>
          <w:rFonts w:ascii="Arial" w:hAnsi="Arial" w:cs="Arial"/>
          <w:sz w:val="24"/>
        </w:rPr>
        <w:t>la posibilidad de consumir cualquier material de interés personal.</w:t>
      </w:r>
      <w:r w:rsidR="00810281">
        <w:rPr>
          <w:rFonts w:ascii="Arial" w:hAnsi="Arial" w:cs="Arial"/>
          <w:sz w:val="24"/>
        </w:rPr>
        <w:t xml:space="preserve"> </w:t>
      </w:r>
      <w:r w:rsidRPr="00B6102C">
        <w:rPr>
          <w:rFonts w:ascii="Arial" w:hAnsi="Arial" w:cs="Arial"/>
          <w:sz w:val="24"/>
        </w:rPr>
        <w:t>Otra cuestión importante es el acceso cada vez más amplio y que no se limita a clases sociales. El Instituto Nacional de Estadística y Geografía presentó los datos de la Encuesta Nacional sobre Disponibilidad y Uso de Tecnologías de la Información en los Hogares 2017, en la que destacó que 71.3 millones de mexicanos tiene acceso a Internet.</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¿Cómo la tecnología ha impactado los cambios en los medios de comunicación?</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Es imposible hablar sobre qué son los medios de comunicación sin considerar la fundamental importancia de la evolución tecnológica.</w:t>
      </w:r>
      <w:r w:rsidR="00396C19">
        <w:rPr>
          <w:rFonts w:ascii="Arial" w:hAnsi="Arial" w:cs="Arial"/>
          <w:sz w:val="24"/>
        </w:rPr>
        <w:t xml:space="preserve"> </w:t>
      </w:r>
      <w:r w:rsidRPr="00B6102C">
        <w:rPr>
          <w:rFonts w:ascii="Arial" w:hAnsi="Arial" w:cs="Arial"/>
          <w:sz w:val="24"/>
        </w:rPr>
        <w:t xml:space="preserve">Si la Internet evoluciona como un canal amplio en la actualidad es debido a la forma en cómo se desarrolló a lo largo de los años. </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La conectividad</w:t>
      </w:r>
    </w:p>
    <w:p w:rsidR="00396C19" w:rsidRDefault="00B6102C" w:rsidP="00B6102C">
      <w:pPr>
        <w:spacing w:line="276" w:lineRule="auto"/>
        <w:ind w:left="360"/>
        <w:jc w:val="both"/>
        <w:rPr>
          <w:rFonts w:ascii="Arial" w:hAnsi="Arial" w:cs="Arial"/>
          <w:sz w:val="24"/>
        </w:rPr>
      </w:pPr>
      <w:r w:rsidRPr="00B6102C">
        <w:rPr>
          <w:rFonts w:ascii="Arial" w:hAnsi="Arial" w:cs="Arial"/>
          <w:sz w:val="24"/>
        </w:rPr>
        <w:t>Esta fue un factor que también transformó los canales de comunicación y con esto se logró una conexión y unión a nivel mundial.</w:t>
      </w:r>
      <w:r w:rsidR="00396C19">
        <w:rPr>
          <w:rFonts w:ascii="Arial" w:hAnsi="Arial" w:cs="Arial"/>
          <w:sz w:val="24"/>
        </w:rPr>
        <w:t xml:space="preserve"> </w:t>
      </w:r>
      <w:r w:rsidRPr="00B6102C">
        <w:rPr>
          <w:rFonts w:ascii="Arial" w:hAnsi="Arial" w:cs="Arial"/>
          <w:sz w:val="24"/>
        </w:rPr>
        <w:t xml:space="preserve">Las Smart TVs, por ejemplo, permiten acceder a aplicaciones, proporcionando a los usuarios mucho más que una programación abierta o cerrada.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La radio tampoco está limitada a los aparatos de sonido, ya que las estaciones pueden ser sintonizadas por Internet.</w:t>
      </w:r>
      <w:r w:rsidR="00396C19">
        <w:rPr>
          <w:rFonts w:ascii="Arial" w:hAnsi="Arial" w:cs="Arial"/>
          <w:sz w:val="24"/>
        </w:rPr>
        <w:t xml:space="preserve"> </w:t>
      </w:r>
      <w:r w:rsidRPr="00B6102C">
        <w:rPr>
          <w:rFonts w:ascii="Arial" w:hAnsi="Arial" w:cs="Arial"/>
          <w:sz w:val="24"/>
        </w:rPr>
        <w:t xml:space="preserve">Los softwares de streaming tienen sus propios canales, generalmente personalizados de acuerdo al gusto de la audiencia.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Son muchos los medios que han existido desde hace varios años, sin embargo</w:t>
      </w:r>
      <w:r w:rsidR="00396C19">
        <w:rPr>
          <w:rFonts w:ascii="Arial" w:hAnsi="Arial" w:cs="Arial"/>
          <w:sz w:val="24"/>
        </w:rPr>
        <w:t>,</w:t>
      </w:r>
      <w:r w:rsidRPr="00B6102C">
        <w:rPr>
          <w:rFonts w:ascii="Arial" w:hAnsi="Arial" w:cs="Arial"/>
          <w:sz w:val="24"/>
        </w:rPr>
        <w:t xml:space="preserve"> en cada avance tecnológico lo que ya conocíamos se va desarrollando de maneras increíbles.</w:t>
      </w:r>
    </w:p>
    <w:p w:rsidR="00B66A92"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La segmentación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Tal vez el mayor impacto de la tecnología en la comunicación sea la segmentación. El marketing digital tiene esa posibilidad como base, es decir, campañas y acciones direccionadas a su público objetivo.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A pesar de que la Internet es amplia y es usada por una gran cantidad de personas, existen recursos que permiten limitar el alcance de la publicidad apenas a un público de interés, y este logro de segmentación fue debido a:</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lastRenderedPageBreak/>
        <w:t>el crecimiento de Internet junto con el progreso de la era digital;</w:t>
      </w:r>
      <w:r w:rsidR="00B66A92">
        <w:rPr>
          <w:rFonts w:ascii="Arial" w:hAnsi="Arial" w:cs="Arial"/>
          <w:sz w:val="24"/>
        </w:rPr>
        <w:t xml:space="preserve"> </w:t>
      </w:r>
      <w:r w:rsidRPr="00B6102C">
        <w:rPr>
          <w:rFonts w:ascii="Arial" w:hAnsi="Arial" w:cs="Arial"/>
          <w:sz w:val="24"/>
        </w:rPr>
        <w:t>la automatización del marketing y demás acciones;</w:t>
      </w:r>
      <w:r w:rsidR="00B66A92">
        <w:rPr>
          <w:rFonts w:ascii="Arial" w:hAnsi="Arial" w:cs="Arial"/>
          <w:sz w:val="24"/>
        </w:rPr>
        <w:t xml:space="preserve"> </w:t>
      </w:r>
      <w:r w:rsidRPr="00B6102C">
        <w:rPr>
          <w:rFonts w:ascii="Arial" w:hAnsi="Arial" w:cs="Arial"/>
          <w:sz w:val="24"/>
        </w:rPr>
        <w:t>la posibilidad de comunicarse de forma creciente con quien se interesa.</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Hoy en día, las empresas necesitan escoger muy bien cuáles medios de comunicación serán usados para difundir campañas.</w:t>
      </w:r>
      <w:r w:rsidR="00B66A92">
        <w:rPr>
          <w:rFonts w:ascii="Arial" w:hAnsi="Arial" w:cs="Arial"/>
          <w:sz w:val="24"/>
        </w:rPr>
        <w:t xml:space="preserve"> </w:t>
      </w:r>
      <w:r w:rsidRPr="00B6102C">
        <w:rPr>
          <w:rFonts w:ascii="Arial" w:hAnsi="Arial" w:cs="Arial"/>
          <w:sz w:val="24"/>
        </w:rPr>
        <w:t>La tendencia es que la Internet, principalmente por medio de las redes sociales, es el canal más escogido para que las marcas logren una buena comunicación con su público.</w:t>
      </w:r>
      <w:r w:rsidR="00B66A92">
        <w:rPr>
          <w:rFonts w:ascii="Arial" w:hAnsi="Arial" w:cs="Arial"/>
          <w:sz w:val="24"/>
        </w:rPr>
        <w:t xml:space="preserve">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Teniendo en cuenta este escenario, el impacto de la tecnología ha sido fundamental para iniciar una nueva era en los negocios.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¿Cómo usar los medios de comunicación en las estrategias de marketing digital?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Para tener una estrategia efectiva, es necesario elegir correctamente a los canales de comunicación. Para eso, es fundamental considerar dónde está tu audiencia y a cuáles de esos medios ella responde mejor.</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 xml:space="preserve">En esta perspectiva, algunas alternativas suelen presentar un buen desempeño. A continuación, conoce las principales. </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Email marketing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El email marketing sigue como un excelente medio de comunicación dentro del marketing digital. Es una forma simple y eficiente de mantener una relación adecuada con el público por medio de la oferta de contenidos. Con un buen ciclo de alimentación, es posible convertir interesados y visitantes en clientes potenciales. El lenguaje adecuado y una buena frecuencia de envío de emails contribuyen para la excelencia de la estrategia.</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Redes sociales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Facebook, Instagram, YouTube, Twitter, LinkedIn (y algunas otras) son redes sociales que están bien posicionadas y consideradas, y seguramente, el público de tu marca las utiliza a diario. Es fundamental tener un perfil corporativo para poder comunicarte. A parte, estar presente permite:</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que tu marca promocione productos y campañas;</w:t>
      </w:r>
      <w:r w:rsidR="00B66A92">
        <w:rPr>
          <w:rFonts w:ascii="Arial" w:hAnsi="Arial" w:cs="Arial"/>
          <w:sz w:val="24"/>
        </w:rPr>
        <w:t xml:space="preserve"> </w:t>
      </w:r>
      <w:r w:rsidRPr="00B6102C">
        <w:rPr>
          <w:rFonts w:ascii="Arial" w:hAnsi="Arial" w:cs="Arial"/>
          <w:sz w:val="24"/>
        </w:rPr>
        <w:t>exponga a la empresa (se haga presente en el ambiente virtual);</w:t>
      </w:r>
      <w:r w:rsidR="00B66A92">
        <w:rPr>
          <w:rFonts w:ascii="Arial" w:hAnsi="Arial" w:cs="Arial"/>
          <w:sz w:val="24"/>
        </w:rPr>
        <w:t xml:space="preserve"> </w:t>
      </w:r>
      <w:r w:rsidRPr="00B6102C">
        <w:rPr>
          <w:rFonts w:ascii="Arial" w:hAnsi="Arial" w:cs="Arial"/>
          <w:sz w:val="24"/>
        </w:rPr>
        <w:t>contribuya en la atención al cliente;</w:t>
      </w:r>
      <w:r w:rsidR="00B66A92">
        <w:rPr>
          <w:rFonts w:ascii="Arial" w:hAnsi="Arial" w:cs="Arial"/>
          <w:sz w:val="24"/>
        </w:rPr>
        <w:t xml:space="preserve"> </w:t>
      </w:r>
      <w:r w:rsidRPr="00B6102C">
        <w:rPr>
          <w:rFonts w:ascii="Arial" w:hAnsi="Arial" w:cs="Arial"/>
          <w:sz w:val="24"/>
        </w:rPr>
        <w:t>generar más ventas.</w:t>
      </w:r>
      <w:r w:rsidR="00B66A92">
        <w:rPr>
          <w:rFonts w:ascii="Arial" w:hAnsi="Arial" w:cs="Arial"/>
          <w:sz w:val="24"/>
        </w:rPr>
        <w:t xml:space="preserve"> </w:t>
      </w:r>
      <w:r w:rsidRPr="00B6102C">
        <w:rPr>
          <w:rFonts w:ascii="Arial" w:hAnsi="Arial" w:cs="Arial"/>
          <w:sz w:val="24"/>
        </w:rPr>
        <w:t xml:space="preserve">Así, la presencia en las redes es indispensable, ya que ellas hacen parte del cotidiano de la sociedad. </w:t>
      </w:r>
    </w:p>
    <w:p w:rsidR="00B6102C" w:rsidRPr="00200BFE" w:rsidRDefault="00B6102C" w:rsidP="00B6102C">
      <w:pPr>
        <w:spacing w:line="276" w:lineRule="auto"/>
        <w:ind w:left="360"/>
        <w:jc w:val="both"/>
        <w:rPr>
          <w:rFonts w:ascii="Arial" w:hAnsi="Arial" w:cs="Arial"/>
          <w:b/>
          <w:sz w:val="24"/>
        </w:rPr>
      </w:pPr>
      <w:r w:rsidRPr="00200BFE">
        <w:rPr>
          <w:rFonts w:ascii="Arial" w:hAnsi="Arial" w:cs="Arial"/>
          <w:b/>
          <w:sz w:val="24"/>
        </w:rPr>
        <w:t xml:space="preserve">Motores de búsqueda </w:t>
      </w:r>
    </w:p>
    <w:p w:rsidR="00B6102C" w:rsidRPr="00B6102C" w:rsidRDefault="00B6102C" w:rsidP="00B6102C">
      <w:pPr>
        <w:spacing w:line="276" w:lineRule="auto"/>
        <w:ind w:left="360"/>
        <w:jc w:val="both"/>
        <w:rPr>
          <w:rFonts w:ascii="Arial" w:hAnsi="Arial" w:cs="Arial"/>
          <w:sz w:val="24"/>
        </w:rPr>
      </w:pPr>
      <w:r w:rsidRPr="00B6102C">
        <w:rPr>
          <w:rFonts w:ascii="Arial" w:hAnsi="Arial" w:cs="Arial"/>
          <w:sz w:val="24"/>
        </w:rPr>
        <w:t>La presencia digital es todo hoy en día, especialmente, ¡cuando se habla de negocios! Es imposible ejecutar un buen marketing sin destacar a una empresa en Internet.</w:t>
      </w:r>
      <w:r w:rsidR="00B66A92">
        <w:rPr>
          <w:rFonts w:ascii="Arial" w:hAnsi="Arial" w:cs="Arial"/>
          <w:sz w:val="24"/>
        </w:rPr>
        <w:t xml:space="preserve"> </w:t>
      </w:r>
      <w:r w:rsidRPr="00B6102C">
        <w:rPr>
          <w:rFonts w:ascii="Arial" w:hAnsi="Arial" w:cs="Arial"/>
          <w:sz w:val="24"/>
        </w:rPr>
        <w:t xml:space="preserve">Ese </w:t>
      </w:r>
      <w:r w:rsidRPr="00B6102C">
        <w:rPr>
          <w:rFonts w:ascii="Arial" w:hAnsi="Arial" w:cs="Arial"/>
          <w:sz w:val="24"/>
        </w:rPr>
        <w:lastRenderedPageBreak/>
        <w:t xml:space="preserve">destaque es posible gracias a la creación y desarrollo de un sitio web, realización de un blog y la publicación de contenido de calidad en esos medios. </w:t>
      </w:r>
    </w:p>
    <w:p w:rsidR="00B6102C" w:rsidRDefault="00B6102C" w:rsidP="00B6102C">
      <w:pPr>
        <w:spacing w:line="276" w:lineRule="auto"/>
        <w:ind w:left="360"/>
        <w:jc w:val="both"/>
        <w:rPr>
          <w:rFonts w:ascii="Arial" w:hAnsi="Arial" w:cs="Arial"/>
          <w:sz w:val="24"/>
        </w:rPr>
      </w:pPr>
      <w:r w:rsidRPr="00B6102C">
        <w:rPr>
          <w:rFonts w:ascii="Arial" w:hAnsi="Arial" w:cs="Arial"/>
          <w:sz w:val="24"/>
        </w:rPr>
        <w:t>En esa labor, es indispensable considerar el tráfico orgánico por medio de herramientas de Google y la optimización de resultados para motores de búsqueda.</w:t>
      </w:r>
    </w:p>
    <w:p w:rsidR="00AB198F" w:rsidRDefault="00AB198F" w:rsidP="00B6102C">
      <w:pPr>
        <w:spacing w:line="276" w:lineRule="auto"/>
        <w:ind w:left="360"/>
        <w:jc w:val="both"/>
        <w:rPr>
          <w:rFonts w:ascii="Arial" w:hAnsi="Arial" w:cs="Arial"/>
          <w:sz w:val="24"/>
        </w:rPr>
      </w:pPr>
    </w:p>
    <w:p w:rsidR="00AB198F" w:rsidRPr="00200BFE" w:rsidRDefault="00AB198F" w:rsidP="00AB198F">
      <w:pPr>
        <w:spacing w:line="276" w:lineRule="auto"/>
        <w:ind w:left="360"/>
        <w:jc w:val="center"/>
        <w:rPr>
          <w:rFonts w:ascii="Arial" w:hAnsi="Arial" w:cs="Arial"/>
          <w:b/>
          <w:sz w:val="24"/>
          <w:lang w:val="es-ES"/>
        </w:rPr>
      </w:pPr>
      <w:r w:rsidRPr="00200BFE">
        <w:rPr>
          <w:rFonts w:ascii="Arial" w:hAnsi="Arial" w:cs="Arial"/>
          <w:b/>
          <w:sz w:val="24"/>
          <w:lang w:val="es-ES"/>
        </w:rPr>
        <w:t>2.5 El mensaje</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El mensaje de marketin</w:t>
      </w:r>
      <w:r>
        <w:rPr>
          <w:rFonts w:ascii="Arial" w:hAnsi="Arial" w:cs="Arial"/>
          <w:sz w:val="24"/>
        </w:rPr>
        <w:t>g es u</w:t>
      </w:r>
      <w:r w:rsidRPr="0006783D">
        <w:rPr>
          <w:rFonts w:ascii="Arial" w:hAnsi="Arial" w:cs="Arial"/>
          <w:sz w:val="24"/>
        </w:rPr>
        <w:t>n breve texto que transmite la esencia de tu marca y comunica qué haces, el proceso o tu forma de trabajar con tus clientes en el caso de servicios y los beneficios que tendrán al elegirte a ti y no a tu competencia.</w:t>
      </w:r>
      <w:r>
        <w:rPr>
          <w:rFonts w:ascii="Arial" w:hAnsi="Arial" w:cs="Arial"/>
          <w:sz w:val="24"/>
        </w:rPr>
        <w:t xml:space="preserve"> </w:t>
      </w:r>
      <w:r w:rsidRPr="0006783D">
        <w:rPr>
          <w:rFonts w:ascii="Arial" w:hAnsi="Arial" w:cs="Arial"/>
          <w:sz w:val="24"/>
        </w:rPr>
        <w:t>Como consecuencia de tener un mensaje de marketing definido, conseguirás ser percibido justo como quieres para posicionarte en la mente de las personas y proyectarás correctamente tu imagen de marca.</w:t>
      </w:r>
      <w:r>
        <w:rPr>
          <w:rFonts w:ascii="Arial" w:hAnsi="Arial" w:cs="Arial"/>
          <w:sz w:val="24"/>
        </w:rPr>
        <w:t xml:space="preserve"> </w:t>
      </w:r>
      <w:r w:rsidRPr="0006783D">
        <w:rPr>
          <w:rFonts w:ascii="Arial" w:hAnsi="Arial" w:cs="Arial"/>
          <w:sz w:val="24"/>
        </w:rPr>
        <w:t>El mensaje de marketing tiene que ser tan claro que cuando alguien lo lea o escuche, sea muy sencillo entenderlo. Debe quedarles claro, no debe causar confusión.</w:t>
      </w:r>
    </w:p>
    <w:p w:rsidR="0006783D" w:rsidRPr="00200BFE" w:rsidRDefault="0006783D" w:rsidP="0006783D">
      <w:pPr>
        <w:spacing w:line="276" w:lineRule="auto"/>
        <w:ind w:left="360"/>
        <w:jc w:val="both"/>
        <w:rPr>
          <w:rFonts w:ascii="Arial" w:hAnsi="Arial" w:cs="Arial"/>
          <w:b/>
          <w:sz w:val="24"/>
        </w:rPr>
      </w:pPr>
      <w:r w:rsidRPr="00200BFE">
        <w:rPr>
          <w:rFonts w:ascii="Arial" w:hAnsi="Arial" w:cs="Arial"/>
          <w:b/>
          <w:sz w:val="24"/>
        </w:rPr>
        <w:t>CREA TU MENSAJE DE MARKETING...</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Paso #1:</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Explica ¿Qué haces?</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Y voy a crear un mensaje de marketing contigo tomando como ejemplo un caso real de mi mejor amiga que está creando su negocio:</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Soy wedding planner.</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Paso #2:</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Cuente el proceso o la forma de trabajar o ayudar</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Me encargo del día más importante de una novia, su boda.</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Paso #3:</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Adelántate respondiendo al mayor cuestionamiento de todo aquel se pregunte: ¿En qué me beneficia a mí?</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Con mi método, cada novia disfruta planear su boda, no se estresa y evita discusiones con su prometido.</w:t>
      </w:r>
      <w:r>
        <w:rPr>
          <w:rFonts w:ascii="Arial" w:hAnsi="Arial" w:cs="Arial"/>
          <w:sz w:val="24"/>
        </w:rPr>
        <w:t xml:space="preserve"> </w:t>
      </w:r>
      <w:r w:rsidRPr="0006783D">
        <w:rPr>
          <w:rFonts w:ascii="Arial" w:hAnsi="Arial" w:cs="Arial"/>
          <w:sz w:val="24"/>
        </w:rPr>
        <w:t>Y apela a los problemas comunes y necesidades de tu cliente ideal</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Durante la planeación de su boda será sencillo disfrutar el día más lindo de su vida para no preocuparse por…</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Paso #4:</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lastRenderedPageBreak/>
        <w:t>Usa un verbo fuerte que denote tu compromiso con tus clientes cómo: Enseño, asesoro, ayudo, soy responsable de, me pongo la camiseta, me apasiona, entre otros.</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Me encargo de o soy responsable del día más importante de una novia.</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Paso #5:</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Responde a la pregunta “¿Para qué?” (Finalidad).</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Esto es con la finalidad de comunicar el mayor de los beneficios que tendrá una persona al escogerte.</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Para que una novia disfrute el día de su boda olvidándose del estrés y la ansiedad que genera no cometer errores.</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Y también agrega los resultados, cuéntale a tu cliente ideal el o los resultados que disfrutarán después de elegirte a ti.</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Por ejemplo: Lo mejor que te podrá pasar después de que yo planee tu boda será disfrutar la mejor experiencia de tu vida y tener recuerdos lindos que te hagan sonreír cada vez que pienses en el día de tu boda.</w:t>
      </w:r>
    </w:p>
    <w:p w:rsidR="0006783D" w:rsidRPr="0006783D" w:rsidRDefault="0006783D" w:rsidP="0006783D">
      <w:pPr>
        <w:spacing w:line="276" w:lineRule="auto"/>
        <w:ind w:left="360"/>
        <w:jc w:val="both"/>
        <w:rPr>
          <w:rFonts w:ascii="Arial" w:hAnsi="Arial" w:cs="Arial"/>
          <w:sz w:val="24"/>
        </w:rPr>
      </w:pPr>
      <w:r w:rsidRPr="0006783D">
        <w:rPr>
          <w:rFonts w:ascii="Arial" w:hAnsi="Arial" w:cs="Arial"/>
          <w:sz w:val="24"/>
        </w:rPr>
        <w:t>ADVERTENCIA</w:t>
      </w:r>
    </w:p>
    <w:p w:rsidR="0006783D" w:rsidRDefault="0006783D" w:rsidP="005D5731">
      <w:pPr>
        <w:spacing w:line="276" w:lineRule="auto"/>
        <w:ind w:left="360"/>
        <w:jc w:val="both"/>
        <w:rPr>
          <w:rFonts w:ascii="Arial" w:hAnsi="Arial" w:cs="Arial"/>
          <w:sz w:val="24"/>
        </w:rPr>
      </w:pPr>
      <w:r w:rsidRPr="0006783D">
        <w:rPr>
          <w:rFonts w:ascii="Arial" w:hAnsi="Arial" w:cs="Arial"/>
          <w:sz w:val="24"/>
        </w:rPr>
        <w:t>Un mal posicionamiento puede tirar toda tu estrategia por no saber transmitir correctamente cómo puedes ayudar a las personas.</w:t>
      </w:r>
      <w:r>
        <w:rPr>
          <w:rFonts w:ascii="Arial" w:hAnsi="Arial" w:cs="Arial"/>
          <w:sz w:val="24"/>
        </w:rPr>
        <w:t xml:space="preserve"> </w:t>
      </w:r>
    </w:p>
    <w:p w:rsidR="0006783D" w:rsidRDefault="00875E03" w:rsidP="005D5731">
      <w:pPr>
        <w:spacing w:line="276" w:lineRule="auto"/>
        <w:ind w:left="360"/>
        <w:jc w:val="both"/>
        <w:rPr>
          <w:rFonts w:ascii="Arial" w:hAnsi="Arial" w:cs="Arial"/>
          <w:sz w:val="24"/>
        </w:rPr>
      </w:pPr>
      <w:r>
        <w:rPr>
          <w:rFonts w:ascii="Arial" w:hAnsi="Arial" w:cs="Arial"/>
          <w:sz w:val="24"/>
        </w:rPr>
        <w:t xml:space="preserve">Ver video crea tu mensaje de marketing siguiente liga: </w:t>
      </w:r>
      <w:hyperlink r:id="rId28" w:history="1">
        <w:r w:rsidRPr="00107399">
          <w:rPr>
            <w:rStyle w:val="Hipervnculo"/>
            <w:rFonts w:ascii="Arial" w:hAnsi="Arial" w:cs="Arial"/>
            <w:sz w:val="24"/>
          </w:rPr>
          <w:t>https://www.youtube.com/watch?v=MxN13wooSnI&amp;t=171s</w:t>
        </w:r>
      </w:hyperlink>
      <w:r>
        <w:rPr>
          <w:rFonts w:ascii="Arial" w:hAnsi="Arial" w:cs="Arial"/>
          <w:sz w:val="24"/>
        </w:rPr>
        <w:t xml:space="preserve"> </w:t>
      </w:r>
    </w:p>
    <w:p w:rsidR="009B538E" w:rsidRPr="009B538E" w:rsidRDefault="009B538E" w:rsidP="009B538E">
      <w:pPr>
        <w:spacing w:line="276" w:lineRule="auto"/>
        <w:ind w:left="360"/>
        <w:jc w:val="center"/>
        <w:rPr>
          <w:rFonts w:ascii="Arial" w:hAnsi="Arial" w:cs="Arial"/>
          <w:sz w:val="10"/>
          <w:lang w:val="es-ES"/>
        </w:rPr>
      </w:pPr>
    </w:p>
    <w:p w:rsidR="009B538E" w:rsidRPr="00200BFE" w:rsidRDefault="009B538E" w:rsidP="009B538E">
      <w:pPr>
        <w:spacing w:line="276" w:lineRule="auto"/>
        <w:ind w:left="360"/>
        <w:jc w:val="center"/>
        <w:rPr>
          <w:rFonts w:ascii="Arial" w:hAnsi="Arial" w:cs="Arial"/>
          <w:b/>
          <w:sz w:val="24"/>
          <w:lang w:val="es-ES"/>
        </w:rPr>
      </w:pPr>
      <w:r w:rsidRPr="00200BFE">
        <w:rPr>
          <w:rFonts w:ascii="Arial" w:hAnsi="Arial" w:cs="Arial"/>
          <w:b/>
          <w:sz w:val="24"/>
          <w:lang w:val="es-ES"/>
        </w:rPr>
        <w:t>2.6 Estructura y contenido del mensaje</w:t>
      </w:r>
    </w:p>
    <w:p w:rsidR="00215B79" w:rsidRPr="00215B79" w:rsidRDefault="00215B79" w:rsidP="00215B79">
      <w:pPr>
        <w:spacing w:line="276" w:lineRule="auto"/>
        <w:ind w:left="360"/>
        <w:jc w:val="both"/>
        <w:rPr>
          <w:rFonts w:ascii="Arial" w:hAnsi="Arial" w:cs="Arial"/>
          <w:sz w:val="24"/>
        </w:rPr>
      </w:pPr>
      <w:r w:rsidRPr="00215B79">
        <w:rPr>
          <w:rFonts w:ascii="Arial" w:hAnsi="Arial" w:cs="Arial"/>
          <w:sz w:val="24"/>
        </w:rPr>
        <w:t>La cantidad de detalles que implica una excelente preparación del mensaje se expresa en la redacción de frases y la elección de los símbolos, iconos, trazos, etc., más efectivos para dar forma al contenido, de manera que los argumentos de un concepto puedan persuadir a la audiencia a recibir toda aquella información que el anunciante está dispuesto a difundir. Alternativamente, el formato deberá ser acorde con el medio de comunicación que será empleado para difundir el mensaje, lo que significa preparar un plan de medios adecuado.</w:t>
      </w:r>
    </w:p>
    <w:p w:rsidR="00215B79" w:rsidRPr="00215B79" w:rsidRDefault="00215B79" w:rsidP="00215B79">
      <w:pPr>
        <w:spacing w:line="276" w:lineRule="auto"/>
        <w:ind w:left="360"/>
        <w:jc w:val="both"/>
        <w:rPr>
          <w:rFonts w:ascii="Arial" w:hAnsi="Arial" w:cs="Arial"/>
          <w:sz w:val="24"/>
        </w:rPr>
      </w:pPr>
      <w:r w:rsidRPr="00215B79">
        <w:rPr>
          <w:rFonts w:ascii="Arial" w:hAnsi="Arial" w:cs="Arial"/>
          <w:sz w:val="24"/>
        </w:rPr>
        <w:t>Codificación del mensaje: Uno de los aspectos singulares del formato es la codificación, que estratégicamente representa el manejo de un código estándar de comunicación entre el anunciante y la audiencia, permitiendo cifrar la información suficiente en argumentos y conceptos estructurados de tal manera que faciliten la transmisión, difusión y comprensión del contenido del mensaje.</w:t>
      </w:r>
    </w:p>
    <w:p w:rsidR="00215B79" w:rsidRPr="00215B79" w:rsidRDefault="00215B79" w:rsidP="00215B79">
      <w:pPr>
        <w:spacing w:line="276" w:lineRule="auto"/>
        <w:ind w:left="360"/>
        <w:jc w:val="both"/>
        <w:rPr>
          <w:rFonts w:ascii="Arial" w:hAnsi="Arial" w:cs="Arial"/>
          <w:sz w:val="24"/>
        </w:rPr>
      </w:pPr>
      <w:r w:rsidRPr="00215B79">
        <w:rPr>
          <w:rFonts w:ascii="Arial" w:hAnsi="Arial" w:cs="Arial"/>
          <w:sz w:val="24"/>
        </w:rPr>
        <w:lastRenderedPageBreak/>
        <w:t>Estructura del mensaje: Para desarrollar un proceso de comunicación efectivo con la audiencia es preciso darse a entender convirtiendo una idea en un hecho objetivo para transmitirlo al interlocutor, en consecuencia, la emisión de un mensaje deberá entenderse como un acto que exige una alta correlación entre la planeación de los contenidos que efectúa el publicista y el significado o validez que la audiencia le otorgará.</w:t>
      </w:r>
    </w:p>
    <w:p w:rsidR="00215B79" w:rsidRPr="00215B79" w:rsidRDefault="00215B79" w:rsidP="00215B79">
      <w:pPr>
        <w:spacing w:line="276" w:lineRule="auto"/>
        <w:ind w:left="360"/>
        <w:jc w:val="both"/>
        <w:rPr>
          <w:rFonts w:ascii="Arial" w:hAnsi="Arial" w:cs="Arial"/>
          <w:sz w:val="24"/>
        </w:rPr>
      </w:pPr>
      <w:r>
        <w:rPr>
          <w:rFonts w:ascii="Arial" w:hAnsi="Arial" w:cs="Arial"/>
          <w:sz w:val="24"/>
        </w:rPr>
        <w:t>El siguiente diagrama</w:t>
      </w:r>
      <w:r w:rsidRPr="00215B79">
        <w:rPr>
          <w:rFonts w:ascii="Arial" w:hAnsi="Arial" w:cs="Arial"/>
          <w:sz w:val="24"/>
        </w:rPr>
        <w:t xml:space="preserve"> muestra una estructura teórica de los objetivos, el contenido, los argumentos y el co</w:t>
      </w:r>
      <w:r>
        <w:rPr>
          <w:rFonts w:ascii="Arial" w:hAnsi="Arial" w:cs="Arial"/>
          <w:sz w:val="24"/>
        </w:rPr>
        <w:t>n</w:t>
      </w:r>
      <w:r w:rsidRPr="00215B79">
        <w:rPr>
          <w:rFonts w:ascii="Arial" w:hAnsi="Arial" w:cs="Arial"/>
          <w:sz w:val="24"/>
        </w:rPr>
        <w:t>cepto del mensaje.</w:t>
      </w:r>
    </w:p>
    <w:p w:rsidR="009B538E" w:rsidRPr="00200BFE" w:rsidRDefault="00ED076B" w:rsidP="00215B79">
      <w:pPr>
        <w:spacing w:line="276" w:lineRule="auto"/>
        <w:ind w:left="360"/>
        <w:jc w:val="center"/>
        <w:rPr>
          <w:rFonts w:ascii="Arial" w:hAnsi="Arial" w:cs="Arial"/>
          <w:b/>
          <w:sz w:val="24"/>
        </w:rPr>
      </w:pPr>
      <w:r w:rsidRPr="00200BFE">
        <w:rPr>
          <w:rFonts w:ascii="Arial" w:hAnsi="Arial" w:cs="Arial"/>
          <w:b/>
          <w:noProof/>
          <w:sz w:val="24"/>
          <w:lang w:eastAsia="es-MX"/>
        </w:rPr>
        <w:drawing>
          <wp:anchor distT="0" distB="0" distL="114300" distR="114300" simplePos="0" relativeHeight="251806720" behindDoc="0" locked="0" layoutInCell="1" allowOverlap="1" wp14:anchorId="6B9CB660" wp14:editId="760D63A1">
            <wp:simplePos x="0" y="0"/>
            <wp:positionH relativeFrom="margin">
              <wp:align>center</wp:align>
            </wp:positionH>
            <wp:positionV relativeFrom="paragraph">
              <wp:posOffset>197485</wp:posOffset>
            </wp:positionV>
            <wp:extent cx="2075180" cy="1784350"/>
            <wp:effectExtent l="0" t="0" r="1270" b="635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75180" cy="1784350"/>
                    </a:xfrm>
                    <a:prstGeom prst="rect">
                      <a:avLst/>
                    </a:prstGeom>
                  </pic:spPr>
                </pic:pic>
              </a:graphicData>
            </a:graphic>
            <wp14:sizeRelH relativeFrom="page">
              <wp14:pctWidth>0</wp14:pctWidth>
            </wp14:sizeRelH>
            <wp14:sizeRelV relativeFrom="page">
              <wp14:pctHeight>0</wp14:pctHeight>
            </wp14:sizeRelV>
          </wp:anchor>
        </w:drawing>
      </w:r>
      <w:r w:rsidR="00215B79" w:rsidRPr="00200BFE">
        <w:rPr>
          <w:rFonts w:ascii="Arial" w:hAnsi="Arial" w:cs="Arial"/>
          <w:b/>
          <w:sz w:val="24"/>
        </w:rPr>
        <w:t>Estructura del mensaje</w:t>
      </w:r>
    </w:p>
    <w:p w:rsidR="00ED076B" w:rsidRPr="00200BFE" w:rsidRDefault="007416D5" w:rsidP="00D02E17">
      <w:pPr>
        <w:spacing w:line="276" w:lineRule="auto"/>
        <w:ind w:left="360"/>
        <w:jc w:val="both"/>
        <w:rPr>
          <w:rFonts w:ascii="Arial" w:hAnsi="Arial" w:cs="Arial"/>
          <w:b/>
          <w:sz w:val="24"/>
        </w:rPr>
      </w:pPr>
      <w:r w:rsidRPr="00200BFE">
        <w:rPr>
          <w:rFonts w:ascii="Arial" w:hAnsi="Arial" w:cs="Arial"/>
          <w:b/>
          <w:sz w:val="24"/>
        </w:rPr>
        <w:t>El Mensaje Publicitario:</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El mensaje publicitario es un concepto de la comunicación que ayuda a "decir algo", surge de la creatividad y el ingenio con la finalidad de informar y persuadir. El mensaje deberá estar diseñado para mostrar a la audiencia los aspectos del producto y del negocio que puedan interesarle.</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Todo mensaje esta estratégicamente sustentado en cuanto a que va dirigido a una audiencia bien definida y es emitido para que cumpla con objetivos específicos. Atiende a distintas finalidades dependiendo del ámbito de acción de la publicidad, sin embargo, la esencia de la publicidad ha convertido al mensaje en un concepto de fines comerciales.</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A través del mensaje se ayuda a vender, pero ello solo es posible si la publicidad se ocupa de cambiar las actitudes haciendo uso de la información y la persuasión, en consecuencia, crear, resaltar atributos favorables (claim) y centrar la atención de la audiencia en un producto o servicio son parte importante del esfuerzo publicitario para facilitar la labor de ventas de los anunciantes.</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Características del mensaje: Para que un mensaje publicitario sea comprensible y prevalezca en la mente de los consumidores no basta con su forma y los medios de comunicación empleados. Todo mensaje debe considerar la estrategia, la creatividad y la ejecución como partes sustanciales.</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lastRenderedPageBreak/>
        <w:t xml:space="preserve">1) </w:t>
      </w:r>
      <w:r w:rsidRPr="00200BFE">
        <w:rPr>
          <w:rFonts w:ascii="Arial" w:hAnsi="Arial" w:cs="Arial"/>
          <w:b/>
          <w:sz w:val="24"/>
        </w:rPr>
        <w:t>Estrategia</w:t>
      </w:r>
      <w:r w:rsidRPr="007416D5">
        <w:rPr>
          <w:rFonts w:ascii="Arial" w:hAnsi="Arial" w:cs="Arial"/>
          <w:sz w:val="24"/>
        </w:rPr>
        <w:t>. Este aspecto define "lo que se quiere decir" a la audiencia; la estrategia implica que tanto la campaña como el mensaje deberán ser tolerantes, consistentes y sólidos porque persiguen objetivos que se relacionan con los gustos, valores, intereses, expectativas y todo aquello que implica la privacía y el juicio de la audiencia (inside). Por ejemplo, en el diseño de un cromo publicitario se exige un vocabulario adecuado, excelente redacción de textos, óptima selección de colores, imágenes apropiadas y evidentemente, un medio de difusión conveniente.</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 xml:space="preserve">2) </w:t>
      </w:r>
      <w:r w:rsidRPr="00200BFE">
        <w:rPr>
          <w:rFonts w:ascii="Arial" w:hAnsi="Arial" w:cs="Arial"/>
          <w:b/>
          <w:sz w:val="24"/>
        </w:rPr>
        <w:t>Creatividad</w:t>
      </w:r>
      <w:r w:rsidRPr="007416D5">
        <w:rPr>
          <w:rFonts w:ascii="Arial" w:hAnsi="Arial" w:cs="Arial"/>
          <w:sz w:val="24"/>
        </w:rPr>
        <w:t>. Gran parte de la originalidad de un mensaje y el éxito de una campaña radica en la creatividad. La publicidad a menudo exige discernir soluciones creativas para "decir algo", pues implica superar los problemas que presentan los medios de difusión y que conciernen tanto a los argumentos del mensaje como a la atención de la audiencia, especialmente cuando se trata de planear campañas que se basan exclusivamente en la percepción auditiva.</w:t>
      </w:r>
    </w:p>
    <w:p w:rsidR="007416D5" w:rsidRPr="007416D5" w:rsidRDefault="007416D5" w:rsidP="007416D5">
      <w:pPr>
        <w:spacing w:line="276" w:lineRule="auto"/>
        <w:ind w:left="360"/>
        <w:jc w:val="both"/>
        <w:rPr>
          <w:rFonts w:ascii="Arial" w:hAnsi="Arial" w:cs="Arial"/>
          <w:sz w:val="24"/>
        </w:rPr>
      </w:pPr>
      <w:r w:rsidRPr="007416D5">
        <w:rPr>
          <w:rFonts w:ascii="Arial" w:hAnsi="Arial" w:cs="Arial"/>
          <w:sz w:val="24"/>
        </w:rPr>
        <w:t xml:space="preserve">3) </w:t>
      </w:r>
      <w:r w:rsidRPr="00200BFE">
        <w:rPr>
          <w:rFonts w:ascii="Arial" w:hAnsi="Arial" w:cs="Arial"/>
          <w:b/>
          <w:sz w:val="24"/>
        </w:rPr>
        <w:t>Ejecución</w:t>
      </w:r>
      <w:r w:rsidRPr="007416D5">
        <w:rPr>
          <w:rFonts w:ascii="Arial" w:hAnsi="Arial" w:cs="Arial"/>
          <w:sz w:val="24"/>
        </w:rPr>
        <w:t>. Definir los alcances de "lo que se dice" es parte de la ejecución. Todo mensaje implica cuidar hasta el mínimo detalle de diseño, producción, edición y difusión, pues de esta manera una campaña logra generar el impacto y la expectativa necesaria entre la audiencia, para facilitar la transmisión de la información en el tiempo adecuado y con el mejor formato, por los medios seleccionados.</w:t>
      </w:r>
    </w:p>
    <w:p w:rsidR="00215B79" w:rsidRDefault="00200BFE" w:rsidP="007416D5">
      <w:pPr>
        <w:spacing w:line="276" w:lineRule="auto"/>
        <w:ind w:left="360"/>
        <w:jc w:val="both"/>
        <w:rPr>
          <w:rFonts w:ascii="Arial" w:hAnsi="Arial" w:cs="Arial"/>
          <w:sz w:val="24"/>
        </w:rPr>
      </w:pPr>
      <w:r>
        <w:rPr>
          <w:rFonts w:ascii="Arial" w:hAnsi="Arial" w:cs="Arial"/>
          <w:sz w:val="24"/>
        </w:rPr>
        <w:t xml:space="preserve">4) </w:t>
      </w:r>
      <w:r w:rsidR="007416D5" w:rsidRPr="00200BFE">
        <w:rPr>
          <w:rFonts w:ascii="Arial" w:hAnsi="Arial" w:cs="Arial"/>
          <w:b/>
          <w:sz w:val="24"/>
        </w:rPr>
        <w:t>Contenido del mensaje</w:t>
      </w:r>
      <w:r w:rsidR="007416D5" w:rsidRPr="007416D5">
        <w:rPr>
          <w:rFonts w:ascii="Arial" w:hAnsi="Arial" w:cs="Arial"/>
          <w:sz w:val="24"/>
        </w:rPr>
        <w:t xml:space="preserve">: El publicista deberá planear aquello que desea comunicar a la audiencia en función de las respuestas que espera obtener. El contenido del mensaje publicitario deberá estar sustentado en objetivos precisos, </w:t>
      </w:r>
      <w:r w:rsidR="007416D5">
        <w:rPr>
          <w:rFonts w:ascii="Arial" w:hAnsi="Arial" w:cs="Arial"/>
          <w:sz w:val="24"/>
        </w:rPr>
        <w:t>así como en los factores de estí</w:t>
      </w:r>
      <w:r w:rsidR="007416D5" w:rsidRPr="007416D5">
        <w:rPr>
          <w:rFonts w:ascii="Arial" w:hAnsi="Arial" w:cs="Arial"/>
          <w:sz w:val="24"/>
        </w:rPr>
        <w:t>mulo y argumentos que motiven, identifiquen o expliquen todo aquello que proponga motivar las conducta y actitudes de la audiencia.</w:t>
      </w:r>
    </w:p>
    <w:p w:rsidR="00031FC2" w:rsidRDefault="00031FC2" w:rsidP="007416D5">
      <w:pPr>
        <w:spacing w:line="276" w:lineRule="auto"/>
        <w:ind w:left="360"/>
        <w:jc w:val="both"/>
        <w:rPr>
          <w:rFonts w:ascii="Arial" w:hAnsi="Arial" w:cs="Arial"/>
          <w:sz w:val="24"/>
        </w:rPr>
      </w:pPr>
    </w:p>
    <w:p w:rsidR="00031FC2" w:rsidRPr="00200BFE" w:rsidRDefault="00031FC2" w:rsidP="00031FC2">
      <w:pPr>
        <w:spacing w:line="276" w:lineRule="auto"/>
        <w:ind w:left="360"/>
        <w:jc w:val="center"/>
        <w:rPr>
          <w:rFonts w:ascii="Arial" w:hAnsi="Arial" w:cs="Arial"/>
          <w:b/>
          <w:sz w:val="24"/>
        </w:rPr>
      </w:pPr>
      <w:r w:rsidRPr="00200BFE">
        <w:rPr>
          <w:rFonts w:ascii="Arial" w:hAnsi="Arial" w:cs="Arial"/>
          <w:b/>
          <w:sz w:val="24"/>
        </w:rPr>
        <w:t>UNIDAD 3. Definición de Promoción de Ventas.</w:t>
      </w:r>
    </w:p>
    <w:p w:rsidR="00031FC2" w:rsidRPr="00200BFE" w:rsidRDefault="00031FC2" w:rsidP="00031FC2">
      <w:pPr>
        <w:spacing w:line="276" w:lineRule="auto"/>
        <w:ind w:left="360"/>
        <w:jc w:val="center"/>
        <w:rPr>
          <w:rFonts w:ascii="Arial" w:hAnsi="Arial" w:cs="Arial"/>
          <w:b/>
          <w:sz w:val="24"/>
        </w:rPr>
      </w:pPr>
      <w:r w:rsidRPr="00200BFE">
        <w:rPr>
          <w:rFonts w:ascii="Arial" w:hAnsi="Arial" w:cs="Arial"/>
          <w:b/>
          <w:sz w:val="24"/>
        </w:rPr>
        <w:t>3.1 La promoción de ventas y su importancia</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Como parte importante del proceso de ventas, toda empresa, negocio o persona debe contar o hacer uso de las promociones de ventas.</w:t>
      </w:r>
      <w:r>
        <w:rPr>
          <w:rFonts w:ascii="Arial" w:hAnsi="Arial" w:cs="Arial"/>
          <w:sz w:val="24"/>
        </w:rPr>
        <w:t xml:space="preserve"> </w:t>
      </w:r>
      <w:r w:rsidRPr="00E844C3">
        <w:rPr>
          <w:rFonts w:ascii="Arial" w:hAnsi="Arial" w:cs="Arial"/>
          <w:sz w:val="24"/>
        </w:rPr>
        <w:t>Las promociones de ventas constituyen una poderosa herramienta, que se utiliza para complementar tanto a la publicidad como a las ventas personales; de forma tal que la combinación de información o comunicación resulte mucho más efectiva. En otras palabras, las ventas personales y la publicidad se encargan de proporcionar las razones por las que se debe adquirir un producto o un servicio; y las promociones de ventas por su parte, se encargan de brindar las razones por las que se debe realizar la compra lo antes posible.</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lastRenderedPageBreak/>
        <w:t>Las promociones de ventas representan todo aquello que se emplea como parte de las actividades de marketing, para estimular e impulsar la venta o compra de un producto o servicio por medio de incentivos de corto plazo. De esta forma se fortalecen las actividades de publicidad y se facilita la venta personal.</w:t>
      </w:r>
      <w:r>
        <w:rPr>
          <w:rFonts w:ascii="Arial" w:hAnsi="Arial" w:cs="Arial"/>
          <w:sz w:val="24"/>
        </w:rPr>
        <w:t xml:space="preserve"> </w:t>
      </w:r>
      <w:r w:rsidRPr="00E844C3">
        <w:rPr>
          <w:rFonts w:ascii="Arial" w:hAnsi="Arial" w:cs="Arial"/>
          <w:sz w:val="24"/>
        </w:rPr>
        <w:t>Por todo esto es necesario que toda empresa conozca y ponga en práctica, las promociones de ventas.</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Importancia de las promociones de ventas</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El mercado actual presenta una cantidad de productos y servicios increíble, que aunado al avance de las comunicaciones y a los diferentes medios de publicidad que existen, representa un gran reto para cualquier empresa, negocio o persona, el poder hacerse un lugar y mantenerse en el mercado.</w:t>
      </w:r>
      <w:r>
        <w:rPr>
          <w:rFonts w:ascii="Arial" w:hAnsi="Arial" w:cs="Arial"/>
          <w:sz w:val="24"/>
        </w:rPr>
        <w:t xml:space="preserve"> </w:t>
      </w:r>
      <w:r w:rsidRPr="00E844C3">
        <w:rPr>
          <w:rFonts w:ascii="Arial" w:hAnsi="Arial" w:cs="Arial"/>
          <w:sz w:val="24"/>
        </w:rPr>
        <w:t>Es en este punto donde las promociones de ventas, pueden marcar la diferencia. Estas son necesarias para diferenciar los servicios o productos que puedas ofrecer, persuadir a los compradores y proporcionar más información dirigida al proceso de decisión de la compra.</w:t>
      </w:r>
      <w:r>
        <w:rPr>
          <w:rFonts w:ascii="Arial" w:hAnsi="Arial" w:cs="Arial"/>
          <w:sz w:val="24"/>
        </w:rPr>
        <w:t xml:space="preserve"> </w:t>
      </w:r>
      <w:r w:rsidRPr="00E844C3">
        <w:rPr>
          <w:rFonts w:ascii="Arial" w:hAnsi="Arial" w:cs="Arial"/>
          <w:sz w:val="24"/>
        </w:rPr>
        <w:t>Desde el punto de vista económico el objetivo principal de las promociones de ventas, es el de incrementar la demanda del producto o servicio, y en consecuencia los ingresos por concepto de ventas de los mismos. La empresa o negocio busca por medio de las promociones de ventas, que la demanda disminuya poco cuando el precio del producto sube, y que las ventas se incrementen considerablemente cuando el precio baja.</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Las promociones de ventas y su público objetivo</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La audiencia objetivo de las promociones de ventas, no se limita a los consumidores finales. Esta también abarca a los intermediarios, quienes constituyen un eslabón muy importante en la cadena de venta y distribución de productos y servicios. Las promociones de ventas deben llegar a los intermediarios, para que estos conozcan el producto. A su vez los mayoristas deben realizar la promoción a los vendedores detallistas, y estos finalmente realizar la promoción con los consumidores. Un producto por muy bueno y útil que sea, será un fracaso comercial si nadie sabe dónde puede comprarlo. Como mencionamos antes, el objetivo de las promociones de ventas es divulgar la información a los clientes potenciales, sobre los productos o servicios. La gran competencia entre las diversas industrias y empresas, ha hecho presión sobre las distintas técnicas de promociones de ventas empleadas por cada vendedor.</w:t>
      </w:r>
      <w:r>
        <w:rPr>
          <w:rFonts w:ascii="Arial" w:hAnsi="Arial" w:cs="Arial"/>
          <w:sz w:val="24"/>
        </w:rPr>
        <w:t xml:space="preserve"> </w:t>
      </w:r>
      <w:r w:rsidRPr="00E844C3">
        <w:rPr>
          <w:rFonts w:ascii="Arial" w:hAnsi="Arial" w:cs="Arial"/>
          <w:sz w:val="24"/>
        </w:rPr>
        <w:t xml:space="preserve">Gracias en parte a la diversidad de medios comunicacionales, los clientes actualmente manejan una gran información sobre los productos, lo que les permite ser más selectivos a momento de realizar una compra. Esto exige estrategias de promociones de ventas más efectivas, para cualquier empresa. </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 xml:space="preserve">¿Qué puedes obtener con promociones de ventas adecuadas? </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lastRenderedPageBreak/>
        <w:t>Si logras implementar promociones de ventas correctas, podrás obtener beneficios importantes para tu empresa, como los siguientes:</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Diferenciación de productos</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El empleo de promociones de ventas apalanca la diferenciación o distinción de tus productos o servicios, del resto de los competidores. Esto resulta fundamentalmente favorable, si tu oferta de productos es similar a la de otros en el mercado.</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 xml:space="preserve">Una de las estrategias mayormente empleadas en estos casos, es la de ofrecer tu producto con un precio ligeramente bajo durante un periodo corto de tiempo. </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Atraer clientes nuevos</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Las promociones de ventas son utilizadas para atraer y ganar clientes nuevos, durante el período de ventas a bajo precio.</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Un ejemplo muy común, es el de las ventas de ropa de invierno fuera de temporada, con descuentos de hasta un 50%.</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Incrementar la cuota de mercado de tu empresa</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Realizar promociones de venta puede resultar en un incremento de la cuota de mercado por parte de tu empresa.</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La promoción posiblemente aumente tus ventas, reduciendo a la vez las ventas de tu competencia. Resultando de esta forma, en un aumento de tu cuota de mercado y en una reducción de la cuota de tus competidores.</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Introducción de un nuevo producto</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Puedes utilizar las promociones de venta para introducir al mercado un producto nuevo. Puedes ofrecer dicho producto con un precio bajo, y colocar un anuncio que indique que es un artículo nuevo, esto puede persuadir a los consumidores a probar el producto.</w:t>
      </w:r>
    </w:p>
    <w:p w:rsidR="00E844C3" w:rsidRPr="00E844C3" w:rsidRDefault="00E844C3" w:rsidP="00E844C3">
      <w:pPr>
        <w:spacing w:line="276" w:lineRule="auto"/>
        <w:ind w:left="360"/>
        <w:jc w:val="both"/>
        <w:rPr>
          <w:rFonts w:ascii="Arial" w:hAnsi="Arial" w:cs="Arial"/>
          <w:sz w:val="24"/>
        </w:rPr>
      </w:pPr>
      <w:r w:rsidRPr="00E844C3">
        <w:rPr>
          <w:rFonts w:ascii="Arial" w:hAnsi="Arial" w:cs="Arial"/>
          <w:sz w:val="24"/>
        </w:rPr>
        <w:t>En caso contrario, también puedes emplear las promociones de ventas para discontinuar un artículo de poca venta. En este caso podrías emplear un cartel que indique: “Rebaja por venta rápida».</w:t>
      </w:r>
    </w:p>
    <w:p w:rsidR="00E844C3" w:rsidRPr="00200BFE" w:rsidRDefault="00E844C3" w:rsidP="00E844C3">
      <w:pPr>
        <w:spacing w:line="276" w:lineRule="auto"/>
        <w:ind w:left="360"/>
        <w:jc w:val="both"/>
        <w:rPr>
          <w:rFonts w:ascii="Arial" w:hAnsi="Arial" w:cs="Arial"/>
          <w:b/>
          <w:sz w:val="24"/>
        </w:rPr>
      </w:pPr>
      <w:r w:rsidRPr="00200BFE">
        <w:rPr>
          <w:rFonts w:ascii="Arial" w:hAnsi="Arial" w:cs="Arial"/>
          <w:b/>
          <w:sz w:val="24"/>
        </w:rPr>
        <w:t>Control de inventario</w:t>
      </w:r>
    </w:p>
    <w:p w:rsidR="00E844C3" w:rsidRDefault="00E844C3" w:rsidP="00E844C3">
      <w:pPr>
        <w:spacing w:line="276" w:lineRule="auto"/>
        <w:ind w:left="360"/>
        <w:jc w:val="both"/>
        <w:rPr>
          <w:rFonts w:ascii="Arial" w:hAnsi="Arial" w:cs="Arial"/>
          <w:sz w:val="24"/>
        </w:rPr>
      </w:pPr>
      <w:r>
        <w:rPr>
          <w:rFonts w:ascii="Arial" w:hAnsi="Arial" w:cs="Arial"/>
          <w:sz w:val="24"/>
        </w:rPr>
        <w:t>L</w:t>
      </w:r>
      <w:r w:rsidRPr="00E844C3">
        <w:rPr>
          <w:rFonts w:ascii="Arial" w:hAnsi="Arial" w:cs="Arial"/>
          <w:sz w:val="24"/>
        </w:rPr>
        <w:t>as promociones de ventas pueden beneficiar a los minoristas, limitando o evitando los casos de “sin inventario”. Esto se logra ofreciéndoles comprar grandes cantidades a un precio bajo.</w:t>
      </w:r>
    </w:p>
    <w:p w:rsidR="00200BFE" w:rsidRDefault="00200BFE" w:rsidP="00E844C3">
      <w:pPr>
        <w:spacing w:line="276" w:lineRule="auto"/>
        <w:ind w:left="360"/>
        <w:jc w:val="both"/>
        <w:rPr>
          <w:rFonts w:ascii="Arial" w:hAnsi="Arial" w:cs="Arial"/>
          <w:sz w:val="24"/>
        </w:rPr>
      </w:pPr>
    </w:p>
    <w:p w:rsidR="006956A2" w:rsidRPr="00200BFE" w:rsidRDefault="006956A2" w:rsidP="006956A2">
      <w:pPr>
        <w:spacing w:line="276" w:lineRule="auto"/>
        <w:ind w:left="360"/>
        <w:jc w:val="center"/>
        <w:rPr>
          <w:rFonts w:ascii="Arial" w:hAnsi="Arial" w:cs="Arial"/>
          <w:b/>
          <w:sz w:val="24"/>
          <w:lang w:val="es-ES"/>
        </w:rPr>
      </w:pPr>
      <w:r w:rsidRPr="00200BFE">
        <w:rPr>
          <w:rFonts w:ascii="Arial" w:hAnsi="Arial" w:cs="Arial"/>
          <w:b/>
          <w:sz w:val="24"/>
          <w:lang w:val="es-ES"/>
        </w:rPr>
        <w:lastRenderedPageBreak/>
        <w:t>3.2 Herramientas de promoción</w:t>
      </w:r>
    </w:p>
    <w:p w:rsidR="00E90D5F" w:rsidRPr="00E90407" w:rsidRDefault="00E90D5F" w:rsidP="00E90D5F">
      <w:pPr>
        <w:jc w:val="both"/>
        <w:rPr>
          <w:rFonts w:ascii="Arial" w:hAnsi="Arial" w:cs="Arial"/>
          <w:b/>
          <w:bCs/>
          <w:sz w:val="24"/>
        </w:rPr>
      </w:pPr>
      <w:r w:rsidRPr="00E90407">
        <w:rPr>
          <w:rFonts w:ascii="Arial" w:hAnsi="Arial" w:cs="Arial"/>
          <w:b/>
          <w:bCs/>
          <w:sz w:val="24"/>
        </w:rPr>
        <w:t>Principales herramientas de promoción en el marketing</w:t>
      </w:r>
    </w:p>
    <w:p w:rsidR="00E90D5F" w:rsidRPr="00E90407" w:rsidRDefault="00E90D5F" w:rsidP="00E90D5F">
      <w:pPr>
        <w:jc w:val="both"/>
        <w:rPr>
          <w:rFonts w:ascii="Arial" w:hAnsi="Arial" w:cs="Arial"/>
          <w:sz w:val="24"/>
        </w:rPr>
      </w:pPr>
      <w:r w:rsidRPr="00E90407">
        <w:rPr>
          <w:rFonts w:ascii="Arial" w:hAnsi="Arial" w:cs="Arial"/>
          <w:sz w:val="24"/>
        </w:rPr>
        <w:t>Para alcanzar los objetivos específicos de informar, persuadir y recordar, la promoción tiene sus propias herramientas estratégicas. Estas herramientas son:</w:t>
      </w:r>
    </w:p>
    <w:p w:rsidR="00E90D5F" w:rsidRPr="00E90407" w:rsidRDefault="00E90D5F" w:rsidP="00E90D5F">
      <w:pPr>
        <w:jc w:val="both"/>
        <w:rPr>
          <w:rFonts w:ascii="Arial" w:hAnsi="Arial" w:cs="Arial"/>
          <w:b/>
          <w:bCs/>
          <w:sz w:val="24"/>
        </w:rPr>
      </w:pPr>
      <w:r w:rsidRPr="00E90407">
        <w:rPr>
          <w:rFonts w:ascii="Arial" w:hAnsi="Arial" w:cs="Arial"/>
          <w:b/>
          <w:bCs/>
          <w:sz w:val="24"/>
        </w:rPr>
        <w:t>1. Publicidad</w:t>
      </w:r>
    </w:p>
    <w:p w:rsidR="00E90D5F" w:rsidRPr="00E90407" w:rsidRDefault="00E90D5F" w:rsidP="00E90D5F">
      <w:pPr>
        <w:jc w:val="both"/>
        <w:rPr>
          <w:rFonts w:ascii="Arial" w:hAnsi="Arial" w:cs="Arial"/>
          <w:sz w:val="24"/>
        </w:rPr>
      </w:pPr>
      <w:r w:rsidRPr="00E90407">
        <w:rPr>
          <w:rFonts w:ascii="Arial" w:hAnsi="Arial" w:cs="Arial"/>
          <w:sz w:val="24"/>
        </w:rPr>
        <w:t>Se refiere a cualquier forma de presentación y promoción de ideas, bienes o servicios. A través de la publicidad, puedes informar, dar a conocer, persuadir o estimular el consumo del producto o servicio.</w:t>
      </w:r>
    </w:p>
    <w:p w:rsidR="00E90D5F" w:rsidRPr="00E90407" w:rsidRDefault="00E90D5F" w:rsidP="00E90D5F">
      <w:pPr>
        <w:jc w:val="both"/>
        <w:rPr>
          <w:rFonts w:ascii="Arial" w:hAnsi="Arial" w:cs="Arial"/>
          <w:sz w:val="24"/>
        </w:rPr>
      </w:pPr>
      <w:r w:rsidRPr="00E90407">
        <w:rPr>
          <w:rFonts w:ascii="Arial" w:hAnsi="Arial" w:cs="Arial"/>
          <w:sz w:val="24"/>
        </w:rPr>
        <w:t>Puedes posibilitar también que los consumidores recuerden tu producto o servicio a través de medios impersonales.</w:t>
      </w:r>
    </w:p>
    <w:p w:rsidR="00E90D5F" w:rsidRPr="00E90407" w:rsidRDefault="00E90D5F" w:rsidP="00E90D5F">
      <w:pPr>
        <w:jc w:val="both"/>
        <w:rPr>
          <w:rFonts w:ascii="Arial" w:hAnsi="Arial" w:cs="Arial"/>
          <w:sz w:val="24"/>
        </w:rPr>
      </w:pPr>
      <w:r w:rsidRPr="00E90407">
        <w:rPr>
          <w:rFonts w:ascii="Arial" w:hAnsi="Arial" w:cs="Arial"/>
          <w:sz w:val="24"/>
        </w:rPr>
        <w:t>Los canales más recurrentes de la publicidad son: anuncios en TV, radio, internet o impresos.</w:t>
      </w:r>
    </w:p>
    <w:p w:rsidR="00E90D5F" w:rsidRPr="00E90407" w:rsidRDefault="00E90D5F" w:rsidP="00E90D5F">
      <w:pPr>
        <w:jc w:val="both"/>
        <w:rPr>
          <w:rFonts w:ascii="Arial" w:hAnsi="Arial" w:cs="Arial"/>
          <w:sz w:val="24"/>
        </w:rPr>
      </w:pPr>
      <w:r w:rsidRPr="00E90407">
        <w:rPr>
          <w:rFonts w:ascii="Arial" w:hAnsi="Arial" w:cs="Arial"/>
          <w:sz w:val="24"/>
        </w:rPr>
        <w:t>Para la adopción de canales de </w:t>
      </w:r>
      <w:hyperlink r:id="rId30" w:tgtFrame="_blank" w:history="1">
        <w:r w:rsidRPr="00081814">
          <w:rPr>
            <w:rFonts w:ascii="Arial" w:hAnsi="Arial" w:cs="Arial"/>
            <w:sz w:val="24"/>
          </w:rPr>
          <w:t>publicidad</w:t>
        </w:r>
      </w:hyperlink>
      <w:r w:rsidRPr="00E90407">
        <w:rPr>
          <w:rFonts w:ascii="Arial" w:hAnsi="Arial" w:cs="Arial"/>
          <w:sz w:val="24"/>
        </w:rPr>
        <w:t>, es importante seguir estos 5 pasos para una toma de decisión eficiente:</w:t>
      </w:r>
    </w:p>
    <w:p w:rsidR="00E90D5F" w:rsidRPr="00E90407" w:rsidRDefault="00E90D5F" w:rsidP="006E2FF8">
      <w:pPr>
        <w:numPr>
          <w:ilvl w:val="0"/>
          <w:numId w:val="6"/>
        </w:numPr>
        <w:jc w:val="both"/>
        <w:rPr>
          <w:rFonts w:ascii="Arial" w:hAnsi="Arial" w:cs="Arial"/>
          <w:sz w:val="24"/>
        </w:rPr>
      </w:pPr>
      <w:r w:rsidRPr="00E90407">
        <w:rPr>
          <w:rFonts w:ascii="Arial" w:hAnsi="Arial" w:cs="Arial"/>
          <w:sz w:val="24"/>
        </w:rPr>
        <w:t>Definir objetivos (¿Lo que estoy buscando a través de la publicidad?)</w:t>
      </w:r>
    </w:p>
    <w:p w:rsidR="00E90D5F" w:rsidRPr="00E90407" w:rsidRDefault="00E90D5F" w:rsidP="006E2FF8">
      <w:pPr>
        <w:numPr>
          <w:ilvl w:val="0"/>
          <w:numId w:val="6"/>
        </w:numPr>
        <w:jc w:val="both"/>
        <w:rPr>
          <w:rFonts w:ascii="Arial" w:hAnsi="Arial" w:cs="Arial"/>
          <w:sz w:val="24"/>
        </w:rPr>
      </w:pPr>
      <w:r w:rsidRPr="00E90407">
        <w:rPr>
          <w:rFonts w:ascii="Arial" w:hAnsi="Arial" w:cs="Arial"/>
          <w:sz w:val="24"/>
        </w:rPr>
        <w:t>Decidir sobre el presupuesto (¿Cuánto estoy dispuesto a gastar con publicidad?)</w:t>
      </w:r>
    </w:p>
    <w:p w:rsidR="00E90D5F" w:rsidRPr="00E90407" w:rsidRDefault="00E90D5F" w:rsidP="006E2FF8">
      <w:pPr>
        <w:numPr>
          <w:ilvl w:val="0"/>
          <w:numId w:val="6"/>
        </w:numPr>
        <w:jc w:val="both"/>
        <w:rPr>
          <w:rFonts w:ascii="Arial" w:hAnsi="Arial" w:cs="Arial"/>
          <w:sz w:val="24"/>
        </w:rPr>
      </w:pPr>
      <w:r w:rsidRPr="00E90407">
        <w:rPr>
          <w:rFonts w:ascii="Arial" w:hAnsi="Arial" w:cs="Arial"/>
          <w:sz w:val="24"/>
        </w:rPr>
        <w:t>Adopción de mensaje (¿Qué mensaje quiero transmitir a través de la publicidad?).</w:t>
      </w:r>
    </w:p>
    <w:p w:rsidR="00E90D5F" w:rsidRPr="00E90407" w:rsidRDefault="00E90D5F" w:rsidP="006E2FF8">
      <w:pPr>
        <w:numPr>
          <w:ilvl w:val="0"/>
          <w:numId w:val="6"/>
        </w:numPr>
        <w:jc w:val="both"/>
        <w:rPr>
          <w:rFonts w:ascii="Arial" w:hAnsi="Arial" w:cs="Arial"/>
          <w:sz w:val="24"/>
        </w:rPr>
      </w:pPr>
      <w:r w:rsidRPr="00E90407">
        <w:rPr>
          <w:rFonts w:ascii="Arial" w:hAnsi="Arial" w:cs="Arial"/>
          <w:sz w:val="24"/>
        </w:rPr>
        <w:t>Decisión sobre los medios que se utilizarán (¿Cuál es el alcance, frecuencia e impacto que estoy buscando para mi publicidad?).</w:t>
      </w:r>
    </w:p>
    <w:p w:rsidR="00E90D5F" w:rsidRPr="00E90407" w:rsidRDefault="00E90D5F" w:rsidP="006E2FF8">
      <w:pPr>
        <w:numPr>
          <w:ilvl w:val="0"/>
          <w:numId w:val="6"/>
        </w:numPr>
        <w:jc w:val="both"/>
        <w:rPr>
          <w:rFonts w:ascii="Arial" w:hAnsi="Arial" w:cs="Arial"/>
          <w:sz w:val="24"/>
        </w:rPr>
      </w:pPr>
      <w:r w:rsidRPr="00E90407">
        <w:rPr>
          <w:rFonts w:ascii="Arial" w:hAnsi="Arial" w:cs="Arial"/>
          <w:sz w:val="24"/>
        </w:rPr>
        <w:t>Evaluación (¿Las estrategias de publicidad adoptadas alcanzaron mi objetivo?)</w:t>
      </w:r>
    </w:p>
    <w:p w:rsidR="00E90D5F" w:rsidRPr="00E90407" w:rsidRDefault="00E90D5F" w:rsidP="00E90D5F">
      <w:pPr>
        <w:jc w:val="both"/>
        <w:rPr>
          <w:rFonts w:ascii="Arial" w:hAnsi="Arial" w:cs="Arial"/>
          <w:b/>
          <w:bCs/>
          <w:sz w:val="24"/>
        </w:rPr>
      </w:pPr>
      <w:r w:rsidRPr="00E90407">
        <w:rPr>
          <w:rFonts w:ascii="Arial" w:hAnsi="Arial" w:cs="Arial"/>
          <w:b/>
          <w:bCs/>
          <w:sz w:val="24"/>
        </w:rPr>
        <w:t>2. Promoción de Ventas o Merchandising</w:t>
      </w:r>
    </w:p>
    <w:p w:rsidR="00E90D5F" w:rsidRPr="00E90407" w:rsidRDefault="00E90D5F" w:rsidP="00E90D5F">
      <w:pPr>
        <w:jc w:val="both"/>
        <w:rPr>
          <w:rFonts w:ascii="Arial" w:hAnsi="Arial" w:cs="Arial"/>
          <w:sz w:val="24"/>
        </w:rPr>
      </w:pPr>
      <w:r w:rsidRPr="00E90407">
        <w:rPr>
          <w:rFonts w:ascii="Arial" w:hAnsi="Arial" w:cs="Arial"/>
          <w:sz w:val="24"/>
        </w:rPr>
        <w:t>La promoción de ventas se refiere a un conjunto de técnicas, incentivos o actividades para estimular la afluencia de público y maximizar la compra o venta de un producto o servicio. </w:t>
      </w:r>
    </w:p>
    <w:p w:rsidR="00E90D5F" w:rsidRPr="00E90407" w:rsidRDefault="00E90D5F" w:rsidP="00E90D5F">
      <w:pPr>
        <w:jc w:val="both"/>
        <w:rPr>
          <w:rFonts w:ascii="Arial" w:hAnsi="Arial" w:cs="Arial"/>
          <w:sz w:val="24"/>
        </w:rPr>
      </w:pPr>
      <w:r w:rsidRPr="00E90407">
        <w:rPr>
          <w:rFonts w:ascii="Arial" w:hAnsi="Arial" w:cs="Arial"/>
          <w:sz w:val="24"/>
        </w:rPr>
        <w:t>Las principales formas de merchandising son: montar puestos de degustación, regalar artículos publicitarios que lleven consigo el logo o la </w:t>
      </w:r>
      <w:hyperlink r:id="rId31" w:tgtFrame="_blank" w:history="1">
        <w:r w:rsidRPr="00081814">
          <w:rPr>
            <w:rFonts w:ascii="Arial" w:hAnsi="Arial" w:cs="Arial"/>
            <w:sz w:val="24"/>
          </w:rPr>
          <w:t>marca</w:t>
        </w:r>
      </w:hyperlink>
      <w:r w:rsidRPr="00E90407">
        <w:rPr>
          <w:rFonts w:ascii="Arial" w:hAnsi="Arial" w:cs="Arial"/>
          <w:sz w:val="24"/>
        </w:rPr>
        <w:t> de la empresa como:</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camisetas,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gorras,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llaveros,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ferias de exhibición de productos,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concursos,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rifas,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juegos,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sorteos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lastRenderedPageBreak/>
        <w:t>lugares estratégicos bien decorados,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paquetes promocionales,</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promociones en los puntos de venta,</w:t>
      </w:r>
    </w:p>
    <w:p w:rsidR="00E90D5F" w:rsidRPr="00E90407" w:rsidRDefault="00E90D5F" w:rsidP="006E2FF8">
      <w:pPr>
        <w:numPr>
          <w:ilvl w:val="0"/>
          <w:numId w:val="7"/>
        </w:numPr>
        <w:spacing w:after="0"/>
        <w:jc w:val="both"/>
        <w:rPr>
          <w:rFonts w:ascii="Arial" w:hAnsi="Arial" w:cs="Arial"/>
          <w:sz w:val="24"/>
        </w:rPr>
      </w:pPr>
      <w:r w:rsidRPr="00E90407">
        <w:rPr>
          <w:rFonts w:ascii="Arial" w:hAnsi="Arial" w:cs="Arial"/>
          <w:sz w:val="24"/>
        </w:rPr>
        <w:t>etc.</w:t>
      </w:r>
    </w:p>
    <w:p w:rsidR="00E90D5F" w:rsidRDefault="00E90D5F" w:rsidP="00E90D5F">
      <w:pPr>
        <w:tabs>
          <w:tab w:val="num" w:pos="720"/>
        </w:tabs>
        <w:jc w:val="both"/>
        <w:rPr>
          <w:rFonts w:ascii="Arial" w:hAnsi="Arial" w:cs="Arial"/>
          <w:sz w:val="24"/>
        </w:rPr>
      </w:pPr>
      <w:r w:rsidRPr="00E90407">
        <w:rPr>
          <w:rFonts w:ascii="Arial" w:hAnsi="Arial" w:cs="Arial"/>
          <w:sz w:val="24"/>
        </w:rPr>
        <w:t>La promoción de venta</w:t>
      </w:r>
      <w:r>
        <w:rPr>
          <w:rFonts w:ascii="Arial" w:hAnsi="Arial" w:cs="Arial"/>
          <w:sz w:val="24"/>
        </w:rPr>
        <w:t>s también puede ser de 3 tipos:</w:t>
      </w:r>
    </w:p>
    <w:p w:rsidR="00E90D5F" w:rsidRPr="00E90407" w:rsidRDefault="00E90D5F" w:rsidP="00E90D5F">
      <w:pPr>
        <w:tabs>
          <w:tab w:val="num" w:pos="720"/>
        </w:tabs>
        <w:jc w:val="both"/>
        <w:rPr>
          <w:rFonts w:ascii="Arial" w:hAnsi="Arial" w:cs="Arial"/>
          <w:sz w:val="24"/>
        </w:rPr>
      </w:pPr>
      <w:r>
        <w:rPr>
          <w:rFonts w:ascii="Arial" w:hAnsi="Arial" w:cs="Arial"/>
          <w:sz w:val="24"/>
        </w:rPr>
        <w:t xml:space="preserve">1.- </w:t>
      </w:r>
      <w:r w:rsidRPr="00E90407">
        <w:rPr>
          <w:rFonts w:ascii="Arial" w:hAnsi="Arial" w:cs="Arial"/>
          <w:sz w:val="24"/>
        </w:rPr>
        <w:t>Promoción Comercial: tiene el objetivo de conseguir el apoyo del revendedor e incrementar sus deseos por vender.</w:t>
      </w:r>
    </w:p>
    <w:p w:rsidR="00E90D5F" w:rsidRPr="00E90407" w:rsidRDefault="00E90D5F" w:rsidP="00E90D5F">
      <w:pPr>
        <w:ind w:left="142"/>
        <w:jc w:val="both"/>
        <w:rPr>
          <w:rFonts w:ascii="Arial" w:hAnsi="Arial" w:cs="Arial"/>
          <w:sz w:val="24"/>
        </w:rPr>
      </w:pPr>
      <w:r>
        <w:rPr>
          <w:rFonts w:ascii="Arial" w:hAnsi="Arial" w:cs="Arial"/>
          <w:sz w:val="24"/>
        </w:rPr>
        <w:t xml:space="preserve">2.- </w:t>
      </w:r>
      <w:r w:rsidRPr="00E90407">
        <w:rPr>
          <w:rFonts w:ascii="Arial" w:hAnsi="Arial" w:cs="Arial"/>
          <w:sz w:val="24"/>
        </w:rPr>
        <w:t>Promoción para la fuerza de ventas: tiene el objetivo de estimular la fuerza de ventas y conseguir resultados más eficaces en los colores de ventas del grupo.</w:t>
      </w:r>
    </w:p>
    <w:p w:rsidR="00E90D5F" w:rsidRPr="00E90407" w:rsidRDefault="00E90D5F" w:rsidP="00E90D5F">
      <w:pPr>
        <w:ind w:left="142"/>
        <w:jc w:val="both"/>
        <w:rPr>
          <w:rFonts w:ascii="Arial" w:hAnsi="Arial" w:cs="Arial"/>
          <w:sz w:val="24"/>
        </w:rPr>
      </w:pPr>
      <w:r>
        <w:rPr>
          <w:rFonts w:ascii="Arial" w:hAnsi="Arial" w:cs="Arial"/>
          <w:sz w:val="24"/>
        </w:rPr>
        <w:t xml:space="preserve">3.- </w:t>
      </w:r>
      <w:r w:rsidRPr="00E90407">
        <w:rPr>
          <w:rFonts w:ascii="Arial" w:hAnsi="Arial" w:cs="Arial"/>
          <w:sz w:val="24"/>
        </w:rPr>
        <w:t>Promoción para establecer una franquicia con el consumidor: tiene el objetivo de promover el posicionamiento del producto y un mensaje de venta en el trato.</w:t>
      </w:r>
    </w:p>
    <w:p w:rsidR="00E90D5F" w:rsidRPr="00E90407" w:rsidRDefault="00E90D5F" w:rsidP="00E90D5F">
      <w:pPr>
        <w:jc w:val="both"/>
        <w:rPr>
          <w:rFonts w:ascii="Arial" w:hAnsi="Arial" w:cs="Arial"/>
          <w:b/>
          <w:bCs/>
          <w:sz w:val="24"/>
        </w:rPr>
      </w:pPr>
      <w:r w:rsidRPr="00E90407">
        <w:rPr>
          <w:rFonts w:ascii="Arial" w:hAnsi="Arial" w:cs="Arial"/>
          <w:b/>
          <w:bCs/>
          <w:sz w:val="24"/>
        </w:rPr>
        <w:t>3. Eventos y Experiencias</w:t>
      </w:r>
    </w:p>
    <w:p w:rsidR="00E90D5F" w:rsidRPr="00E90407" w:rsidRDefault="00E90D5F" w:rsidP="00E90D5F">
      <w:pPr>
        <w:jc w:val="both"/>
        <w:rPr>
          <w:rFonts w:ascii="Arial" w:hAnsi="Arial" w:cs="Arial"/>
          <w:sz w:val="24"/>
        </w:rPr>
      </w:pPr>
      <w:r w:rsidRPr="00E90407">
        <w:rPr>
          <w:rFonts w:ascii="Arial" w:hAnsi="Arial" w:cs="Arial"/>
          <w:sz w:val="24"/>
        </w:rPr>
        <w:t>A través de eventos puedes hacer conocido tu producto o servicio y ofrecer la posibilidad al consumidor de estar en contacto y experimentar con el producto o servicio.</w:t>
      </w:r>
    </w:p>
    <w:p w:rsidR="00E90D5F" w:rsidRPr="00E90407" w:rsidRDefault="00E90D5F" w:rsidP="00E90D5F">
      <w:pPr>
        <w:jc w:val="both"/>
        <w:rPr>
          <w:rFonts w:ascii="Arial" w:hAnsi="Arial" w:cs="Arial"/>
          <w:sz w:val="24"/>
        </w:rPr>
      </w:pPr>
      <w:r w:rsidRPr="00E90407">
        <w:rPr>
          <w:rFonts w:ascii="Arial" w:hAnsi="Arial" w:cs="Arial"/>
          <w:sz w:val="24"/>
        </w:rPr>
        <w:t>Los eventos más estratégicos de esta herramienta de promoción en el marketing son: exposiciones artísticas, visitas a fábricas, museos de la empresa, eventos deportivos y actividades en la calle.</w:t>
      </w:r>
    </w:p>
    <w:p w:rsidR="00E90D5F" w:rsidRPr="00E90407" w:rsidRDefault="00E90D5F" w:rsidP="00E90D5F">
      <w:pPr>
        <w:jc w:val="both"/>
        <w:rPr>
          <w:rFonts w:ascii="Arial" w:hAnsi="Arial" w:cs="Arial"/>
          <w:b/>
          <w:bCs/>
          <w:sz w:val="24"/>
        </w:rPr>
      </w:pPr>
      <w:r w:rsidRPr="00E90407">
        <w:rPr>
          <w:rFonts w:ascii="Arial" w:hAnsi="Arial" w:cs="Arial"/>
          <w:b/>
          <w:bCs/>
          <w:sz w:val="24"/>
        </w:rPr>
        <w:t>4. Venta Personal</w:t>
      </w:r>
    </w:p>
    <w:p w:rsidR="00E90D5F" w:rsidRPr="00E90407" w:rsidRDefault="00E90D5F" w:rsidP="00E90D5F">
      <w:pPr>
        <w:jc w:val="both"/>
        <w:rPr>
          <w:rFonts w:ascii="Arial" w:hAnsi="Arial" w:cs="Arial"/>
          <w:sz w:val="24"/>
        </w:rPr>
      </w:pPr>
      <w:r w:rsidRPr="00E90407">
        <w:rPr>
          <w:rFonts w:ascii="Arial" w:hAnsi="Arial" w:cs="Arial"/>
          <w:sz w:val="24"/>
        </w:rPr>
        <w:t>La venta personal es una estrategia de promoción en el marketing por la cual promueves un producto o servicio a través de una interacción directa y personal («cara a cara») entre vendedor y consumidor individual.</w:t>
      </w:r>
    </w:p>
    <w:p w:rsidR="00E90D5F" w:rsidRPr="00E90407" w:rsidRDefault="00E90D5F" w:rsidP="00E90D5F">
      <w:pPr>
        <w:jc w:val="both"/>
        <w:rPr>
          <w:rFonts w:ascii="Arial" w:hAnsi="Arial" w:cs="Arial"/>
          <w:sz w:val="24"/>
        </w:rPr>
      </w:pPr>
      <w:r w:rsidRPr="00E90407">
        <w:rPr>
          <w:rFonts w:ascii="Arial" w:hAnsi="Arial" w:cs="Arial"/>
          <w:sz w:val="24"/>
        </w:rPr>
        <w:t>Para adoptar la estrategia de venta personal es importante seguir los siguientes pasos:</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pensar en clientes potenciales,</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clasificar a los clientes potenciales en orden de importancia,</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recoger información sobre los clientes potenciales y planificar la forma de abordarlos,</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presentarse a los clientes potenciales,</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presentar el producto a los clientes potenciales y planificarse con buena argumentación,</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hacer negocios y cerrar la venta,</w:t>
      </w:r>
    </w:p>
    <w:p w:rsidR="00E90D5F" w:rsidRPr="00E90407" w:rsidRDefault="00E90D5F" w:rsidP="006E2FF8">
      <w:pPr>
        <w:numPr>
          <w:ilvl w:val="0"/>
          <w:numId w:val="8"/>
        </w:numPr>
        <w:jc w:val="both"/>
        <w:rPr>
          <w:rFonts w:ascii="Arial" w:hAnsi="Arial" w:cs="Arial"/>
          <w:sz w:val="24"/>
        </w:rPr>
      </w:pPr>
      <w:r w:rsidRPr="00E90407">
        <w:rPr>
          <w:rFonts w:ascii="Arial" w:hAnsi="Arial" w:cs="Arial"/>
          <w:sz w:val="24"/>
        </w:rPr>
        <w:t>y mantenerse en contacto con el cliente para realizar un seguimiento.</w:t>
      </w:r>
    </w:p>
    <w:p w:rsidR="00E90D5F" w:rsidRPr="00E90407" w:rsidRDefault="00E90D5F" w:rsidP="00E90D5F">
      <w:pPr>
        <w:jc w:val="both"/>
        <w:rPr>
          <w:rFonts w:ascii="Arial" w:hAnsi="Arial" w:cs="Arial"/>
          <w:sz w:val="24"/>
        </w:rPr>
      </w:pPr>
      <w:r w:rsidRPr="00E90407">
        <w:rPr>
          <w:rFonts w:ascii="Arial" w:hAnsi="Arial" w:cs="Arial"/>
          <w:sz w:val="24"/>
        </w:rPr>
        <w:t>Las principales estrategias de venta personal son: programas de incentivo, representaciones de venta, muestras, reuniones de venta y espectáculos comerciales.</w:t>
      </w:r>
    </w:p>
    <w:p w:rsidR="00E90D5F" w:rsidRPr="00E90407" w:rsidRDefault="00E90D5F" w:rsidP="00E90D5F">
      <w:pPr>
        <w:jc w:val="both"/>
        <w:rPr>
          <w:rFonts w:ascii="Arial" w:hAnsi="Arial" w:cs="Arial"/>
          <w:b/>
          <w:bCs/>
          <w:sz w:val="24"/>
        </w:rPr>
      </w:pPr>
      <w:r w:rsidRPr="00E90407">
        <w:rPr>
          <w:rFonts w:ascii="Arial" w:hAnsi="Arial" w:cs="Arial"/>
          <w:b/>
          <w:bCs/>
          <w:sz w:val="24"/>
        </w:rPr>
        <w:lastRenderedPageBreak/>
        <w:t>5. Marketing Directo</w:t>
      </w:r>
    </w:p>
    <w:p w:rsidR="00E90D5F" w:rsidRPr="00E90407" w:rsidRDefault="00E90D5F" w:rsidP="00E90D5F">
      <w:pPr>
        <w:jc w:val="both"/>
        <w:rPr>
          <w:rFonts w:ascii="Arial" w:hAnsi="Arial" w:cs="Arial"/>
          <w:sz w:val="24"/>
        </w:rPr>
      </w:pPr>
      <w:r w:rsidRPr="00E90407">
        <w:rPr>
          <w:rFonts w:ascii="Arial" w:hAnsi="Arial" w:cs="Arial"/>
          <w:sz w:val="24"/>
        </w:rPr>
        <w:t>El marketing directo permite que promuevas el producto o servicio a un consumidor individual a través de medios que permiten comunicarte directamente con él.</w:t>
      </w:r>
    </w:p>
    <w:p w:rsidR="00E90D5F" w:rsidRPr="00E90407" w:rsidRDefault="00E90D5F" w:rsidP="00E90D5F">
      <w:pPr>
        <w:jc w:val="both"/>
        <w:rPr>
          <w:rFonts w:ascii="Arial" w:hAnsi="Arial" w:cs="Arial"/>
          <w:sz w:val="24"/>
        </w:rPr>
      </w:pPr>
      <w:r w:rsidRPr="00E90407">
        <w:rPr>
          <w:rFonts w:ascii="Arial" w:hAnsi="Arial" w:cs="Arial"/>
          <w:sz w:val="24"/>
        </w:rPr>
        <w:t>Esta estrategia de promoción permite una mayor adaptabilidad del producto o servicio a la necesidad o interés del consumidor.</w:t>
      </w:r>
    </w:p>
    <w:p w:rsidR="00E90D5F" w:rsidRPr="00E90407" w:rsidRDefault="00E90D5F" w:rsidP="00E90D5F">
      <w:pPr>
        <w:jc w:val="both"/>
        <w:rPr>
          <w:rFonts w:ascii="Arial" w:hAnsi="Arial" w:cs="Arial"/>
          <w:sz w:val="24"/>
        </w:rPr>
      </w:pPr>
      <w:r w:rsidRPr="00E90407">
        <w:rPr>
          <w:rFonts w:ascii="Arial" w:hAnsi="Arial" w:cs="Arial"/>
          <w:sz w:val="24"/>
        </w:rPr>
        <w:t>Los principales canales de marketing directo son:</w:t>
      </w:r>
    </w:p>
    <w:p w:rsidR="00E90D5F" w:rsidRPr="00E90407" w:rsidRDefault="00E90D5F" w:rsidP="006E2FF8">
      <w:pPr>
        <w:numPr>
          <w:ilvl w:val="0"/>
          <w:numId w:val="9"/>
        </w:numPr>
        <w:spacing w:after="0"/>
        <w:jc w:val="both"/>
        <w:rPr>
          <w:rFonts w:ascii="Arial" w:hAnsi="Arial" w:cs="Arial"/>
          <w:sz w:val="24"/>
        </w:rPr>
      </w:pPr>
      <w:r w:rsidRPr="00E90407">
        <w:rPr>
          <w:rFonts w:ascii="Arial" w:hAnsi="Arial" w:cs="Arial"/>
          <w:sz w:val="24"/>
        </w:rPr>
        <w:t>e-mail,</w:t>
      </w:r>
    </w:p>
    <w:p w:rsidR="00E90D5F" w:rsidRPr="00E90407" w:rsidRDefault="00E90D5F" w:rsidP="006E2FF8">
      <w:pPr>
        <w:numPr>
          <w:ilvl w:val="0"/>
          <w:numId w:val="9"/>
        </w:numPr>
        <w:spacing w:after="0"/>
        <w:jc w:val="both"/>
        <w:rPr>
          <w:rFonts w:ascii="Arial" w:hAnsi="Arial" w:cs="Arial"/>
          <w:sz w:val="24"/>
        </w:rPr>
      </w:pPr>
      <w:r w:rsidRPr="00E90407">
        <w:rPr>
          <w:rFonts w:ascii="Arial" w:hAnsi="Arial" w:cs="Arial"/>
          <w:sz w:val="24"/>
        </w:rPr>
        <w:t>internet,</w:t>
      </w:r>
    </w:p>
    <w:p w:rsidR="00E90D5F" w:rsidRPr="00E90407" w:rsidRDefault="00E90D5F" w:rsidP="006E2FF8">
      <w:pPr>
        <w:numPr>
          <w:ilvl w:val="0"/>
          <w:numId w:val="9"/>
        </w:numPr>
        <w:spacing w:after="0"/>
        <w:jc w:val="both"/>
        <w:rPr>
          <w:rFonts w:ascii="Arial" w:hAnsi="Arial" w:cs="Arial"/>
          <w:sz w:val="24"/>
        </w:rPr>
      </w:pPr>
      <w:r w:rsidRPr="00E90407">
        <w:rPr>
          <w:rFonts w:ascii="Arial" w:hAnsi="Arial" w:cs="Arial"/>
          <w:sz w:val="24"/>
        </w:rPr>
        <w:t>telemarketing,</w:t>
      </w:r>
    </w:p>
    <w:p w:rsidR="00E90D5F" w:rsidRPr="00E90407" w:rsidRDefault="00E90D5F" w:rsidP="006E2FF8">
      <w:pPr>
        <w:numPr>
          <w:ilvl w:val="0"/>
          <w:numId w:val="9"/>
        </w:numPr>
        <w:spacing w:after="0"/>
        <w:jc w:val="both"/>
        <w:rPr>
          <w:rFonts w:ascii="Arial" w:hAnsi="Arial" w:cs="Arial"/>
          <w:sz w:val="24"/>
        </w:rPr>
      </w:pPr>
      <w:r w:rsidRPr="00E90407">
        <w:rPr>
          <w:rFonts w:ascii="Arial" w:hAnsi="Arial" w:cs="Arial"/>
          <w:sz w:val="24"/>
        </w:rPr>
        <w:t>correo,</w:t>
      </w:r>
    </w:p>
    <w:p w:rsidR="00E90D5F" w:rsidRDefault="00E90D5F" w:rsidP="006E2FF8">
      <w:pPr>
        <w:numPr>
          <w:ilvl w:val="0"/>
          <w:numId w:val="9"/>
        </w:numPr>
        <w:spacing w:after="0"/>
        <w:jc w:val="both"/>
        <w:rPr>
          <w:rFonts w:ascii="Arial" w:hAnsi="Arial" w:cs="Arial"/>
          <w:sz w:val="24"/>
        </w:rPr>
      </w:pPr>
      <w:r w:rsidRPr="00E90407">
        <w:rPr>
          <w:rFonts w:ascii="Arial" w:hAnsi="Arial" w:cs="Arial"/>
          <w:sz w:val="24"/>
        </w:rPr>
        <w:t>compras por internet.</w:t>
      </w:r>
    </w:p>
    <w:p w:rsidR="00E90D5F" w:rsidRPr="00E90407" w:rsidRDefault="00E90D5F" w:rsidP="00E90D5F">
      <w:pPr>
        <w:spacing w:after="0"/>
        <w:ind w:left="360"/>
        <w:jc w:val="both"/>
        <w:rPr>
          <w:rFonts w:ascii="Arial" w:hAnsi="Arial" w:cs="Arial"/>
          <w:sz w:val="24"/>
        </w:rPr>
      </w:pPr>
    </w:p>
    <w:p w:rsidR="00E90D5F" w:rsidRPr="00E90407" w:rsidRDefault="00E90D5F" w:rsidP="00E90D5F">
      <w:pPr>
        <w:jc w:val="both"/>
        <w:rPr>
          <w:rFonts w:ascii="Arial" w:hAnsi="Arial" w:cs="Arial"/>
          <w:vanish/>
          <w:sz w:val="24"/>
        </w:rPr>
      </w:pPr>
      <w:r w:rsidRPr="00E90407">
        <w:rPr>
          <w:rFonts w:ascii="Arial" w:hAnsi="Arial" w:cs="Arial"/>
          <w:vanish/>
          <w:sz w:val="24"/>
        </w:rPr>
        <w:t>Final del formulario</w:t>
      </w:r>
    </w:p>
    <w:p w:rsidR="00E90D5F" w:rsidRPr="00E90407" w:rsidRDefault="00E90D5F" w:rsidP="00E90D5F">
      <w:pPr>
        <w:jc w:val="both"/>
        <w:rPr>
          <w:rFonts w:ascii="Arial" w:hAnsi="Arial" w:cs="Arial"/>
          <w:b/>
          <w:bCs/>
          <w:sz w:val="24"/>
        </w:rPr>
      </w:pPr>
      <w:r w:rsidRPr="00E90407">
        <w:rPr>
          <w:rFonts w:ascii="Arial" w:hAnsi="Arial" w:cs="Arial"/>
          <w:b/>
          <w:bCs/>
          <w:sz w:val="24"/>
        </w:rPr>
        <w:t>6. Relaciones públicas</w:t>
      </w:r>
    </w:p>
    <w:p w:rsidR="00E90D5F" w:rsidRPr="00E90407" w:rsidRDefault="00E90D5F" w:rsidP="00E90D5F">
      <w:pPr>
        <w:jc w:val="both"/>
        <w:rPr>
          <w:rFonts w:ascii="Arial" w:hAnsi="Arial" w:cs="Arial"/>
          <w:sz w:val="24"/>
        </w:rPr>
      </w:pPr>
      <w:r w:rsidRPr="00E90407">
        <w:rPr>
          <w:rFonts w:ascii="Arial" w:hAnsi="Arial" w:cs="Arial"/>
          <w:sz w:val="24"/>
        </w:rPr>
        <w:t>Las relaciones públicas son importantes para la imagen de tu empresa. Ellas son un conjunto de actitudes cuya finalidad es crear y mantener una buena imagen de tu producto o servicio ante el público y ante los propios trabajadores.</w:t>
      </w:r>
    </w:p>
    <w:p w:rsidR="00E90D5F" w:rsidRPr="00E90407" w:rsidRDefault="00E90D5F" w:rsidP="00E90D5F">
      <w:pPr>
        <w:jc w:val="both"/>
        <w:rPr>
          <w:rFonts w:ascii="Arial" w:hAnsi="Arial" w:cs="Arial"/>
          <w:sz w:val="24"/>
        </w:rPr>
      </w:pPr>
      <w:r w:rsidRPr="00E90407">
        <w:rPr>
          <w:rFonts w:ascii="Arial" w:hAnsi="Arial" w:cs="Arial"/>
          <w:sz w:val="24"/>
        </w:rPr>
        <w:t>Esta es una de las herramientas de promoción menos comentadas, pero es la que más impacto tiene al promover la preferencia por un producto o servicio.</w:t>
      </w:r>
    </w:p>
    <w:p w:rsidR="00E90D5F" w:rsidRPr="00E90407" w:rsidRDefault="00E90D5F" w:rsidP="00E90D5F">
      <w:pPr>
        <w:jc w:val="both"/>
        <w:rPr>
          <w:rFonts w:ascii="Arial" w:hAnsi="Arial" w:cs="Arial"/>
          <w:sz w:val="24"/>
        </w:rPr>
      </w:pPr>
      <w:r w:rsidRPr="00E90407">
        <w:rPr>
          <w:rFonts w:ascii="Arial" w:hAnsi="Arial" w:cs="Arial"/>
          <w:sz w:val="24"/>
        </w:rPr>
        <w:t>Los principales mecanismos para mantener relaciones públicas son: boletines de prensa, donaciones, relaciones con la comunidad, participar y apoyar eventos culturales y deportivos.</w:t>
      </w:r>
    </w:p>
    <w:p w:rsidR="00E90D5F" w:rsidRPr="00E90407" w:rsidRDefault="00E90D5F" w:rsidP="00E90D5F">
      <w:pPr>
        <w:jc w:val="both"/>
        <w:rPr>
          <w:rFonts w:ascii="Arial" w:hAnsi="Arial" w:cs="Arial"/>
          <w:sz w:val="24"/>
        </w:rPr>
      </w:pPr>
      <w:r w:rsidRPr="00E90407">
        <w:rPr>
          <w:rFonts w:ascii="Arial" w:hAnsi="Arial" w:cs="Arial"/>
          <w:sz w:val="24"/>
        </w:rPr>
        <w:t>Estrategias y técnicas para promoción en el marketing</w:t>
      </w:r>
    </w:p>
    <w:p w:rsidR="00E90D5F" w:rsidRPr="00E90407" w:rsidRDefault="00E90D5F" w:rsidP="00E90D5F">
      <w:pPr>
        <w:jc w:val="both"/>
        <w:rPr>
          <w:rFonts w:ascii="Arial" w:hAnsi="Arial" w:cs="Arial"/>
          <w:sz w:val="24"/>
        </w:rPr>
      </w:pPr>
      <w:r w:rsidRPr="00E90407">
        <w:rPr>
          <w:rFonts w:ascii="Arial" w:hAnsi="Arial" w:cs="Arial"/>
          <w:sz w:val="24"/>
        </w:rPr>
        <w:t>La promoción en el marketing exije una serie de tecnicas de marketing para alcanzar objetivos especificos con estímulos diversificados en un determinado tiempo.</w:t>
      </w:r>
    </w:p>
    <w:p w:rsidR="00E90D5F" w:rsidRPr="00E90407" w:rsidRDefault="00E90D5F" w:rsidP="00E90D5F">
      <w:pPr>
        <w:jc w:val="both"/>
        <w:rPr>
          <w:rFonts w:ascii="Arial" w:hAnsi="Arial" w:cs="Arial"/>
          <w:sz w:val="24"/>
        </w:rPr>
      </w:pPr>
      <w:r w:rsidRPr="00E90407">
        <w:rPr>
          <w:rFonts w:ascii="Arial" w:hAnsi="Arial" w:cs="Arial"/>
          <w:sz w:val="24"/>
        </w:rPr>
        <w:t>El objetivo principal es ofrecer un incentivo al consumidor para que se vea estimulado a comprar un cierto producto o servicio, aumentando las ventas de la empresa.</w:t>
      </w:r>
    </w:p>
    <w:p w:rsidR="00E90D5F" w:rsidRPr="00E90407" w:rsidRDefault="00E90D5F" w:rsidP="00E90D5F">
      <w:pPr>
        <w:jc w:val="both"/>
        <w:rPr>
          <w:rFonts w:ascii="Arial" w:hAnsi="Arial" w:cs="Arial"/>
          <w:sz w:val="24"/>
        </w:rPr>
      </w:pPr>
      <w:r w:rsidRPr="00E90407">
        <w:rPr>
          <w:rFonts w:ascii="Arial" w:hAnsi="Arial" w:cs="Arial"/>
          <w:sz w:val="24"/>
        </w:rPr>
        <w:t>Pero para que eso ocurra de manera efectiva, necesitamos desarrollar estrategias y tecnicas para que la promoción funcione. Veamos ahora algunos de estos tipos:</w:t>
      </w:r>
    </w:p>
    <w:p w:rsidR="00E90D5F" w:rsidRPr="00E90407" w:rsidRDefault="00E90D5F" w:rsidP="00E90D5F">
      <w:pPr>
        <w:jc w:val="both"/>
        <w:rPr>
          <w:rFonts w:ascii="Arial" w:hAnsi="Arial" w:cs="Arial"/>
          <w:b/>
          <w:bCs/>
          <w:sz w:val="24"/>
        </w:rPr>
      </w:pPr>
      <w:r w:rsidRPr="00E90407">
        <w:rPr>
          <w:rFonts w:ascii="Arial" w:hAnsi="Arial" w:cs="Arial"/>
          <w:b/>
          <w:bCs/>
          <w:sz w:val="24"/>
        </w:rPr>
        <w:t>1. Eventos</w:t>
      </w:r>
    </w:p>
    <w:p w:rsidR="00E90D5F" w:rsidRPr="00E90407" w:rsidRDefault="00E90D5F" w:rsidP="00E90D5F">
      <w:pPr>
        <w:jc w:val="both"/>
        <w:rPr>
          <w:rFonts w:ascii="Arial" w:hAnsi="Arial" w:cs="Arial"/>
          <w:sz w:val="24"/>
        </w:rPr>
      </w:pPr>
      <w:r w:rsidRPr="00E90407">
        <w:rPr>
          <w:rFonts w:ascii="Arial" w:hAnsi="Arial" w:cs="Arial"/>
          <w:sz w:val="24"/>
        </w:rPr>
        <w:t>Es muy importante tener creatividad en este momento, ya que en muchos lugares se puede realizar este tipo de acto.</w:t>
      </w:r>
    </w:p>
    <w:p w:rsidR="00E90D5F" w:rsidRPr="00E90407" w:rsidRDefault="00E90D5F" w:rsidP="00E90D5F">
      <w:pPr>
        <w:jc w:val="both"/>
        <w:rPr>
          <w:rFonts w:ascii="Arial" w:hAnsi="Arial" w:cs="Arial"/>
          <w:b/>
          <w:bCs/>
          <w:sz w:val="24"/>
        </w:rPr>
      </w:pPr>
      <w:r w:rsidRPr="00E90407">
        <w:rPr>
          <w:rFonts w:ascii="Arial" w:hAnsi="Arial" w:cs="Arial"/>
          <w:b/>
          <w:bCs/>
          <w:sz w:val="24"/>
        </w:rPr>
        <w:t>2. Concursos</w:t>
      </w:r>
    </w:p>
    <w:p w:rsidR="00E90D5F" w:rsidRPr="00E90407" w:rsidRDefault="00E90D5F" w:rsidP="00E90D5F">
      <w:pPr>
        <w:jc w:val="both"/>
        <w:rPr>
          <w:rFonts w:ascii="Arial" w:hAnsi="Arial" w:cs="Arial"/>
          <w:sz w:val="24"/>
        </w:rPr>
      </w:pPr>
      <w:r w:rsidRPr="00E90407">
        <w:rPr>
          <w:rFonts w:ascii="Arial" w:hAnsi="Arial" w:cs="Arial"/>
          <w:sz w:val="24"/>
        </w:rPr>
        <w:t>Es un clásico del marketing que todavía tiene resultados efectivos, ya que necesita de la participación directa de las personas.</w:t>
      </w:r>
    </w:p>
    <w:p w:rsidR="00E90D5F" w:rsidRPr="00E90407" w:rsidRDefault="00E90D5F" w:rsidP="00E90D5F">
      <w:pPr>
        <w:jc w:val="both"/>
        <w:rPr>
          <w:rFonts w:ascii="Arial" w:hAnsi="Arial" w:cs="Arial"/>
          <w:b/>
          <w:bCs/>
          <w:sz w:val="24"/>
        </w:rPr>
      </w:pPr>
      <w:r w:rsidRPr="00E90407">
        <w:rPr>
          <w:rFonts w:ascii="Arial" w:hAnsi="Arial" w:cs="Arial"/>
          <w:b/>
          <w:bCs/>
          <w:sz w:val="24"/>
        </w:rPr>
        <w:lastRenderedPageBreak/>
        <w:t>3. Programas de fidelización</w:t>
      </w:r>
    </w:p>
    <w:p w:rsidR="00E90D5F" w:rsidRPr="00E90407" w:rsidRDefault="00E90D5F" w:rsidP="00E90D5F">
      <w:pPr>
        <w:jc w:val="both"/>
        <w:rPr>
          <w:rFonts w:ascii="Arial" w:hAnsi="Arial" w:cs="Arial"/>
          <w:sz w:val="24"/>
        </w:rPr>
      </w:pPr>
      <w:r w:rsidRPr="00E90407">
        <w:rPr>
          <w:rFonts w:ascii="Arial" w:hAnsi="Arial" w:cs="Arial"/>
          <w:sz w:val="24"/>
        </w:rPr>
        <w:t>El cliente es el eje central de la estrategia profesional y comercial, donde el programa hace que la persona sea como parte de un grupo selecto de la empresa, lo que genera un tipo de importancia para el cliente.</w:t>
      </w:r>
    </w:p>
    <w:p w:rsidR="00E90D5F" w:rsidRPr="00E90407" w:rsidRDefault="00E90D5F" w:rsidP="00E90D5F">
      <w:pPr>
        <w:jc w:val="both"/>
        <w:rPr>
          <w:rFonts w:ascii="Arial" w:hAnsi="Arial" w:cs="Arial"/>
          <w:b/>
          <w:bCs/>
          <w:sz w:val="24"/>
        </w:rPr>
      </w:pPr>
      <w:r w:rsidRPr="00E90407">
        <w:rPr>
          <w:rFonts w:ascii="Arial" w:hAnsi="Arial" w:cs="Arial"/>
          <w:b/>
          <w:bCs/>
          <w:sz w:val="24"/>
        </w:rPr>
        <w:t>4. Promociones económicas</w:t>
      </w:r>
    </w:p>
    <w:p w:rsidR="00E90D5F" w:rsidRPr="00E90407" w:rsidRDefault="00E90D5F" w:rsidP="00E90D5F">
      <w:pPr>
        <w:jc w:val="both"/>
        <w:rPr>
          <w:rFonts w:ascii="Arial" w:hAnsi="Arial" w:cs="Arial"/>
          <w:sz w:val="24"/>
        </w:rPr>
      </w:pPr>
      <w:r w:rsidRPr="00E90407">
        <w:rPr>
          <w:rFonts w:ascii="Arial" w:hAnsi="Arial" w:cs="Arial"/>
          <w:sz w:val="24"/>
        </w:rPr>
        <w:t>Aquí se incluye todas las promociones que tienen algún tipo de recompensa económica: descuentos, vales o cupones, por ejemplo.</w:t>
      </w:r>
    </w:p>
    <w:p w:rsidR="00E90D5F" w:rsidRPr="00E90407" w:rsidRDefault="00E90D5F" w:rsidP="00E90D5F">
      <w:pPr>
        <w:jc w:val="both"/>
        <w:rPr>
          <w:rFonts w:ascii="Arial" w:hAnsi="Arial" w:cs="Arial"/>
          <w:b/>
          <w:bCs/>
          <w:sz w:val="24"/>
        </w:rPr>
      </w:pPr>
      <w:r w:rsidRPr="00E90407">
        <w:rPr>
          <w:rFonts w:ascii="Arial" w:hAnsi="Arial" w:cs="Arial"/>
          <w:b/>
          <w:bCs/>
          <w:sz w:val="24"/>
        </w:rPr>
        <w:t>5. Promociones del producto</w:t>
      </w:r>
    </w:p>
    <w:p w:rsidR="00E90D5F" w:rsidRPr="00E90407" w:rsidRDefault="00E90D5F" w:rsidP="00E90D5F">
      <w:pPr>
        <w:jc w:val="both"/>
        <w:rPr>
          <w:rFonts w:ascii="Arial" w:hAnsi="Arial" w:cs="Arial"/>
          <w:sz w:val="24"/>
        </w:rPr>
      </w:pPr>
      <w:r w:rsidRPr="00E90407">
        <w:rPr>
          <w:rFonts w:ascii="Arial" w:hAnsi="Arial" w:cs="Arial"/>
          <w:sz w:val="24"/>
        </w:rPr>
        <w:t>Son las promociones de atracción directa al producto: Entrega de muestras gratuitas, mayor entrega del producto con un mismo precio, degustaciones, regalos, etc.</w:t>
      </w:r>
    </w:p>
    <w:p w:rsidR="00E90D5F" w:rsidRPr="00E90407" w:rsidRDefault="00E90D5F" w:rsidP="00E90D5F">
      <w:pPr>
        <w:jc w:val="both"/>
        <w:rPr>
          <w:rFonts w:ascii="Arial" w:hAnsi="Arial" w:cs="Arial"/>
          <w:b/>
          <w:bCs/>
          <w:sz w:val="24"/>
        </w:rPr>
      </w:pPr>
      <w:r w:rsidRPr="00E90407">
        <w:rPr>
          <w:rFonts w:ascii="Arial" w:hAnsi="Arial" w:cs="Arial"/>
          <w:b/>
          <w:bCs/>
          <w:sz w:val="24"/>
        </w:rPr>
        <w:t>6. Redes sociales</w:t>
      </w:r>
    </w:p>
    <w:p w:rsidR="00E90D5F" w:rsidRPr="00E90407" w:rsidRDefault="00E90D5F" w:rsidP="00E90D5F">
      <w:pPr>
        <w:jc w:val="both"/>
        <w:rPr>
          <w:rFonts w:ascii="Arial" w:hAnsi="Arial" w:cs="Arial"/>
          <w:sz w:val="24"/>
        </w:rPr>
      </w:pPr>
      <w:r w:rsidRPr="00E90407">
        <w:rPr>
          <w:rFonts w:ascii="Arial" w:hAnsi="Arial" w:cs="Arial"/>
          <w:sz w:val="24"/>
        </w:rPr>
        <w:t>Es una herramienta básica para todos de la actualidad, ya que es gratuito o de bajo costo. Además, es de poco uso y de gran atracción. Pero aquí se exije más que solo publicar y esperar que llegue al cliente. Hay que desarrollar estrategias que ayuden a tu negocio a llegar a los clientes correctos.</w:t>
      </w:r>
    </w:p>
    <w:p w:rsidR="00E90D5F" w:rsidRDefault="00E90D5F" w:rsidP="00E90D5F">
      <w:pPr>
        <w:jc w:val="both"/>
        <w:rPr>
          <w:rFonts w:ascii="Arial" w:hAnsi="Arial" w:cs="Arial"/>
          <w:b/>
          <w:bCs/>
          <w:sz w:val="24"/>
        </w:rPr>
      </w:pPr>
      <w:r w:rsidRPr="00E90407">
        <w:rPr>
          <w:rFonts w:ascii="Arial" w:hAnsi="Arial" w:cs="Arial"/>
          <w:b/>
          <w:bCs/>
          <w:sz w:val="24"/>
        </w:rPr>
        <w:t>7. Campañas por correo electrónico</w:t>
      </w:r>
      <w:r>
        <w:rPr>
          <w:rFonts w:ascii="Arial" w:hAnsi="Arial" w:cs="Arial"/>
          <w:b/>
          <w:bCs/>
          <w:sz w:val="24"/>
        </w:rPr>
        <w:t xml:space="preserve"> </w:t>
      </w:r>
    </w:p>
    <w:p w:rsidR="00E90D5F" w:rsidRPr="00E90407" w:rsidRDefault="00E90D5F" w:rsidP="00E90D5F">
      <w:pPr>
        <w:jc w:val="both"/>
        <w:rPr>
          <w:rFonts w:ascii="Arial" w:hAnsi="Arial" w:cs="Arial"/>
          <w:sz w:val="24"/>
        </w:rPr>
      </w:pPr>
      <w:r w:rsidRPr="00E90407">
        <w:rPr>
          <w:rFonts w:ascii="Arial" w:hAnsi="Arial" w:cs="Arial"/>
          <w:sz w:val="24"/>
        </w:rPr>
        <w:t>Teniendo claro el concepto de un buen </w:t>
      </w:r>
      <w:hyperlink r:id="rId32" w:tgtFrame="_blank" w:history="1">
        <w:r w:rsidRPr="00031FC2">
          <w:rPr>
            <w:rFonts w:ascii="Arial" w:hAnsi="Arial" w:cs="Arial"/>
            <w:sz w:val="24"/>
          </w:rPr>
          <w:t>email marketing</w:t>
        </w:r>
      </w:hyperlink>
      <w:r w:rsidRPr="00E90407">
        <w:rPr>
          <w:rFonts w:ascii="Arial" w:hAnsi="Arial" w:cs="Arial"/>
          <w:sz w:val="24"/>
        </w:rPr>
        <w:t> (aquel donde se explora bien el correo, sabiendo cuáles clientes alcanzar y la mejor manera de hacerlo), seleccionamos lo que mejor llama la atención de los clientes, atendiendo a nuestras necesidades y aplicamos en el envío de los correos.</w:t>
      </w:r>
    </w:p>
    <w:p w:rsidR="00E90D5F" w:rsidRPr="00E90407" w:rsidRDefault="00E90D5F" w:rsidP="00E90D5F">
      <w:pPr>
        <w:jc w:val="both"/>
        <w:rPr>
          <w:rFonts w:ascii="Arial" w:hAnsi="Arial" w:cs="Arial"/>
          <w:vanish/>
          <w:sz w:val="24"/>
        </w:rPr>
      </w:pPr>
      <w:r w:rsidRPr="00E90407">
        <w:rPr>
          <w:rFonts w:ascii="Arial" w:hAnsi="Arial" w:cs="Arial"/>
          <w:vanish/>
          <w:sz w:val="24"/>
        </w:rPr>
        <w:t>Final del formulario</w:t>
      </w:r>
    </w:p>
    <w:p w:rsidR="00E90D5F" w:rsidRPr="00E90407" w:rsidRDefault="00E90D5F" w:rsidP="00E90D5F">
      <w:pPr>
        <w:jc w:val="both"/>
        <w:rPr>
          <w:rFonts w:ascii="Arial" w:hAnsi="Arial" w:cs="Arial"/>
          <w:b/>
          <w:bCs/>
          <w:sz w:val="24"/>
        </w:rPr>
      </w:pPr>
      <w:r w:rsidRPr="00E90407">
        <w:rPr>
          <w:rFonts w:ascii="Arial" w:hAnsi="Arial" w:cs="Arial"/>
          <w:b/>
          <w:bCs/>
          <w:sz w:val="24"/>
        </w:rPr>
        <w:t>8. Buzoneo</w:t>
      </w:r>
    </w:p>
    <w:p w:rsidR="00E90D5F" w:rsidRPr="00E90407" w:rsidRDefault="00E90D5F" w:rsidP="00E90D5F">
      <w:pPr>
        <w:jc w:val="both"/>
        <w:rPr>
          <w:rFonts w:ascii="Arial" w:hAnsi="Arial" w:cs="Arial"/>
          <w:sz w:val="24"/>
        </w:rPr>
      </w:pPr>
      <w:r w:rsidRPr="00E90407">
        <w:rPr>
          <w:rFonts w:ascii="Arial" w:hAnsi="Arial" w:cs="Arial"/>
          <w:sz w:val="24"/>
        </w:rPr>
        <w:t>Esta estrategia está en la misma línea de la anterior, pero está obsoleta. Tener en cuenta que no siempre esta estrategia alcanzará a la persona que busca tu empresa.</w:t>
      </w:r>
    </w:p>
    <w:p w:rsidR="00E90D5F" w:rsidRPr="00E90407" w:rsidRDefault="00E90D5F" w:rsidP="00E90D5F">
      <w:pPr>
        <w:jc w:val="both"/>
        <w:rPr>
          <w:rFonts w:ascii="Arial" w:hAnsi="Arial" w:cs="Arial"/>
          <w:b/>
          <w:bCs/>
          <w:sz w:val="24"/>
        </w:rPr>
      </w:pPr>
      <w:r w:rsidRPr="00E90407">
        <w:rPr>
          <w:rFonts w:ascii="Arial" w:hAnsi="Arial" w:cs="Arial"/>
          <w:b/>
          <w:bCs/>
          <w:sz w:val="24"/>
        </w:rPr>
        <w:t>9. Sé simpático</w:t>
      </w:r>
    </w:p>
    <w:p w:rsidR="00E90D5F" w:rsidRPr="00E90407" w:rsidRDefault="00E90D5F" w:rsidP="00E90D5F">
      <w:pPr>
        <w:jc w:val="both"/>
        <w:rPr>
          <w:rFonts w:ascii="Arial" w:hAnsi="Arial" w:cs="Arial"/>
          <w:sz w:val="24"/>
        </w:rPr>
      </w:pPr>
      <w:r w:rsidRPr="00E90407">
        <w:rPr>
          <w:rFonts w:ascii="Arial" w:hAnsi="Arial" w:cs="Arial"/>
          <w:sz w:val="24"/>
        </w:rPr>
        <w:t>No basta publicar un buen texto o agregar una buena imagen: Si te desentiendes de todo, cualquier esfuerzo que hagas puede irse abajo. Si algún cliente te busca con una duda, contéstale.</w:t>
      </w:r>
    </w:p>
    <w:p w:rsidR="00E90D5F" w:rsidRPr="00E90407" w:rsidRDefault="00E90D5F" w:rsidP="00E90D5F">
      <w:pPr>
        <w:jc w:val="both"/>
        <w:rPr>
          <w:rFonts w:ascii="Arial" w:hAnsi="Arial" w:cs="Arial"/>
          <w:sz w:val="24"/>
        </w:rPr>
      </w:pPr>
      <w:r w:rsidRPr="00E90407">
        <w:rPr>
          <w:rFonts w:ascii="Arial" w:hAnsi="Arial" w:cs="Arial"/>
          <w:sz w:val="24"/>
        </w:rPr>
        <w:t>Haz el esfuerzo de responder a todos, uno a uno, de manera simpática y respetosa. No es nada eficaz preocuparse apenas con cantidad y no con la calidad.</w:t>
      </w:r>
    </w:p>
    <w:p w:rsidR="00E90D5F" w:rsidRPr="00E90407" w:rsidRDefault="00E90D5F" w:rsidP="00E90D5F">
      <w:pPr>
        <w:jc w:val="both"/>
        <w:rPr>
          <w:rFonts w:ascii="Arial" w:hAnsi="Arial" w:cs="Arial"/>
          <w:sz w:val="24"/>
        </w:rPr>
      </w:pPr>
      <w:r w:rsidRPr="00E90407">
        <w:rPr>
          <w:rFonts w:ascii="Arial" w:hAnsi="Arial" w:cs="Arial"/>
          <w:sz w:val="24"/>
        </w:rPr>
        <w:t>Es importante tener en cuenta qué tipo de estrategia quieres para cuál tipo de desarrollo. Dentro de las estrategias arriba, podemos tener las siguientes divisiones:</w:t>
      </w:r>
    </w:p>
    <w:p w:rsidR="00E90D5F" w:rsidRPr="00E90407" w:rsidRDefault="00E90D5F" w:rsidP="00E90D5F">
      <w:pPr>
        <w:jc w:val="both"/>
        <w:rPr>
          <w:rFonts w:ascii="Arial" w:hAnsi="Arial" w:cs="Arial"/>
          <w:sz w:val="24"/>
        </w:rPr>
      </w:pPr>
      <w:r w:rsidRPr="00E90407">
        <w:rPr>
          <w:rFonts w:ascii="Arial" w:hAnsi="Arial" w:cs="Arial"/>
          <w:sz w:val="24"/>
        </w:rPr>
        <w:t>Estrategias de impulso</w:t>
      </w:r>
    </w:p>
    <w:p w:rsidR="00E90D5F" w:rsidRPr="00E90407" w:rsidRDefault="00E90D5F" w:rsidP="00E90D5F">
      <w:pPr>
        <w:jc w:val="both"/>
        <w:rPr>
          <w:rFonts w:ascii="Arial" w:hAnsi="Arial" w:cs="Arial"/>
          <w:sz w:val="24"/>
        </w:rPr>
      </w:pPr>
      <w:r w:rsidRPr="00E90407">
        <w:rPr>
          <w:rFonts w:ascii="Arial" w:hAnsi="Arial" w:cs="Arial"/>
          <w:sz w:val="24"/>
        </w:rPr>
        <w:t>Se trata de incentivar a las personas encargadas de la venta del producto para que de esta manera lo hagan de la mejor manera posible.</w:t>
      </w:r>
    </w:p>
    <w:p w:rsidR="00E90D5F" w:rsidRPr="00E90407" w:rsidRDefault="00E90D5F" w:rsidP="00E90D5F">
      <w:pPr>
        <w:jc w:val="both"/>
        <w:rPr>
          <w:rFonts w:ascii="Arial" w:hAnsi="Arial" w:cs="Arial"/>
          <w:sz w:val="24"/>
        </w:rPr>
      </w:pPr>
      <w:r w:rsidRPr="00E90407">
        <w:rPr>
          <w:rFonts w:ascii="Arial" w:hAnsi="Arial" w:cs="Arial"/>
          <w:sz w:val="24"/>
        </w:rPr>
        <w:lastRenderedPageBreak/>
        <w:t>Estrategia de atracción</w:t>
      </w:r>
    </w:p>
    <w:p w:rsidR="00E90D5F" w:rsidRPr="00E90407" w:rsidRDefault="00E90D5F" w:rsidP="00E90D5F">
      <w:pPr>
        <w:jc w:val="both"/>
        <w:rPr>
          <w:rFonts w:ascii="Arial" w:hAnsi="Arial" w:cs="Arial"/>
          <w:sz w:val="24"/>
        </w:rPr>
      </w:pPr>
      <w:r w:rsidRPr="00E90407">
        <w:rPr>
          <w:rFonts w:ascii="Arial" w:hAnsi="Arial" w:cs="Arial"/>
          <w:sz w:val="24"/>
        </w:rPr>
        <w:t>Diferente de la estrategia anterior, en esta el objetivo es el consumidor del servicio o producto.</w:t>
      </w:r>
    </w:p>
    <w:p w:rsidR="00E90D5F" w:rsidRPr="00E90407" w:rsidRDefault="00E90D5F" w:rsidP="00E90D5F">
      <w:pPr>
        <w:jc w:val="both"/>
        <w:rPr>
          <w:rFonts w:ascii="Arial" w:hAnsi="Arial" w:cs="Arial"/>
          <w:sz w:val="24"/>
        </w:rPr>
      </w:pPr>
      <w:r w:rsidRPr="00E90407">
        <w:rPr>
          <w:rFonts w:ascii="Arial" w:hAnsi="Arial" w:cs="Arial"/>
          <w:sz w:val="24"/>
        </w:rPr>
        <w:t>Estrategia híbrida o combinada</w:t>
      </w:r>
    </w:p>
    <w:p w:rsidR="00E90D5F" w:rsidRPr="00E90407" w:rsidRDefault="00E90D5F" w:rsidP="00E90D5F">
      <w:pPr>
        <w:jc w:val="both"/>
        <w:rPr>
          <w:rFonts w:ascii="Arial" w:hAnsi="Arial" w:cs="Arial"/>
          <w:sz w:val="24"/>
        </w:rPr>
      </w:pPr>
      <w:r w:rsidRPr="00E90407">
        <w:rPr>
          <w:rFonts w:ascii="Arial" w:hAnsi="Arial" w:cs="Arial"/>
          <w:sz w:val="24"/>
        </w:rPr>
        <w:t>En esta estrategia se combinan elementos de las estrategias de impulso y de las de atracción. Es decir, se obsequiará tanto a vendedores como consumidores finales.</w:t>
      </w:r>
    </w:p>
    <w:p w:rsidR="0075630E" w:rsidRDefault="0075630E" w:rsidP="0075630E">
      <w:pPr>
        <w:spacing w:line="276" w:lineRule="auto"/>
        <w:jc w:val="center"/>
        <w:rPr>
          <w:rFonts w:ascii="Arial" w:hAnsi="Arial" w:cs="Arial"/>
          <w:sz w:val="24"/>
          <w:lang w:val="es-ES"/>
        </w:rPr>
      </w:pPr>
    </w:p>
    <w:p w:rsidR="00E90D5F" w:rsidRPr="00872294" w:rsidRDefault="0075630E" w:rsidP="0075630E">
      <w:pPr>
        <w:spacing w:line="276" w:lineRule="auto"/>
        <w:jc w:val="center"/>
        <w:rPr>
          <w:rFonts w:ascii="Arial" w:hAnsi="Arial" w:cs="Arial"/>
          <w:b/>
          <w:sz w:val="24"/>
          <w:lang w:val="es-ES"/>
        </w:rPr>
      </w:pPr>
      <w:r w:rsidRPr="00872294">
        <w:rPr>
          <w:rFonts w:ascii="Arial" w:hAnsi="Arial" w:cs="Arial"/>
          <w:b/>
          <w:sz w:val="24"/>
          <w:lang w:val="es-ES"/>
        </w:rPr>
        <w:t>3.3 Naturaleza de la promoción</w:t>
      </w:r>
    </w:p>
    <w:p w:rsidR="00420742" w:rsidRDefault="00420742" w:rsidP="00420742">
      <w:pPr>
        <w:spacing w:line="276" w:lineRule="auto"/>
        <w:jc w:val="both"/>
        <w:rPr>
          <w:rFonts w:ascii="Arial" w:hAnsi="Arial" w:cs="Arial"/>
          <w:sz w:val="24"/>
        </w:rPr>
      </w:pPr>
      <w:r w:rsidRPr="00420742">
        <w:rPr>
          <w:rFonts w:ascii="Arial" w:hAnsi="Arial" w:cs="Arial"/>
          <w:sz w:val="24"/>
        </w:rPr>
        <w:t>El término promoción de ventas es uno de los que se utiliza en forma más libre en el</w:t>
      </w:r>
      <w:r>
        <w:rPr>
          <w:rFonts w:ascii="Arial" w:hAnsi="Arial" w:cs="Arial"/>
          <w:sz w:val="24"/>
        </w:rPr>
        <w:t xml:space="preserve"> </w:t>
      </w:r>
      <w:r w:rsidRPr="00420742">
        <w:rPr>
          <w:rFonts w:ascii="Arial" w:hAnsi="Arial" w:cs="Arial"/>
          <w:sz w:val="24"/>
        </w:rPr>
        <w:t>vocabulario de marketing. Aquí se le define como aquellas actividades promocionales (con</w:t>
      </w:r>
      <w:r>
        <w:rPr>
          <w:rFonts w:ascii="Arial" w:hAnsi="Arial" w:cs="Arial"/>
          <w:sz w:val="24"/>
        </w:rPr>
        <w:t xml:space="preserve"> </w:t>
      </w:r>
      <w:r w:rsidRPr="00420742">
        <w:rPr>
          <w:rFonts w:ascii="Arial" w:hAnsi="Arial" w:cs="Arial"/>
          <w:sz w:val="24"/>
        </w:rPr>
        <w:t>independencia de la publicidad, la venta personal, las relaciones públicas y la propaganda)</w:t>
      </w:r>
      <w:r>
        <w:rPr>
          <w:rFonts w:ascii="Arial" w:hAnsi="Arial" w:cs="Arial"/>
          <w:sz w:val="24"/>
        </w:rPr>
        <w:t xml:space="preserve"> </w:t>
      </w:r>
      <w:r w:rsidRPr="00420742">
        <w:rPr>
          <w:rFonts w:ascii="Arial" w:hAnsi="Arial" w:cs="Arial"/>
          <w:sz w:val="24"/>
        </w:rPr>
        <w:t>que tienen la intención de estimular la demanda del co</w:t>
      </w:r>
      <w:r>
        <w:rPr>
          <w:rFonts w:ascii="Arial" w:hAnsi="Arial" w:cs="Arial"/>
          <w:sz w:val="24"/>
        </w:rPr>
        <w:t xml:space="preserve">nsumidor y mejorar el desempeño </w:t>
      </w:r>
      <w:r w:rsidRPr="00420742">
        <w:rPr>
          <w:rFonts w:ascii="Arial" w:hAnsi="Arial" w:cs="Arial"/>
          <w:sz w:val="24"/>
        </w:rPr>
        <w:t>del</w:t>
      </w:r>
      <w:r>
        <w:rPr>
          <w:rFonts w:ascii="Arial" w:hAnsi="Arial" w:cs="Arial"/>
          <w:sz w:val="24"/>
        </w:rPr>
        <w:t xml:space="preserve"> </w:t>
      </w:r>
      <w:r w:rsidRPr="00420742">
        <w:rPr>
          <w:rFonts w:ascii="Arial" w:hAnsi="Arial" w:cs="Arial"/>
          <w:sz w:val="24"/>
        </w:rPr>
        <w:t>marketing de los vendedores. Esto incluye cupones, premios, exhibiciones en las tiendas,</w:t>
      </w:r>
      <w:r>
        <w:rPr>
          <w:rFonts w:ascii="Arial" w:hAnsi="Arial" w:cs="Arial"/>
          <w:sz w:val="24"/>
        </w:rPr>
        <w:t xml:space="preserve"> </w:t>
      </w:r>
      <w:r w:rsidRPr="00420742">
        <w:rPr>
          <w:rFonts w:ascii="Arial" w:hAnsi="Arial" w:cs="Arial"/>
          <w:sz w:val="24"/>
        </w:rPr>
        <w:t>ferias comerciales, muestras, demostraciones en las tiendas y concursos. Las actividades de</w:t>
      </w:r>
      <w:r>
        <w:rPr>
          <w:rFonts w:ascii="Arial" w:hAnsi="Arial" w:cs="Arial"/>
          <w:sz w:val="24"/>
        </w:rPr>
        <w:t xml:space="preserve"> </w:t>
      </w:r>
      <w:r w:rsidRPr="00420742">
        <w:rPr>
          <w:rFonts w:ascii="Arial" w:hAnsi="Arial" w:cs="Arial"/>
          <w:sz w:val="24"/>
        </w:rPr>
        <w:t>promoción de ventas las puede realizar los productores o los intermediarios.</w:t>
      </w:r>
      <w:r>
        <w:rPr>
          <w:rFonts w:ascii="Arial" w:hAnsi="Arial" w:cs="Arial"/>
          <w:sz w:val="24"/>
        </w:rPr>
        <w:t xml:space="preserve"> </w:t>
      </w:r>
    </w:p>
    <w:p w:rsidR="00420742" w:rsidRDefault="00420742" w:rsidP="00420742">
      <w:pPr>
        <w:spacing w:line="276" w:lineRule="auto"/>
        <w:jc w:val="both"/>
        <w:rPr>
          <w:rFonts w:ascii="Arial" w:hAnsi="Arial" w:cs="Arial"/>
          <w:sz w:val="24"/>
        </w:rPr>
      </w:pPr>
      <w:r w:rsidRPr="00420742">
        <w:rPr>
          <w:rFonts w:ascii="Arial" w:hAnsi="Arial" w:cs="Arial"/>
          <w:sz w:val="24"/>
        </w:rPr>
        <w:t>Una función importante de la promoción de ventas es servir como un puente entre la</w:t>
      </w:r>
      <w:r>
        <w:rPr>
          <w:rFonts w:ascii="Arial" w:hAnsi="Arial" w:cs="Arial"/>
          <w:sz w:val="24"/>
        </w:rPr>
        <w:t xml:space="preserve"> </w:t>
      </w:r>
      <w:r w:rsidRPr="00420742">
        <w:rPr>
          <w:rFonts w:ascii="Arial" w:hAnsi="Arial" w:cs="Arial"/>
          <w:sz w:val="24"/>
        </w:rPr>
        <w:t>publicidad y la venta personal (para complementar y coordinar los esfuerzos de estas dos</w:t>
      </w:r>
      <w:r>
        <w:rPr>
          <w:rFonts w:ascii="Arial" w:hAnsi="Arial" w:cs="Arial"/>
          <w:sz w:val="24"/>
        </w:rPr>
        <w:t xml:space="preserve"> </w:t>
      </w:r>
      <w:r w:rsidRPr="00420742">
        <w:rPr>
          <w:rFonts w:ascii="Arial" w:hAnsi="Arial" w:cs="Arial"/>
          <w:sz w:val="24"/>
        </w:rPr>
        <w:t>áreas).</w:t>
      </w:r>
      <w:r>
        <w:rPr>
          <w:rFonts w:ascii="Arial" w:hAnsi="Arial" w:cs="Arial"/>
          <w:sz w:val="24"/>
        </w:rPr>
        <w:t xml:space="preserve"> </w:t>
      </w:r>
      <w:r w:rsidRPr="00420742">
        <w:rPr>
          <w:rFonts w:ascii="Arial" w:hAnsi="Arial" w:cs="Arial"/>
          <w:sz w:val="24"/>
        </w:rPr>
        <w:t>Recientemente, la promoción de ventas ha sido el método de más rápido crecimiento,</w:t>
      </w:r>
      <w:r>
        <w:rPr>
          <w:rFonts w:ascii="Arial" w:hAnsi="Arial" w:cs="Arial"/>
          <w:sz w:val="24"/>
        </w:rPr>
        <w:t xml:space="preserve"> </w:t>
      </w:r>
      <w:r w:rsidRPr="00420742">
        <w:rPr>
          <w:rFonts w:ascii="Arial" w:hAnsi="Arial" w:cs="Arial"/>
          <w:sz w:val="24"/>
        </w:rPr>
        <w:t>al que se le destinan dólares que antes se le dedicaban a la publicidad.</w:t>
      </w:r>
      <w:r>
        <w:rPr>
          <w:rFonts w:ascii="Arial" w:hAnsi="Arial" w:cs="Arial"/>
          <w:sz w:val="24"/>
        </w:rPr>
        <w:t xml:space="preserve"> </w:t>
      </w:r>
      <w:r w:rsidRPr="00420742">
        <w:rPr>
          <w:rFonts w:ascii="Arial" w:hAnsi="Arial" w:cs="Arial"/>
          <w:sz w:val="24"/>
        </w:rPr>
        <w:t>En muchas empresas se ha integrado esta actividad a la estrategia total del</w:t>
      </w:r>
      <w:r>
        <w:rPr>
          <w:rFonts w:ascii="Arial" w:hAnsi="Arial" w:cs="Arial"/>
          <w:sz w:val="24"/>
        </w:rPr>
        <w:t xml:space="preserve"> </w:t>
      </w:r>
      <w:r w:rsidRPr="00420742">
        <w:rPr>
          <w:rFonts w:ascii="Arial" w:hAnsi="Arial" w:cs="Arial"/>
          <w:sz w:val="24"/>
        </w:rPr>
        <w:t>marketing. Se introduce al inicio de una campaña promocional, no se añade como una</w:t>
      </w:r>
      <w:r>
        <w:rPr>
          <w:rFonts w:ascii="Arial" w:hAnsi="Arial" w:cs="Arial"/>
          <w:sz w:val="24"/>
        </w:rPr>
        <w:t xml:space="preserve"> </w:t>
      </w:r>
      <w:r w:rsidRPr="00420742">
        <w:rPr>
          <w:rFonts w:ascii="Arial" w:hAnsi="Arial" w:cs="Arial"/>
          <w:sz w:val="24"/>
        </w:rPr>
        <w:t>tardía.</w:t>
      </w:r>
    </w:p>
    <w:p w:rsidR="00420742" w:rsidRDefault="00420742" w:rsidP="00420742">
      <w:pPr>
        <w:spacing w:line="276" w:lineRule="auto"/>
        <w:jc w:val="both"/>
        <w:rPr>
          <w:rFonts w:ascii="Arial" w:hAnsi="Arial" w:cs="Arial"/>
          <w:sz w:val="24"/>
        </w:rPr>
      </w:pPr>
      <w:r w:rsidRPr="00420742">
        <w:rPr>
          <w:rFonts w:ascii="Arial" w:hAnsi="Arial" w:cs="Arial"/>
          <w:sz w:val="24"/>
        </w:rPr>
        <w:t>Varios factores en el ambiente de marketing contribuyen a la creciente popularidad</w:t>
      </w:r>
      <w:r>
        <w:rPr>
          <w:rFonts w:ascii="Arial" w:hAnsi="Arial" w:cs="Arial"/>
          <w:sz w:val="24"/>
        </w:rPr>
        <w:t xml:space="preserve"> </w:t>
      </w:r>
      <w:r w:rsidRPr="00420742">
        <w:rPr>
          <w:rFonts w:ascii="Arial" w:hAnsi="Arial" w:cs="Arial"/>
          <w:sz w:val="24"/>
        </w:rPr>
        <w:t>de la promoción de ventas.</w:t>
      </w:r>
    </w:p>
    <w:p w:rsidR="00420742" w:rsidRDefault="00420742" w:rsidP="00420742">
      <w:pPr>
        <w:spacing w:line="276" w:lineRule="auto"/>
        <w:jc w:val="both"/>
        <w:rPr>
          <w:rFonts w:ascii="Arial" w:hAnsi="Arial" w:cs="Arial"/>
          <w:sz w:val="24"/>
        </w:rPr>
      </w:pPr>
      <w:r w:rsidRPr="00872294">
        <w:rPr>
          <w:rFonts w:ascii="Arial" w:hAnsi="Arial" w:cs="Arial"/>
          <w:b/>
          <w:sz w:val="24"/>
        </w:rPr>
        <w:t>1.</w:t>
      </w:r>
      <w:r w:rsidR="00872294">
        <w:rPr>
          <w:rFonts w:ascii="Arial" w:hAnsi="Arial" w:cs="Arial"/>
          <w:b/>
          <w:sz w:val="24"/>
        </w:rPr>
        <w:t xml:space="preserve">- </w:t>
      </w:r>
      <w:r w:rsidRPr="00872294">
        <w:rPr>
          <w:rFonts w:ascii="Arial" w:hAnsi="Arial" w:cs="Arial"/>
          <w:b/>
          <w:sz w:val="24"/>
        </w:rPr>
        <w:t>ORIENTACION A CORTO PLAZO.</w:t>
      </w:r>
      <w:r>
        <w:rPr>
          <w:rFonts w:ascii="Arial" w:hAnsi="Arial" w:cs="Arial"/>
          <w:sz w:val="24"/>
        </w:rPr>
        <w:t xml:space="preserve"> </w:t>
      </w:r>
      <w:r w:rsidRPr="00420742">
        <w:rPr>
          <w:rFonts w:ascii="Arial" w:hAnsi="Arial" w:cs="Arial"/>
          <w:sz w:val="24"/>
        </w:rPr>
        <w:t>Las promociones de ventas como la distribución</w:t>
      </w:r>
      <w:r>
        <w:rPr>
          <w:rFonts w:ascii="Arial" w:hAnsi="Arial" w:cs="Arial"/>
          <w:sz w:val="24"/>
        </w:rPr>
        <w:t xml:space="preserve"> </w:t>
      </w:r>
      <w:r w:rsidRPr="00420742">
        <w:rPr>
          <w:rFonts w:ascii="Arial" w:hAnsi="Arial" w:cs="Arial"/>
          <w:sz w:val="24"/>
        </w:rPr>
        <w:t>de cupones y las bonificaciones en cambios, produce resultados de ventas más</w:t>
      </w:r>
      <w:r>
        <w:rPr>
          <w:rFonts w:ascii="Arial" w:hAnsi="Arial" w:cs="Arial"/>
          <w:sz w:val="24"/>
        </w:rPr>
        <w:t xml:space="preserve"> </w:t>
      </w:r>
      <w:r w:rsidRPr="00420742">
        <w:rPr>
          <w:rFonts w:ascii="Arial" w:hAnsi="Arial" w:cs="Arial"/>
          <w:sz w:val="24"/>
        </w:rPr>
        <w:t>rápidos y más medibles.</w:t>
      </w:r>
    </w:p>
    <w:p w:rsidR="00420742" w:rsidRDefault="00420742" w:rsidP="00420742">
      <w:pPr>
        <w:spacing w:line="276" w:lineRule="auto"/>
        <w:jc w:val="both"/>
        <w:rPr>
          <w:rFonts w:ascii="Arial" w:hAnsi="Arial" w:cs="Arial"/>
          <w:sz w:val="24"/>
        </w:rPr>
      </w:pPr>
      <w:r w:rsidRPr="00872294">
        <w:rPr>
          <w:rFonts w:ascii="Arial" w:hAnsi="Arial" w:cs="Arial"/>
          <w:b/>
          <w:sz w:val="24"/>
        </w:rPr>
        <w:t>2.</w:t>
      </w:r>
      <w:r w:rsidR="00872294">
        <w:rPr>
          <w:rFonts w:ascii="Arial" w:hAnsi="Arial" w:cs="Arial"/>
          <w:b/>
          <w:sz w:val="24"/>
        </w:rPr>
        <w:t xml:space="preserve">- </w:t>
      </w:r>
      <w:r w:rsidRPr="00872294">
        <w:rPr>
          <w:rFonts w:ascii="Arial" w:hAnsi="Arial" w:cs="Arial"/>
          <w:b/>
          <w:sz w:val="24"/>
        </w:rPr>
        <w:t>PRESION COMPETITIVA.</w:t>
      </w:r>
      <w:r>
        <w:rPr>
          <w:rFonts w:ascii="Arial" w:hAnsi="Arial" w:cs="Arial"/>
          <w:sz w:val="24"/>
        </w:rPr>
        <w:t xml:space="preserve"> </w:t>
      </w:r>
      <w:r w:rsidRPr="00420742">
        <w:rPr>
          <w:rFonts w:ascii="Arial" w:hAnsi="Arial" w:cs="Arial"/>
          <w:sz w:val="24"/>
        </w:rPr>
        <w:t>Si los competidores ofrecen a los compradores</w:t>
      </w:r>
      <w:r>
        <w:rPr>
          <w:rFonts w:ascii="Arial" w:hAnsi="Arial" w:cs="Arial"/>
          <w:sz w:val="24"/>
        </w:rPr>
        <w:t xml:space="preserve"> </w:t>
      </w:r>
      <w:r w:rsidRPr="00420742">
        <w:rPr>
          <w:rFonts w:ascii="Arial" w:hAnsi="Arial" w:cs="Arial"/>
          <w:sz w:val="24"/>
        </w:rPr>
        <w:t>reducciones en precios, concursos u otros incentivos, la empresa quizá se sienta</w:t>
      </w:r>
      <w:r>
        <w:rPr>
          <w:rFonts w:ascii="Arial" w:hAnsi="Arial" w:cs="Arial"/>
          <w:sz w:val="24"/>
        </w:rPr>
        <w:t xml:space="preserve"> </w:t>
      </w:r>
      <w:r w:rsidRPr="00420742">
        <w:rPr>
          <w:rFonts w:ascii="Arial" w:hAnsi="Arial" w:cs="Arial"/>
          <w:sz w:val="24"/>
        </w:rPr>
        <w:t>obligada a responder con sus propias promociones de ventas.</w:t>
      </w:r>
      <w:r>
        <w:rPr>
          <w:rFonts w:ascii="Arial" w:hAnsi="Arial" w:cs="Arial"/>
          <w:sz w:val="24"/>
        </w:rPr>
        <w:t xml:space="preserve"> </w:t>
      </w:r>
    </w:p>
    <w:p w:rsidR="00420742" w:rsidRDefault="00420742" w:rsidP="00420742">
      <w:pPr>
        <w:spacing w:line="276" w:lineRule="auto"/>
        <w:jc w:val="both"/>
        <w:rPr>
          <w:rFonts w:ascii="Arial" w:hAnsi="Arial" w:cs="Arial"/>
          <w:sz w:val="24"/>
        </w:rPr>
      </w:pPr>
      <w:r w:rsidRPr="00872294">
        <w:rPr>
          <w:rFonts w:ascii="Arial" w:hAnsi="Arial" w:cs="Arial"/>
          <w:b/>
          <w:sz w:val="24"/>
        </w:rPr>
        <w:t>3.</w:t>
      </w:r>
      <w:r w:rsidR="00872294">
        <w:rPr>
          <w:rFonts w:ascii="Arial" w:hAnsi="Arial" w:cs="Arial"/>
          <w:b/>
          <w:sz w:val="24"/>
        </w:rPr>
        <w:t xml:space="preserve">- </w:t>
      </w:r>
      <w:r w:rsidRPr="00872294">
        <w:rPr>
          <w:rFonts w:ascii="Arial" w:hAnsi="Arial" w:cs="Arial"/>
          <w:b/>
          <w:sz w:val="24"/>
        </w:rPr>
        <w:t>ESTADO DE LA ECONOMIA.</w:t>
      </w:r>
      <w:r w:rsidRPr="00420742">
        <w:rPr>
          <w:rFonts w:ascii="Arial" w:hAnsi="Arial" w:cs="Arial"/>
          <w:sz w:val="24"/>
        </w:rPr>
        <w:t xml:space="preserve"> Los precios en aumento han hecho que los</w:t>
      </w:r>
      <w:r>
        <w:rPr>
          <w:rFonts w:ascii="Arial" w:hAnsi="Arial" w:cs="Arial"/>
          <w:sz w:val="24"/>
        </w:rPr>
        <w:t xml:space="preserve"> </w:t>
      </w:r>
      <w:r w:rsidRPr="00420742">
        <w:rPr>
          <w:rFonts w:ascii="Arial" w:hAnsi="Arial" w:cs="Arial"/>
          <w:sz w:val="24"/>
        </w:rPr>
        <w:t>consumidores estén más conscientes de los precios, por lo tanto</w:t>
      </w:r>
      <w:r>
        <w:rPr>
          <w:rFonts w:ascii="Arial" w:hAnsi="Arial" w:cs="Arial"/>
          <w:sz w:val="24"/>
        </w:rPr>
        <w:t>,</w:t>
      </w:r>
      <w:r w:rsidRPr="00420742">
        <w:rPr>
          <w:rFonts w:ascii="Arial" w:hAnsi="Arial" w:cs="Arial"/>
          <w:sz w:val="24"/>
        </w:rPr>
        <w:t xml:space="preserve"> las promociones de</w:t>
      </w:r>
      <w:r>
        <w:rPr>
          <w:rFonts w:ascii="Arial" w:hAnsi="Arial" w:cs="Arial"/>
          <w:sz w:val="24"/>
        </w:rPr>
        <w:t xml:space="preserve"> </w:t>
      </w:r>
      <w:r w:rsidRPr="00420742">
        <w:rPr>
          <w:rFonts w:ascii="Arial" w:hAnsi="Arial" w:cs="Arial"/>
          <w:sz w:val="24"/>
        </w:rPr>
        <w:t>ventas se vuelven más atractivas para ellos.</w:t>
      </w:r>
    </w:p>
    <w:p w:rsidR="00420742" w:rsidRPr="00872294" w:rsidRDefault="00420742" w:rsidP="00420742">
      <w:pPr>
        <w:spacing w:line="276" w:lineRule="auto"/>
        <w:jc w:val="both"/>
        <w:rPr>
          <w:rFonts w:ascii="Arial" w:hAnsi="Arial" w:cs="Arial"/>
          <w:b/>
          <w:sz w:val="24"/>
        </w:rPr>
      </w:pPr>
      <w:r w:rsidRPr="00872294">
        <w:rPr>
          <w:rFonts w:ascii="Arial" w:hAnsi="Arial" w:cs="Arial"/>
          <w:b/>
          <w:sz w:val="24"/>
        </w:rPr>
        <w:t>4.</w:t>
      </w:r>
      <w:r w:rsidR="00872294">
        <w:rPr>
          <w:rFonts w:ascii="Arial" w:hAnsi="Arial" w:cs="Arial"/>
          <w:b/>
          <w:sz w:val="24"/>
        </w:rPr>
        <w:t xml:space="preserve">- </w:t>
      </w:r>
      <w:r w:rsidRPr="00872294">
        <w:rPr>
          <w:rFonts w:ascii="Arial" w:hAnsi="Arial" w:cs="Arial"/>
          <w:b/>
          <w:sz w:val="24"/>
        </w:rPr>
        <w:t xml:space="preserve">BAJA CALIDAD DE LA VENTA AL DETALLE. </w:t>
      </w:r>
    </w:p>
    <w:p w:rsidR="007A752B" w:rsidRDefault="007A752B" w:rsidP="00420742">
      <w:pPr>
        <w:spacing w:line="276" w:lineRule="auto"/>
        <w:jc w:val="both"/>
        <w:rPr>
          <w:rFonts w:ascii="Arial" w:hAnsi="Arial" w:cs="Arial"/>
          <w:sz w:val="24"/>
        </w:rPr>
      </w:pPr>
    </w:p>
    <w:p w:rsidR="007A752B" w:rsidRPr="00872294" w:rsidRDefault="007A752B" w:rsidP="007A752B">
      <w:pPr>
        <w:spacing w:line="276" w:lineRule="auto"/>
        <w:jc w:val="center"/>
        <w:rPr>
          <w:rFonts w:ascii="Arial" w:hAnsi="Arial" w:cs="Arial"/>
          <w:b/>
          <w:sz w:val="24"/>
          <w:lang w:val="es-ES"/>
        </w:rPr>
      </w:pPr>
      <w:r w:rsidRPr="00872294">
        <w:rPr>
          <w:rFonts w:ascii="Arial" w:hAnsi="Arial" w:cs="Arial"/>
          <w:b/>
          <w:sz w:val="24"/>
          <w:lang w:val="es-ES"/>
        </w:rPr>
        <w:t>3.4 Las promociones y los sistemas de ventas</w:t>
      </w:r>
    </w:p>
    <w:p w:rsidR="00B7348F" w:rsidRPr="00B7348F" w:rsidRDefault="00B7348F" w:rsidP="00B7348F">
      <w:pPr>
        <w:spacing w:line="276" w:lineRule="auto"/>
        <w:jc w:val="both"/>
        <w:rPr>
          <w:rFonts w:ascii="Arial" w:hAnsi="Arial" w:cs="Arial"/>
          <w:sz w:val="24"/>
        </w:rPr>
      </w:pPr>
      <w:r w:rsidRPr="00B7348F">
        <w:rPr>
          <w:rFonts w:ascii="Arial" w:hAnsi="Arial" w:cs="Arial"/>
          <w:sz w:val="24"/>
        </w:rPr>
        <w:t>¿En qué consiste la promoción de ventas?</w:t>
      </w:r>
    </w:p>
    <w:p w:rsidR="00B7348F" w:rsidRPr="00B7348F" w:rsidRDefault="00B7348F" w:rsidP="00B7348F">
      <w:pPr>
        <w:spacing w:line="276" w:lineRule="auto"/>
        <w:jc w:val="both"/>
        <w:rPr>
          <w:rFonts w:ascii="Arial" w:hAnsi="Arial" w:cs="Arial"/>
          <w:sz w:val="24"/>
        </w:rPr>
      </w:pPr>
      <w:r w:rsidRPr="00B7348F">
        <w:rPr>
          <w:rFonts w:ascii="Arial" w:hAnsi="Arial" w:cs="Arial"/>
          <w:sz w:val="24"/>
        </w:rPr>
        <w:t>La promoción de ventas es un componente del factor de marketing, denominado Promoción-Comunicación, cuyos otros componentes son la publicidad, las relaciones públicas y la venta. Su objetivo principal es estimular las ventas. Los incentivos promocionales deben presentar un carácter excepcional, puesto que es un instrumento para conseguir resultados a corto plazo. Finalmente, hay que recordar al cliente final o al canal.</w:t>
      </w:r>
      <w:r>
        <w:rPr>
          <w:rFonts w:ascii="Arial" w:hAnsi="Arial" w:cs="Arial"/>
          <w:sz w:val="24"/>
        </w:rPr>
        <w:t xml:space="preserve"> </w:t>
      </w:r>
      <w:r w:rsidRPr="00B7348F">
        <w:rPr>
          <w:rFonts w:ascii="Arial" w:hAnsi="Arial" w:cs="Arial"/>
          <w:sz w:val="24"/>
        </w:rPr>
        <w:t>Todos los medios en los que se apoya la promoción tienen en común tres características distintas:</w:t>
      </w:r>
    </w:p>
    <w:p w:rsidR="00B7348F" w:rsidRPr="00B7348F" w:rsidRDefault="00B7348F" w:rsidP="00B7348F">
      <w:pPr>
        <w:spacing w:line="276" w:lineRule="auto"/>
        <w:jc w:val="both"/>
        <w:rPr>
          <w:rFonts w:ascii="Arial" w:hAnsi="Arial" w:cs="Arial"/>
          <w:sz w:val="24"/>
        </w:rPr>
      </w:pPr>
      <w:r w:rsidRPr="00B7348F">
        <w:rPr>
          <w:rFonts w:ascii="Arial" w:hAnsi="Arial" w:cs="Arial"/>
          <w:sz w:val="24"/>
        </w:rPr>
        <w:t>Comunicación. Atraen la atención y normalmente aportan información que «empujan» el producto hacia el cliente.</w:t>
      </w:r>
    </w:p>
    <w:p w:rsidR="00B7348F" w:rsidRPr="00B7348F" w:rsidRDefault="00B7348F" w:rsidP="00B7348F">
      <w:pPr>
        <w:spacing w:line="276" w:lineRule="auto"/>
        <w:jc w:val="both"/>
        <w:rPr>
          <w:rFonts w:ascii="Arial" w:hAnsi="Arial" w:cs="Arial"/>
          <w:sz w:val="24"/>
        </w:rPr>
      </w:pPr>
      <w:r w:rsidRPr="00B7348F">
        <w:rPr>
          <w:rFonts w:ascii="Arial" w:hAnsi="Arial" w:cs="Arial"/>
          <w:sz w:val="24"/>
        </w:rPr>
        <w:t>Incentivos. Incorporan o conllevan cierta concesión o ventaja especial, que aumenta el valor de la oferta ante el cliente.</w:t>
      </w:r>
    </w:p>
    <w:p w:rsidR="007A752B" w:rsidRDefault="00B7348F" w:rsidP="00B7348F">
      <w:pPr>
        <w:spacing w:line="276" w:lineRule="auto"/>
        <w:jc w:val="both"/>
        <w:rPr>
          <w:rFonts w:ascii="Arial" w:hAnsi="Arial" w:cs="Arial"/>
          <w:sz w:val="24"/>
        </w:rPr>
      </w:pPr>
      <w:r w:rsidRPr="00B7348F">
        <w:rPr>
          <w:rFonts w:ascii="Arial" w:hAnsi="Arial" w:cs="Arial"/>
          <w:sz w:val="24"/>
        </w:rPr>
        <w:t>Invitación. Incorporan una clara invitación para que el cliente se decida a comprar a corto plazo.</w:t>
      </w:r>
    </w:p>
    <w:p w:rsidR="00B7348F" w:rsidRPr="00B7348F" w:rsidRDefault="00B7348F" w:rsidP="00B7348F">
      <w:pPr>
        <w:spacing w:line="276" w:lineRule="auto"/>
        <w:jc w:val="both"/>
        <w:rPr>
          <w:rFonts w:ascii="Arial" w:hAnsi="Arial" w:cs="Arial"/>
          <w:sz w:val="24"/>
        </w:rPr>
      </w:pPr>
      <w:r w:rsidRPr="00B7348F">
        <w:rPr>
          <w:rFonts w:ascii="Arial" w:hAnsi="Arial" w:cs="Arial"/>
          <w:sz w:val="24"/>
        </w:rPr>
        <w:t>Los principales objetivos de la promoción a nivel de empresa son:</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Liquidar stocks</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Motivar al equipo de ventas</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Conseguir mayor liquidez a corto plazo</w:t>
      </w:r>
    </w:p>
    <w:p w:rsid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Impulsar la cifra de ventas notablemente</w:t>
      </w:r>
    </w:p>
    <w:p w:rsidR="008F0895" w:rsidRPr="008F0895" w:rsidRDefault="008F0895" w:rsidP="008F0895">
      <w:pPr>
        <w:spacing w:after="0" w:line="276" w:lineRule="auto"/>
        <w:ind w:left="360"/>
        <w:jc w:val="both"/>
        <w:rPr>
          <w:rFonts w:ascii="Arial" w:hAnsi="Arial" w:cs="Arial"/>
          <w:sz w:val="24"/>
        </w:rPr>
      </w:pPr>
    </w:p>
    <w:p w:rsidR="00B7348F" w:rsidRPr="008F0895" w:rsidRDefault="00B7348F" w:rsidP="008F0895">
      <w:pPr>
        <w:spacing w:after="0" w:line="276" w:lineRule="auto"/>
        <w:ind w:left="360" w:hanging="360"/>
        <w:jc w:val="both"/>
        <w:rPr>
          <w:rFonts w:ascii="Arial" w:hAnsi="Arial" w:cs="Arial"/>
          <w:sz w:val="24"/>
        </w:rPr>
      </w:pPr>
      <w:r w:rsidRPr="008F0895">
        <w:rPr>
          <w:rFonts w:ascii="Arial" w:hAnsi="Arial" w:cs="Arial"/>
          <w:sz w:val="24"/>
        </w:rPr>
        <w:t>Los principales objetivos de la promoción a nivel de mercado son:</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Diferenciarse de la competencia</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Dificultar la comparación de precios</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Introducir nuevos productos</w:t>
      </w:r>
    </w:p>
    <w:p w:rsidR="00B7348F" w:rsidRP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Incrementar el hábito de consumo</w:t>
      </w:r>
    </w:p>
    <w:p w:rsidR="00B7348F" w:rsidRDefault="00B7348F" w:rsidP="006E2FF8">
      <w:pPr>
        <w:pStyle w:val="Prrafodelista"/>
        <w:numPr>
          <w:ilvl w:val="0"/>
          <w:numId w:val="10"/>
        </w:numPr>
        <w:spacing w:after="0" w:line="276" w:lineRule="auto"/>
        <w:jc w:val="both"/>
        <w:rPr>
          <w:rFonts w:ascii="Arial" w:hAnsi="Arial" w:cs="Arial"/>
          <w:sz w:val="24"/>
        </w:rPr>
      </w:pPr>
      <w:r w:rsidRPr="00B7348F">
        <w:rPr>
          <w:rFonts w:ascii="Arial" w:hAnsi="Arial" w:cs="Arial"/>
          <w:sz w:val="24"/>
        </w:rPr>
        <w:t>Captar a los consumidores indecisos</w:t>
      </w:r>
    </w:p>
    <w:p w:rsid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Los principales objetivos de la promoción a nivel de distribución son:</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Liquidar productos perecederos (de poca venta) o en etapa de declive</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Acelerar la rotación de stocks</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Mejorar la imagen frente a los distribuidores</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Extender la distribución</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Ganar presencia en el punto de venta</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t>Liquidar stocks del distribuidor</w:t>
      </w:r>
    </w:p>
    <w:p w:rsidR="00B7348F" w:rsidRPr="00B7348F" w:rsidRDefault="00B7348F" w:rsidP="006E2FF8">
      <w:pPr>
        <w:pStyle w:val="Prrafodelista"/>
        <w:numPr>
          <w:ilvl w:val="0"/>
          <w:numId w:val="11"/>
        </w:numPr>
        <w:spacing w:after="0" w:line="276" w:lineRule="auto"/>
        <w:jc w:val="both"/>
        <w:rPr>
          <w:rFonts w:ascii="Arial" w:hAnsi="Arial" w:cs="Arial"/>
          <w:sz w:val="24"/>
        </w:rPr>
      </w:pPr>
      <w:r w:rsidRPr="00B7348F">
        <w:rPr>
          <w:rFonts w:ascii="Arial" w:hAnsi="Arial" w:cs="Arial"/>
          <w:sz w:val="24"/>
        </w:rPr>
        <w:lastRenderedPageBreak/>
        <w:t>Motivar e involucrar directamente al distribuidor</w:t>
      </w:r>
    </w:p>
    <w:p w:rsidR="00872294" w:rsidRDefault="00872294"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Las características de la promoción de ventas</w:t>
      </w:r>
    </w:p>
    <w:p w:rsidR="00B7348F" w:rsidRPr="00872294" w:rsidRDefault="00B7348F" w:rsidP="00B7348F">
      <w:pPr>
        <w:spacing w:after="0" w:line="276" w:lineRule="auto"/>
        <w:jc w:val="both"/>
        <w:rPr>
          <w:rFonts w:ascii="Arial" w:hAnsi="Arial" w:cs="Arial"/>
          <w:sz w:val="12"/>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 definición de la promoción de ventas y su comparación con los otros elementos del mix de comunicación permiten destacar algunas características de la promoción interesantes de señalar:</w:t>
      </w:r>
    </w:p>
    <w:p w:rsidR="00B7348F" w:rsidRDefault="00B7348F" w:rsidP="00B7348F">
      <w:pPr>
        <w:spacing w:after="0" w:line="276" w:lineRule="auto"/>
        <w:jc w:val="both"/>
        <w:rPr>
          <w:rFonts w:ascii="Arial" w:hAnsi="Arial" w:cs="Arial"/>
          <w:sz w:val="24"/>
        </w:rPr>
      </w:pPr>
      <w:r w:rsidRPr="00B7348F">
        <w:rPr>
          <w:rFonts w:ascii="Arial" w:hAnsi="Arial" w:cs="Arial"/>
          <w:sz w:val="24"/>
        </w:rPr>
        <w:t>El propósito de la promoción de ventas es incrementar la capacidad y el deseo de los vendedores, distribuidores y comerciantes para vender los productos de la empresa y crear en los clientes potenciales el deseo de comprarlos, «acercándoles» los productos.</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 promoción de ventas es un incentivo discontinuo en el tiempo, en la forma y en su carácter. Cada vez que se inicia, debe ser una acción esporádica, limitada en el tiempo. Esto no impide que una promoción que haya tenido éxito, pueda repetirse.</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 promoción se emplea para impulsar las ventas a corto plazo.</w:t>
      </w:r>
    </w:p>
    <w:p w:rsidR="00B7348F" w:rsidRDefault="00B7348F" w:rsidP="00B7348F">
      <w:pPr>
        <w:spacing w:after="0" w:line="276" w:lineRule="auto"/>
        <w:jc w:val="both"/>
        <w:rPr>
          <w:rFonts w:ascii="Arial" w:hAnsi="Arial" w:cs="Arial"/>
          <w:sz w:val="24"/>
        </w:rPr>
      </w:pPr>
      <w:r w:rsidRPr="00B7348F">
        <w:rPr>
          <w:rFonts w:ascii="Arial" w:hAnsi="Arial" w:cs="Arial"/>
          <w:sz w:val="24"/>
        </w:rPr>
        <w:t>Constituye un incentivo ajeno a las características intrínsecas del producto. No se trata de mejorar el producto, sino de impulsar la venta. Si, por ejemplo, se mejora un envase para efectos promocionales, deja de ser una promoción, puesto que el packaging forma parte de los atributos o cualidades propias del producto.</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 promoción es un incentivo independiente de la publicidad. Ésta motiva e informa y, después, vende. En cambio, la promoción impulsa la venta de forma inmediata. La confusión entre ambas proviene del hecho de que la mayoría de las acciones promocionales deben comunicarse y para ello se utiliza la publicidad. La publicidad «acerca» el cliente al producto; la P.V. «acerca» el producto al cliente.</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 promoción es un incentivo que puede adquirir múltiples formas. Abarca acciones diferentes en cada caso determinado; éstas pueden consistir en un regalo, un descuento en el precio, o la participación en un sorteo.</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Debe realizarse estableciendo una relación entre el plus promocional y el producto y entre el plus promocional y el cliente. Por ejemplo, si se realiza la promoción de un dentífrico, un plus promocional adecuado sería un cepillo de dientes o un hilo dental.</w:t>
      </w:r>
    </w:p>
    <w:p w:rsidR="00B7348F" w:rsidRPr="00B7348F" w:rsidRDefault="00B7348F" w:rsidP="00B7348F">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Las ventajas de la promoción estriban en que:</w:t>
      </w:r>
    </w:p>
    <w:p w:rsidR="00B7348F" w:rsidRPr="00872294" w:rsidRDefault="00B7348F" w:rsidP="00B7348F">
      <w:pPr>
        <w:spacing w:after="0" w:line="276" w:lineRule="auto"/>
        <w:jc w:val="both"/>
        <w:rPr>
          <w:rFonts w:ascii="Arial" w:hAnsi="Arial" w:cs="Arial"/>
          <w:sz w:val="6"/>
        </w:rPr>
      </w:pPr>
    </w:p>
    <w:p w:rsidR="00B7348F" w:rsidRPr="00B7348F" w:rsidRDefault="00B7348F" w:rsidP="006E2FF8">
      <w:pPr>
        <w:pStyle w:val="Prrafodelista"/>
        <w:numPr>
          <w:ilvl w:val="0"/>
          <w:numId w:val="12"/>
        </w:numPr>
        <w:spacing w:after="0" w:line="276" w:lineRule="auto"/>
        <w:jc w:val="both"/>
        <w:rPr>
          <w:rFonts w:ascii="Arial" w:hAnsi="Arial" w:cs="Arial"/>
          <w:sz w:val="24"/>
        </w:rPr>
      </w:pPr>
      <w:r w:rsidRPr="00B7348F">
        <w:rPr>
          <w:rFonts w:ascii="Arial" w:hAnsi="Arial" w:cs="Arial"/>
          <w:sz w:val="24"/>
        </w:rPr>
        <w:t>Permite contrarrestar las diferencias de precios o descuentos con respecto a otros competidores.</w:t>
      </w:r>
    </w:p>
    <w:p w:rsidR="00B7348F" w:rsidRPr="00B7348F" w:rsidRDefault="00B7348F" w:rsidP="006E2FF8">
      <w:pPr>
        <w:pStyle w:val="Prrafodelista"/>
        <w:numPr>
          <w:ilvl w:val="0"/>
          <w:numId w:val="12"/>
        </w:numPr>
        <w:spacing w:after="0" w:line="276" w:lineRule="auto"/>
        <w:jc w:val="both"/>
        <w:rPr>
          <w:rFonts w:ascii="Arial" w:hAnsi="Arial" w:cs="Arial"/>
          <w:sz w:val="24"/>
        </w:rPr>
      </w:pPr>
      <w:r w:rsidRPr="00B7348F">
        <w:rPr>
          <w:rFonts w:ascii="Arial" w:hAnsi="Arial" w:cs="Arial"/>
          <w:sz w:val="24"/>
        </w:rPr>
        <w:t>Aumenta verticalmente las ventas a corto plazo y a largo plazo proporciona estabilidad en las mismas.</w:t>
      </w:r>
    </w:p>
    <w:p w:rsidR="00B7348F" w:rsidRPr="00B7348F" w:rsidRDefault="00B7348F" w:rsidP="006E2FF8">
      <w:pPr>
        <w:pStyle w:val="Prrafodelista"/>
        <w:numPr>
          <w:ilvl w:val="0"/>
          <w:numId w:val="12"/>
        </w:numPr>
        <w:spacing w:after="0" w:line="276" w:lineRule="auto"/>
        <w:jc w:val="both"/>
        <w:rPr>
          <w:rFonts w:ascii="Arial" w:hAnsi="Arial" w:cs="Arial"/>
          <w:sz w:val="24"/>
        </w:rPr>
      </w:pPr>
      <w:r w:rsidRPr="00B7348F">
        <w:rPr>
          <w:rFonts w:ascii="Arial" w:hAnsi="Arial" w:cs="Arial"/>
          <w:sz w:val="24"/>
        </w:rPr>
        <w:t>Se puede controlar con bastante exactitud sus resultados y costos.</w:t>
      </w:r>
    </w:p>
    <w:p w:rsidR="00B7348F" w:rsidRPr="00B7348F" w:rsidRDefault="00B7348F" w:rsidP="006E2FF8">
      <w:pPr>
        <w:pStyle w:val="Prrafodelista"/>
        <w:numPr>
          <w:ilvl w:val="0"/>
          <w:numId w:val="12"/>
        </w:numPr>
        <w:spacing w:after="0" w:line="276" w:lineRule="auto"/>
        <w:jc w:val="both"/>
        <w:rPr>
          <w:rFonts w:ascii="Arial" w:hAnsi="Arial" w:cs="Arial"/>
          <w:sz w:val="24"/>
        </w:rPr>
      </w:pPr>
      <w:r w:rsidRPr="00B7348F">
        <w:rPr>
          <w:rFonts w:ascii="Arial" w:hAnsi="Arial" w:cs="Arial"/>
          <w:sz w:val="24"/>
        </w:rPr>
        <w:lastRenderedPageBreak/>
        <w:t>Permite dar salida a excesos de producción o disminuir los stocks.</w:t>
      </w:r>
    </w:p>
    <w:p w:rsidR="00B7348F" w:rsidRPr="00B7348F" w:rsidRDefault="00B7348F" w:rsidP="006E2FF8">
      <w:pPr>
        <w:pStyle w:val="Prrafodelista"/>
        <w:numPr>
          <w:ilvl w:val="0"/>
          <w:numId w:val="12"/>
        </w:numPr>
        <w:spacing w:after="0" w:line="276" w:lineRule="auto"/>
        <w:jc w:val="both"/>
        <w:rPr>
          <w:rFonts w:ascii="Arial" w:hAnsi="Arial" w:cs="Arial"/>
          <w:sz w:val="24"/>
        </w:rPr>
      </w:pPr>
      <w:r w:rsidRPr="00B7348F">
        <w:rPr>
          <w:rFonts w:ascii="Arial" w:hAnsi="Arial" w:cs="Arial"/>
          <w:sz w:val="24"/>
        </w:rPr>
        <w:t>Consigue capturar, aunque sea temporalmente, una parte de la cuota de mercado de los competidores.</w:t>
      </w:r>
    </w:p>
    <w:p w:rsidR="00872294" w:rsidRPr="00872294" w:rsidRDefault="00872294" w:rsidP="00B7348F">
      <w:pPr>
        <w:spacing w:after="0" w:line="276" w:lineRule="auto"/>
        <w:jc w:val="both"/>
        <w:rPr>
          <w:rFonts w:ascii="Arial" w:hAnsi="Arial" w:cs="Arial"/>
          <w:sz w:val="16"/>
        </w:rPr>
      </w:pPr>
    </w:p>
    <w:p w:rsidR="00B7348F" w:rsidRDefault="00B7348F" w:rsidP="00B7348F">
      <w:pPr>
        <w:spacing w:after="0" w:line="276" w:lineRule="auto"/>
        <w:jc w:val="both"/>
        <w:rPr>
          <w:rFonts w:ascii="Arial" w:hAnsi="Arial" w:cs="Arial"/>
          <w:sz w:val="24"/>
        </w:rPr>
      </w:pPr>
      <w:r w:rsidRPr="00B7348F">
        <w:rPr>
          <w:rFonts w:ascii="Arial" w:hAnsi="Arial" w:cs="Arial"/>
          <w:sz w:val="24"/>
        </w:rPr>
        <w:t>Los principales inconvenientes de la promoción son:</w:t>
      </w:r>
    </w:p>
    <w:p w:rsidR="00B7348F" w:rsidRPr="00872294" w:rsidRDefault="00B7348F" w:rsidP="00B7348F">
      <w:pPr>
        <w:spacing w:after="0" w:line="276" w:lineRule="auto"/>
        <w:jc w:val="both"/>
        <w:rPr>
          <w:rFonts w:ascii="Arial" w:hAnsi="Arial" w:cs="Arial"/>
          <w:sz w:val="14"/>
        </w:rPr>
      </w:pPr>
    </w:p>
    <w:p w:rsidR="00B7348F" w:rsidRPr="00B7348F" w:rsidRDefault="00B7348F" w:rsidP="006E2FF8">
      <w:pPr>
        <w:pStyle w:val="Prrafodelista"/>
        <w:numPr>
          <w:ilvl w:val="0"/>
          <w:numId w:val="13"/>
        </w:numPr>
        <w:spacing w:after="0" w:line="276" w:lineRule="auto"/>
        <w:jc w:val="both"/>
        <w:rPr>
          <w:rFonts w:ascii="Arial" w:hAnsi="Arial" w:cs="Arial"/>
          <w:sz w:val="24"/>
        </w:rPr>
      </w:pPr>
      <w:r w:rsidRPr="00B7348F">
        <w:rPr>
          <w:rFonts w:ascii="Arial" w:hAnsi="Arial" w:cs="Arial"/>
          <w:sz w:val="24"/>
        </w:rPr>
        <w:t>El cliente puede fijarse más en el incentivo que en el producto.</w:t>
      </w:r>
    </w:p>
    <w:p w:rsidR="00B7348F" w:rsidRPr="00B7348F" w:rsidRDefault="00B7348F" w:rsidP="006E2FF8">
      <w:pPr>
        <w:pStyle w:val="Prrafodelista"/>
        <w:numPr>
          <w:ilvl w:val="0"/>
          <w:numId w:val="13"/>
        </w:numPr>
        <w:spacing w:after="0" w:line="276" w:lineRule="auto"/>
        <w:jc w:val="both"/>
        <w:rPr>
          <w:rFonts w:ascii="Arial" w:hAnsi="Arial" w:cs="Arial"/>
          <w:sz w:val="24"/>
        </w:rPr>
      </w:pPr>
      <w:r w:rsidRPr="00B7348F">
        <w:rPr>
          <w:rFonts w:ascii="Arial" w:hAnsi="Arial" w:cs="Arial"/>
          <w:sz w:val="24"/>
        </w:rPr>
        <w:t>Exige un constante aumento del valor del regalo dirigido a los clientes, debido a las luchas promocionales con la competencia.</w:t>
      </w:r>
    </w:p>
    <w:p w:rsidR="00B7348F" w:rsidRPr="00B7348F" w:rsidRDefault="00B7348F" w:rsidP="006E2FF8">
      <w:pPr>
        <w:pStyle w:val="Prrafodelista"/>
        <w:numPr>
          <w:ilvl w:val="0"/>
          <w:numId w:val="13"/>
        </w:numPr>
        <w:spacing w:after="0" w:line="276" w:lineRule="auto"/>
        <w:jc w:val="both"/>
        <w:rPr>
          <w:rFonts w:ascii="Arial" w:hAnsi="Arial" w:cs="Arial"/>
          <w:sz w:val="24"/>
        </w:rPr>
      </w:pPr>
      <w:r w:rsidRPr="00B7348F">
        <w:rPr>
          <w:rFonts w:ascii="Arial" w:hAnsi="Arial" w:cs="Arial"/>
          <w:sz w:val="24"/>
        </w:rPr>
        <w:t>Se corre el peligro de que el cliente se acostumbre a la promoción.</w:t>
      </w:r>
    </w:p>
    <w:p w:rsidR="00B7348F" w:rsidRDefault="00B7348F" w:rsidP="006E2FF8">
      <w:pPr>
        <w:pStyle w:val="Prrafodelista"/>
        <w:numPr>
          <w:ilvl w:val="0"/>
          <w:numId w:val="13"/>
        </w:numPr>
        <w:spacing w:after="0" w:line="276" w:lineRule="auto"/>
        <w:jc w:val="both"/>
        <w:rPr>
          <w:rFonts w:ascii="Arial" w:hAnsi="Arial" w:cs="Arial"/>
          <w:sz w:val="24"/>
        </w:rPr>
      </w:pPr>
      <w:r w:rsidRPr="00B7348F">
        <w:rPr>
          <w:rFonts w:ascii="Arial" w:hAnsi="Arial" w:cs="Arial"/>
          <w:sz w:val="24"/>
        </w:rPr>
        <w:t>Efectividad de la promoción de ventas</w:t>
      </w:r>
      <w:r>
        <w:rPr>
          <w:rFonts w:ascii="Arial" w:hAnsi="Arial" w:cs="Arial"/>
          <w:sz w:val="24"/>
        </w:rPr>
        <w:t>.</w:t>
      </w:r>
    </w:p>
    <w:p w:rsidR="00B7348F" w:rsidRPr="00B7348F" w:rsidRDefault="00B7348F" w:rsidP="00B7348F">
      <w:pPr>
        <w:spacing w:after="0" w:line="276" w:lineRule="auto"/>
        <w:jc w:val="both"/>
        <w:rPr>
          <w:rFonts w:ascii="Arial" w:hAnsi="Arial" w:cs="Arial"/>
          <w:sz w:val="24"/>
        </w:rPr>
      </w:pPr>
    </w:p>
    <w:p w:rsidR="00B7348F" w:rsidRPr="00B7348F" w:rsidRDefault="00B7348F" w:rsidP="00B7348F">
      <w:pPr>
        <w:spacing w:after="0" w:line="276" w:lineRule="auto"/>
        <w:jc w:val="both"/>
        <w:rPr>
          <w:rFonts w:ascii="Arial" w:hAnsi="Arial" w:cs="Arial"/>
          <w:sz w:val="24"/>
        </w:rPr>
      </w:pPr>
      <w:r w:rsidRPr="00B7348F">
        <w:rPr>
          <w:rFonts w:ascii="Arial" w:hAnsi="Arial" w:cs="Arial"/>
          <w:sz w:val="24"/>
        </w:rPr>
        <w:t>En definitiva, la promoción no es ni buena ni mala. Puede ser eficaz o ineficaz en tanto que cumpla o no los objetivos que se pretenden. Para fijar estos objetivos, es imprescindible tener en cuenta las ventajas y los inconvenientes que se acaban de señalar. Esto permite hablar de los problemas que pueden resolver las promociones y de los casos en los que no es conveniente usarlas.</w:t>
      </w:r>
    </w:p>
    <w:p w:rsidR="00B7348F" w:rsidRPr="00B7348F" w:rsidRDefault="00B7348F" w:rsidP="00B7348F">
      <w:pPr>
        <w:spacing w:after="0" w:line="276" w:lineRule="auto"/>
        <w:jc w:val="both"/>
        <w:rPr>
          <w:rFonts w:ascii="Arial" w:hAnsi="Arial" w:cs="Arial"/>
          <w:sz w:val="24"/>
        </w:rPr>
      </w:pPr>
    </w:p>
    <w:p w:rsidR="00B7348F" w:rsidRPr="00B7348F" w:rsidRDefault="00B7348F" w:rsidP="00B7348F">
      <w:pPr>
        <w:spacing w:after="0" w:line="276" w:lineRule="auto"/>
        <w:jc w:val="both"/>
        <w:rPr>
          <w:rFonts w:ascii="Arial" w:hAnsi="Arial" w:cs="Arial"/>
          <w:sz w:val="24"/>
        </w:rPr>
      </w:pPr>
      <w:r w:rsidRPr="00B7348F">
        <w:rPr>
          <w:rFonts w:ascii="Arial" w:hAnsi="Arial" w:cs="Arial"/>
          <w:sz w:val="24"/>
        </w:rPr>
        <w:t>Las principales situaciones en las que es recomendable lanzar una promoción se dan cuando:</w:t>
      </w:r>
    </w:p>
    <w:p w:rsidR="00B7348F" w:rsidRPr="00B7348F" w:rsidRDefault="00B7348F" w:rsidP="006E2FF8">
      <w:pPr>
        <w:pStyle w:val="Prrafodelista"/>
        <w:numPr>
          <w:ilvl w:val="0"/>
          <w:numId w:val="14"/>
        </w:numPr>
        <w:spacing w:after="0" w:line="276" w:lineRule="auto"/>
        <w:jc w:val="both"/>
        <w:rPr>
          <w:rFonts w:ascii="Arial" w:hAnsi="Arial" w:cs="Arial"/>
          <w:sz w:val="24"/>
        </w:rPr>
      </w:pPr>
      <w:r w:rsidRPr="00B7348F">
        <w:rPr>
          <w:rFonts w:ascii="Arial" w:hAnsi="Arial" w:cs="Arial"/>
          <w:sz w:val="24"/>
        </w:rPr>
        <w:t>El número de clientes que compra un producto es insuficiente.</w:t>
      </w:r>
    </w:p>
    <w:p w:rsidR="00B7348F" w:rsidRPr="00B7348F" w:rsidRDefault="00B7348F" w:rsidP="006E2FF8">
      <w:pPr>
        <w:pStyle w:val="Prrafodelista"/>
        <w:numPr>
          <w:ilvl w:val="0"/>
          <w:numId w:val="14"/>
        </w:numPr>
        <w:spacing w:after="0" w:line="276" w:lineRule="auto"/>
        <w:jc w:val="both"/>
        <w:rPr>
          <w:rFonts w:ascii="Arial" w:hAnsi="Arial" w:cs="Arial"/>
          <w:sz w:val="24"/>
        </w:rPr>
      </w:pPr>
      <w:r w:rsidRPr="00B7348F">
        <w:rPr>
          <w:rFonts w:ascii="Arial" w:hAnsi="Arial" w:cs="Arial"/>
          <w:sz w:val="24"/>
        </w:rPr>
        <w:t>Existe la necesidad de introducir un producto nuevo.</w:t>
      </w:r>
    </w:p>
    <w:p w:rsidR="00B7348F" w:rsidRPr="00B7348F" w:rsidRDefault="00B7348F" w:rsidP="006E2FF8">
      <w:pPr>
        <w:pStyle w:val="Prrafodelista"/>
        <w:numPr>
          <w:ilvl w:val="0"/>
          <w:numId w:val="14"/>
        </w:numPr>
        <w:spacing w:after="0" w:line="276" w:lineRule="auto"/>
        <w:jc w:val="both"/>
        <w:rPr>
          <w:rFonts w:ascii="Arial" w:hAnsi="Arial" w:cs="Arial"/>
          <w:sz w:val="24"/>
        </w:rPr>
      </w:pPr>
      <w:r w:rsidRPr="00B7348F">
        <w:rPr>
          <w:rFonts w:ascii="Arial" w:hAnsi="Arial" w:cs="Arial"/>
          <w:sz w:val="24"/>
        </w:rPr>
        <w:t>Los compradores no adquieren cantidades suficientemente grandes, o no compran muy a menudo.</w:t>
      </w:r>
    </w:p>
    <w:p w:rsidR="00B7348F" w:rsidRPr="00B7348F" w:rsidRDefault="00B7348F" w:rsidP="006E2FF8">
      <w:pPr>
        <w:pStyle w:val="Prrafodelista"/>
        <w:numPr>
          <w:ilvl w:val="0"/>
          <w:numId w:val="14"/>
        </w:numPr>
        <w:spacing w:after="0" w:line="276" w:lineRule="auto"/>
        <w:jc w:val="both"/>
        <w:rPr>
          <w:rFonts w:ascii="Arial" w:hAnsi="Arial" w:cs="Arial"/>
          <w:sz w:val="24"/>
        </w:rPr>
      </w:pPr>
      <w:r w:rsidRPr="00B7348F">
        <w:rPr>
          <w:rFonts w:ascii="Arial" w:hAnsi="Arial" w:cs="Arial"/>
          <w:sz w:val="24"/>
        </w:rPr>
        <w:t>La competencia es muy fuerte en zonas locales determinadas o en ciertas épocas del año.</w:t>
      </w:r>
    </w:p>
    <w:p w:rsidR="00B7348F" w:rsidRDefault="00B7348F" w:rsidP="006E2FF8">
      <w:pPr>
        <w:pStyle w:val="Prrafodelista"/>
        <w:numPr>
          <w:ilvl w:val="0"/>
          <w:numId w:val="14"/>
        </w:numPr>
        <w:spacing w:after="0" w:line="276" w:lineRule="auto"/>
        <w:jc w:val="both"/>
        <w:rPr>
          <w:rFonts w:ascii="Arial" w:hAnsi="Arial" w:cs="Arial"/>
          <w:sz w:val="24"/>
        </w:rPr>
      </w:pPr>
      <w:r w:rsidRPr="00B7348F">
        <w:rPr>
          <w:rFonts w:ascii="Arial" w:hAnsi="Arial" w:cs="Arial"/>
          <w:sz w:val="24"/>
        </w:rPr>
        <w:t>Las existencias se renuevan lentamente.</w:t>
      </w:r>
    </w:p>
    <w:p w:rsidR="00534C81" w:rsidRPr="00534C81" w:rsidRDefault="00534C81" w:rsidP="00534C81">
      <w:pPr>
        <w:spacing w:after="0" w:line="276" w:lineRule="auto"/>
        <w:jc w:val="both"/>
        <w:rPr>
          <w:rFonts w:ascii="Arial" w:hAnsi="Arial" w:cs="Arial"/>
          <w:sz w:val="24"/>
        </w:rPr>
      </w:pPr>
    </w:p>
    <w:p w:rsidR="00B7348F" w:rsidRDefault="00B7348F" w:rsidP="00B7348F">
      <w:pPr>
        <w:spacing w:after="0" w:line="276" w:lineRule="auto"/>
        <w:jc w:val="both"/>
        <w:rPr>
          <w:rFonts w:ascii="Arial" w:hAnsi="Arial" w:cs="Arial"/>
          <w:sz w:val="24"/>
        </w:rPr>
      </w:pPr>
      <w:r w:rsidRPr="00B7348F">
        <w:rPr>
          <w:rFonts w:ascii="Arial" w:hAnsi="Arial" w:cs="Arial"/>
          <w:sz w:val="24"/>
        </w:rPr>
        <w:t>Por el contrario, existen casos en que la realización de promociones es desaconsejable, como, por ejemplo, cuando:</w:t>
      </w:r>
    </w:p>
    <w:p w:rsidR="00534C81" w:rsidRPr="00B7348F" w:rsidRDefault="00534C81" w:rsidP="00B7348F">
      <w:pPr>
        <w:spacing w:after="0" w:line="276" w:lineRule="auto"/>
        <w:jc w:val="both"/>
        <w:rPr>
          <w:rFonts w:ascii="Arial" w:hAnsi="Arial" w:cs="Arial"/>
          <w:sz w:val="24"/>
        </w:rPr>
      </w:pPr>
    </w:p>
    <w:p w:rsidR="00B7348F" w:rsidRPr="00534C81" w:rsidRDefault="00B7348F" w:rsidP="006E2FF8">
      <w:pPr>
        <w:pStyle w:val="Prrafodelista"/>
        <w:numPr>
          <w:ilvl w:val="0"/>
          <w:numId w:val="15"/>
        </w:numPr>
        <w:spacing w:after="0" w:line="276" w:lineRule="auto"/>
        <w:jc w:val="both"/>
        <w:rPr>
          <w:rFonts w:ascii="Arial" w:hAnsi="Arial" w:cs="Arial"/>
          <w:sz w:val="24"/>
        </w:rPr>
      </w:pPr>
      <w:r w:rsidRPr="00534C81">
        <w:rPr>
          <w:rFonts w:ascii="Arial" w:hAnsi="Arial" w:cs="Arial"/>
          <w:sz w:val="24"/>
        </w:rPr>
        <w:t>Los productos se compran por la distinción, categoría o símbolo del estatus que proporcionan.</w:t>
      </w:r>
    </w:p>
    <w:p w:rsidR="00B7348F" w:rsidRPr="00534C81" w:rsidRDefault="00B7348F" w:rsidP="006E2FF8">
      <w:pPr>
        <w:pStyle w:val="Prrafodelista"/>
        <w:numPr>
          <w:ilvl w:val="0"/>
          <w:numId w:val="15"/>
        </w:numPr>
        <w:spacing w:after="0" w:line="276" w:lineRule="auto"/>
        <w:jc w:val="both"/>
        <w:rPr>
          <w:rFonts w:ascii="Arial" w:hAnsi="Arial" w:cs="Arial"/>
          <w:sz w:val="24"/>
        </w:rPr>
      </w:pPr>
      <w:r w:rsidRPr="00534C81">
        <w:rPr>
          <w:rFonts w:ascii="Arial" w:hAnsi="Arial" w:cs="Arial"/>
          <w:sz w:val="24"/>
        </w:rPr>
        <w:t>Se trata de productos muy conocidos, situados en un mercado muy maduro y decreciente.</w:t>
      </w:r>
    </w:p>
    <w:p w:rsidR="00B7348F" w:rsidRPr="00534C81" w:rsidRDefault="00B7348F" w:rsidP="006E2FF8">
      <w:pPr>
        <w:pStyle w:val="Prrafodelista"/>
        <w:numPr>
          <w:ilvl w:val="0"/>
          <w:numId w:val="15"/>
        </w:numPr>
        <w:spacing w:after="0" w:line="276" w:lineRule="auto"/>
        <w:jc w:val="both"/>
        <w:rPr>
          <w:rFonts w:ascii="Arial" w:hAnsi="Arial" w:cs="Arial"/>
          <w:sz w:val="24"/>
        </w:rPr>
      </w:pPr>
      <w:r w:rsidRPr="00534C81">
        <w:rPr>
          <w:rFonts w:ascii="Arial" w:hAnsi="Arial" w:cs="Arial"/>
          <w:sz w:val="24"/>
        </w:rPr>
        <w:t>Los productos son muy diferenciados respecto a los de la competencia, es decir, fácilmente percibibles.</w:t>
      </w:r>
    </w:p>
    <w:p w:rsidR="00B7348F" w:rsidRPr="00534C81" w:rsidRDefault="00B7348F" w:rsidP="006E2FF8">
      <w:pPr>
        <w:pStyle w:val="Prrafodelista"/>
        <w:numPr>
          <w:ilvl w:val="0"/>
          <w:numId w:val="15"/>
        </w:numPr>
        <w:spacing w:after="0" w:line="276" w:lineRule="auto"/>
        <w:jc w:val="both"/>
        <w:rPr>
          <w:rFonts w:ascii="Arial" w:hAnsi="Arial" w:cs="Arial"/>
          <w:sz w:val="24"/>
        </w:rPr>
      </w:pPr>
      <w:r w:rsidRPr="00534C81">
        <w:rPr>
          <w:rFonts w:ascii="Arial" w:hAnsi="Arial" w:cs="Arial"/>
          <w:sz w:val="24"/>
        </w:rPr>
        <w:t>Los productos gozan de buena imagen de marca y de ventas estables.</w:t>
      </w:r>
    </w:p>
    <w:p w:rsidR="00B7348F" w:rsidRDefault="00B7348F" w:rsidP="006E2FF8">
      <w:pPr>
        <w:pStyle w:val="Prrafodelista"/>
        <w:numPr>
          <w:ilvl w:val="0"/>
          <w:numId w:val="15"/>
        </w:numPr>
        <w:spacing w:after="0" w:line="276" w:lineRule="auto"/>
        <w:jc w:val="both"/>
        <w:rPr>
          <w:rFonts w:ascii="Arial" w:hAnsi="Arial" w:cs="Arial"/>
          <w:sz w:val="24"/>
        </w:rPr>
      </w:pPr>
      <w:r w:rsidRPr="00534C81">
        <w:rPr>
          <w:rFonts w:ascii="Arial" w:hAnsi="Arial" w:cs="Arial"/>
          <w:sz w:val="24"/>
        </w:rPr>
        <w:t>Los productos están establecidos en un mercado sin tradición promocional.</w:t>
      </w:r>
    </w:p>
    <w:p w:rsidR="00534C81" w:rsidRPr="00534C81" w:rsidRDefault="00534C81" w:rsidP="00534C81">
      <w:pPr>
        <w:spacing w:after="0" w:line="276" w:lineRule="auto"/>
        <w:jc w:val="both"/>
        <w:rPr>
          <w:rFonts w:ascii="Arial" w:hAnsi="Arial" w:cs="Arial"/>
          <w:sz w:val="24"/>
        </w:rPr>
      </w:pPr>
    </w:p>
    <w:p w:rsidR="00B7348F" w:rsidRPr="00B7348F" w:rsidRDefault="00B7348F" w:rsidP="00B7348F">
      <w:pPr>
        <w:spacing w:after="0" w:line="276" w:lineRule="auto"/>
        <w:jc w:val="both"/>
        <w:rPr>
          <w:rFonts w:ascii="Arial" w:hAnsi="Arial" w:cs="Arial"/>
          <w:sz w:val="24"/>
        </w:rPr>
      </w:pPr>
      <w:r w:rsidRPr="00B7348F">
        <w:rPr>
          <w:rFonts w:ascii="Arial" w:hAnsi="Arial" w:cs="Arial"/>
          <w:sz w:val="24"/>
        </w:rPr>
        <w:lastRenderedPageBreak/>
        <w:t>Una serie de reglas de oro debe ponerse en práctica cuando se planifica una campaña de promoción. Estas normas pretenden evitar algunas circunstancias que producirían el fracaso de la campaña.</w:t>
      </w:r>
      <w:r w:rsidR="00534C81">
        <w:rPr>
          <w:rFonts w:ascii="Arial" w:hAnsi="Arial" w:cs="Arial"/>
          <w:sz w:val="24"/>
        </w:rPr>
        <w:t xml:space="preserve"> </w:t>
      </w:r>
      <w:r w:rsidRPr="00B7348F">
        <w:rPr>
          <w:rFonts w:ascii="Arial" w:hAnsi="Arial" w:cs="Arial"/>
          <w:sz w:val="24"/>
        </w:rPr>
        <w:t>Al considerarlas, se realiza una verdadera puesta a punto del proyecto y se garantiza notablemente su éxito:</w:t>
      </w:r>
    </w:p>
    <w:p w:rsidR="00534C81" w:rsidRDefault="00534C81" w:rsidP="00B7348F">
      <w:pPr>
        <w:spacing w:after="0" w:line="276" w:lineRule="auto"/>
        <w:jc w:val="both"/>
        <w:rPr>
          <w:rFonts w:ascii="Arial" w:hAnsi="Arial" w:cs="Arial"/>
          <w:sz w:val="24"/>
        </w:rPr>
      </w:pP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Asegurarse que todas las personas involucradas en la promoción entienden la campaña en los mismos términos.</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Establecer los objetivos que pretende la campaña, entre los cuales pueden figurar: dar mayor notoriedad al producto, incrementar las ventas, introducir un nuevo producto, etc.</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Las actividades de promoción para producir un incremento de ventas a corto plazo deben autofinanciar sus gastos.</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Reafirma la definición de lo que es una promoción, pero muchas empresas la incumplen. Una promoción de ventas no debe convertirse en una oferta permanente. En caso contrario se incorpora «de oficio» al producto, deja de «ser noticia» y el cliente la exige sin que, sin embargo, se generen las ventajas que compensen los gastos adicionales realizados.</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Propone la creación de un documento base que haga que todos los implicados en la promoción estén completamente informados, a la vez que facilita una unificación de criterios en temas tales como los objetivos perseguidos o la duración de la campaña.</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Recomienda contratar exclusivamente para realizar la campaña promocional empresas especializadas que tengan experiencia en el mercado objetivo.</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Propone, cuando el riesgo financiero es importante, realizar un test sobre la promoción antes de presentarla al público. También debe hacerse el test cuando el tipo de promoción es nuevo y original, por lo que se desconoce cuál va a ser la reacción del público-objetivo.</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Advierte de la necesidad de observar todos los requisitos legales, para evitar herir la susceptibilidad del cliente.</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Intentar que la idea de la promoción sea aprovechable en todos los niveles del canal de distribución: mayorista, minorista, cliente final.</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Evaluar cómo puede afectar la promoción a la imagen de la empresa que la realiza. Muchas empresas no coordinan bien su línea de producción con sus campañas de promoción, y los desfases que, en su caso, pueden surgir en el servicio del producto son susceptibles de deteriorar la imagen de la empresa o del producto.</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Advierte sobre la discreción con la que debe planificarse la campaña para que no trascienda a la competencia, ya que ésta puede desarrollar una contracampaña que dé al traste con los objetivos de la promoción.</w:t>
      </w:r>
    </w:p>
    <w:p w:rsidR="00B7348F" w:rsidRPr="0081727B" w:rsidRDefault="00B7348F" w:rsidP="006E2FF8">
      <w:pPr>
        <w:pStyle w:val="Prrafodelista"/>
        <w:numPr>
          <w:ilvl w:val="0"/>
          <w:numId w:val="16"/>
        </w:numPr>
        <w:spacing w:after="0" w:line="276" w:lineRule="auto"/>
        <w:jc w:val="both"/>
        <w:rPr>
          <w:rFonts w:ascii="Arial" w:hAnsi="Arial" w:cs="Arial"/>
          <w:sz w:val="24"/>
        </w:rPr>
      </w:pPr>
      <w:r w:rsidRPr="0081727B">
        <w:rPr>
          <w:rFonts w:ascii="Arial" w:hAnsi="Arial" w:cs="Arial"/>
          <w:sz w:val="24"/>
        </w:rPr>
        <w:t>Pide que se destinen los recursos humanos suficientes para realizar la promoción.</w:t>
      </w:r>
    </w:p>
    <w:p w:rsidR="00B7348F" w:rsidRDefault="00B7348F" w:rsidP="00B7348F">
      <w:pPr>
        <w:spacing w:line="276" w:lineRule="auto"/>
        <w:jc w:val="both"/>
        <w:rPr>
          <w:rFonts w:ascii="Arial" w:hAnsi="Arial" w:cs="Arial"/>
          <w:sz w:val="24"/>
        </w:rPr>
      </w:pPr>
    </w:p>
    <w:p w:rsidR="00FA4BA7" w:rsidRPr="00872294" w:rsidRDefault="00FA4BA7" w:rsidP="00FA4BA7">
      <w:pPr>
        <w:spacing w:line="276" w:lineRule="auto"/>
        <w:jc w:val="center"/>
        <w:rPr>
          <w:rFonts w:ascii="Arial" w:hAnsi="Arial" w:cs="Arial"/>
          <w:b/>
          <w:sz w:val="24"/>
          <w:lang w:val="es-ES"/>
        </w:rPr>
      </w:pPr>
      <w:r w:rsidRPr="00872294">
        <w:rPr>
          <w:rFonts w:ascii="Arial" w:hAnsi="Arial" w:cs="Arial"/>
          <w:b/>
          <w:sz w:val="24"/>
          <w:lang w:val="es-ES"/>
        </w:rPr>
        <w:t>3.5 La promoción y el modelo AIDA</w:t>
      </w:r>
    </w:p>
    <w:p w:rsidR="00FB326B" w:rsidRPr="00FB326B" w:rsidRDefault="00094EB6" w:rsidP="00FB326B">
      <w:pPr>
        <w:spacing w:line="276" w:lineRule="auto"/>
        <w:jc w:val="both"/>
        <w:rPr>
          <w:rFonts w:ascii="Arial" w:hAnsi="Arial" w:cs="Arial"/>
          <w:sz w:val="24"/>
        </w:rPr>
      </w:pPr>
      <w:r>
        <w:rPr>
          <w:rFonts w:ascii="Arial" w:hAnsi="Arial" w:cs="Arial"/>
          <w:sz w:val="24"/>
        </w:rPr>
        <w:t>¿</w:t>
      </w:r>
      <w:r w:rsidR="00FB326B" w:rsidRPr="00FB326B">
        <w:rPr>
          <w:rFonts w:ascii="Arial" w:hAnsi="Arial" w:cs="Arial"/>
          <w:sz w:val="24"/>
        </w:rPr>
        <w:t>QUÉ ES EL MODELO AIDA Y C</w:t>
      </w:r>
      <w:r>
        <w:rPr>
          <w:rFonts w:ascii="Arial" w:hAnsi="Arial" w:cs="Arial"/>
          <w:sz w:val="24"/>
        </w:rPr>
        <w:t>Ó</w:t>
      </w:r>
      <w:r w:rsidR="00FB326B" w:rsidRPr="00FB326B">
        <w:rPr>
          <w:rFonts w:ascii="Arial" w:hAnsi="Arial" w:cs="Arial"/>
          <w:sz w:val="24"/>
        </w:rPr>
        <w:t>MO SE APLICA A LAS VENTAS</w:t>
      </w:r>
      <w:r w:rsidR="00AB37D2">
        <w:rPr>
          <w:rFonts w:ascii="Arial" w:hAnsi="Arial" w:cs="Arial"/>
          <w:sz w:val="24"/>
        </w:rPr>
        <w:t>?</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Vender no es cuestión de suerte, sino de estrategia. Cómo captamos la atención del consumidor, cómo le comunicamos la propuesta comercial y cómo le guiamos hacia la compra son procesos esenciales para conseguir el objetivo: vender. Una de las estrategias clásicas para activar estas metas es el modelo o técnica de ventas AIDA.</w:t>
      </w:r>
    </w:p>
    <w:p w:rsidR="00FB326B" w:rsidRPr="00FB326B" w:rsidRDefault="00094EB6" w:rsidP="00FB326B">
      <w:pPr>
        <w:spacing w:line="276" w:lineRule="auto"/>
        <w:jc w:val="both"/>
        <w:rPr>
          <w:rFonts w:ascii="Arial" w:hAnsi="Arial" w:cs="Arial"/>
          <w:sz w:val="24"/>
        </w:rPr>
      </w:pPr>
      <w:r w:rsidRPr="005D5731">
        <w:rPr>
          <w:rFonts w:ascii="Arial" w:eastAsia="Calibri" w:hAnsi="Arial" w:cs="Arial"/>
          <w:noProof/>
          <w:sz w:val="24"/>
          <w:szCs w:val="64"/>
          <w:lang w:eastAsia="es-MX"/>
        </w:rPr>
        <w:drawing>
          <wp:anchor distT="0" distB="0" distL="114300" distR="114300" simplePos="0" relativeHeight="251807744" behindDoc="0" locked="0" layoutInCell="1" allowOverlap="1" wp14:anchorId="47FE7D4C" wp14:editId="09199538">
            <wp:simplePos x="0" y="0"/>
            <wp:positionH relativeFrom="column">
              <wp:posOffset>1272209</wp:posOffset>
            </wp:positionH>
            <wp:positionV relativeFrom="paragraph">
              <wp:posOffset>217198</wp:posOffset>
            </wp:positionV>
            <wp:extent cx="3954780" cy="957580"/>
            <wp:effectExtent l="0" t="0" r="7620" b="0"/>
            <wp:wrapNone/>
            <wp:docPr id="27" name="Imagen 27" descr="https://multimedia.elsevier.es/PublicationsMultimediaV1/item/multimedia/thumbnail/13101545:4v26n04-13101545tab03.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ltimedia.elsevier.es/PublicationsMultimediaV1/item/multimedia/thumbnail/13101545:4v26n04-13101545tab03.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478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6B" w:rsidRPr="00FB326B">
        <w:rPr>
          <w:rFonts w:ascii="Arial" w:hAnsi="Arial" w:cs="Arial"/>
          <w:sz w:val="24"/>
        </w:rPr>
        <w:t>¿Qué es el modelo o técnica de ventas AIDA?</w:t>
      </w:r>
      <w:r w:rsidRPr="00094EB6">
        <w:rPr>
          <w:rFonts w:ascii="Arial" w:eastAsia="Calibri" w:hAnsi="Arial" w:cs="Arial"/>
          <w:noProof/>
          <w:sz w:val="24"/>
          <w:szCs w:val="64"/>
          <w:lang w:eastAsia="es-MX"/>
        </w:rPr>
        <w:t xml:space="preserve"> </w:t>
      </w:r>
    </w:p>
    <w:p w:rsidR="00FB326B" w:rsidRPr="00094EB6" w:rsidRDefault="00FB326B" w:rsidP="006E2FF8">
      <w:pPr>
        <w:pStyle w:val="Prrafodelista"/>
        <w:numPr>
          <w:ilvl w:val="0"/>
          <w:numId w:val="17"/>
        </w:numPr>
        <w:spacing w:after="0" w:line="276" w:lineRule="auto"/>
        <w:jc w:val="both"/>
        <w:rPr>
          <w:rFonts w:ascii="Arial" w:hAnsi="Arial" w:cs="Arial"/>
          <w:sz w:val="24"/>
        </w:rPr>
      </w:pPr>
      <w:r w:rsidRPr="00094EB6">
        <w:rPr>
          <w:rFonts w:ascii="Arial" w:hAnsi="Arial" w:cs="Arial"/>
          <w:sz w:val="24"/>
        </w:rPr>
        <w:t>Atención</w:t>
      </w:r>
    </w:p>
    <w:p w:rsidR="00FB326B" w:rsidRPr="00094EB6" w:rsidRDefault="00FB326B" w:rsidP="006E2FF8">
      <w:pPr>
        <w:pStyle w:val="Prrafodelista"/>
        <w:numPr>
          <w:ilvl w:val="0"/>
          <w:numId w:val="17"/>
        </w:numPr>
        <w:spacing w:after="0" w:line="276" w:lineRule="auto"/>
        <w:jc w:val="both"/>
        <w:rPr>
          <w:rFonts w:ascii="Arial" w:hAnsi="Arial" w:cs="Arial"/>
          <w:sz w:val="24"/>
        </w:rPr>
      </w:pPr>
      <w:r w:rsidRPr="00094EB6">
        <w:rPr>
          <w:rFonts w:ascii="Arial" w:hAnsi="Arial" w:cs="Arial"/>
          <w:sz w:val="24"/>
        </w:rPr>
        <w:t>Interés</w:t>
      </w:r>
    </w:p>
    <w:p w:rsidR="00FB326B" w:rsidRPr="00094EB6" w:rsidRDefault="00FB326B" w:rsidP="006E2FF8">
      <w:pPr>
        <w:pStyle w:val="Prrafodelista"/>
        <w:numPr>
          <w:ilvl w:val="0"/>
          <w:numId w:val="17"/>
        </w:numPr>
        <w:spacing w:after="0" w:line="276" w:lineRule="auto"/>
        <w:jc w:val="both"/>
        <w:rPr>
          <w:rFonts w:ascii="Arial" w:hAnsi="Arial" w:cs="Arial"/>
          <w:sz w:val="24"/>
        </w:rPr>
      </w:pPr>
      <w:r w:rsidRPr="00094EB6">
        <w:rPr>
          <w:rFonts w:ascii="Arial" w:hAnsi="Arial" w:cs="Arial"/>
          <w:sz w:val="24"/>
        </w:rPr>
        <w:t>Deseo</w:t>
      </w:r>
    </w:p>
    <w:p w:rsidR="00FB326B" w:rsidRPr="00094EB6" w:rsidRDefault="00FB326B" w:rsidP="006E2FF8">
      <w:pPr>
        <w:pStyle w:val="Prrafodelista"/>
        <w:numPr>
          <w:ilvl w:val="0"/>
          <w:numId w:val="17"/>
        </w:numPr>
        <w:spacing w:after="0" w:line="276" w:lineRule="auto"/>
        <w:jc w:val="both"/>
        <w:rPr>
          <w:rFonts w:ascii="Arial" w:hAnsi="Arial" w:cs="Arial"/>
          <w:sz w:val="24"/>
        </w:rPr>
      </w:pPr>
      <w:r w:rsidRPr="00094EB6">
        <w:rPr>
          <w:rFonts w:ascii="Arial" w:hAnsi="Arial" w:cs="Arial"/>
          <w:sz w:val="24"/>
        </w:rPr>
        <w:t>Acción</w:t>
      </w:r>
    </w:p>
    <w:p w:rsidR="00094EB6" w:rsidRPr="00094EB6" w:rsidRDefault="008C1F75" w:rsidP="00FB326B">
      <w:pPr>
        <w:spacing w:line="276" w:lineRule="auto"/>
        <w:jc w:val="both"/>
        <w:rPr>
          <w:rFonts w:ascii="Arial" w:hAnsi="Arial" w:cs="Arial"/>
          <w:sz w:val="8"/>
        </w:rPr>
      </w:pPr>
      <w:r w:rsidRPr="00733E64">
        <w:rPr>
          <w:rFonts w:ascii="Arial" w:hAnsi="Arial" w:cs="Arial"/>
          <w:noProof/>
          <w:sz w:val="24"/>
          <w:lang w:eastAsia="es-MX"/>
        </w:rPr>
        <w:drawing>
          <wp:anchor distT="0" distB="0" distL="114300" distR="114300" simplePos="0" relativeHeight="251808768" behindDoc="0" locked="0" layoutInCell="1" allowOverlap="1" wp14:anchorId="2EBE78BB" wp14:editId="5C2A7D2B">
            <wp:simplePos x="0" y="0"/>
            <wp:positionH relativeFrom="margin">
              <wp:align>center</wp:align>
            </wp:positionH>
            <wp:positionV relativeFrom="paragraph">
              <wp:posOffset>116840</wp:posOffset>
            </wp:positionV>
            <wp:extent cx="4245610" cy="2264410"/>
            <wp:effectExtent l="0" t="0" r="2540" b="254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45610" cy="2264410"/>
                    </a:xfrm>
                    <a:prstGeom prst="rect">
                      <a:avLst/>
                    </a:prstGeom>
                  </pic:spPr>
                </pic:pic>
              </a:graphicData>
            </a:graphic>
            <wp14:sizeRelH relativeFrom="page">
              <wp14:pctWidth>0</wp14:pctWidth>
            </wp14:sizeRelH>
            <wp14:sizeRelV relativeFrom="page">
              <wp14:pctHeight>0</wp14:pctHeight>
            </wp14:sizeRelV>
          </wp:anchor>
        </w:drawing>
      </w:r>
    </w:p>
    <w:p w:rsidR="00733E64" w:rsidRDefault="00733E64" w:rsidP="00733E64">
      <w:pPr>
        <w:spacing w:line="276" w:lineRule="auto"/>
        <w:jc w:val="center"/>
        <w:rPr>
          <w:rFonts w:ascii="Arial" w:hAnsi="Arial" w:cs="Arial"/>
          <w:sz w:val="24"/>
        </w:rPr>
      </w:pPr>
    </w:p>
    <w:p w:rsidR="00FB326B" w:rsidRPr="00FB326B" w:rsidRDefault="00FB326B" w:rsidP="00FB326B">
      <w:pPr>
        <w:spacing w:line="276" w:lineRule="auto"/>
        <w:jc w:val="both"/>
        <w:rPr>
          <w:rFonts w:ascii="Arial" w:hAnsi="Arial" w:cs="Arial"/>
          <w:sz w:val="24"/>
        </w:rPr>
      </w:pPr>
      <w:r w:rsidRPr="00FB326B">
        <w:rPr>
          <w:rFonts w:ascii="Arial" w:hAnsi="Arial" w:cs="Arial"/>
          <w:sz w:val="24"/>
        </w:rPr>
        <w:t>Modelo de venta AIDA: el ejemplo de Netflix</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¿QUÉ ES EL MODELO O TÉCNICA DE VENTAS AIDA?</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El modelo AIDA es una técnica de venta que identifica las etapas cognitivas y conductuales que atraviesa un consumidor durante el proceso de compra de un producto o servicio con el objetivo de comunicar el mensaje correcto en cada fase.</w:t>
      </w:r>
      <w:r>
        <w:rPr>
          <w:rFonts w:ascii="Arial" w:hAnsi="Arial" w:cs="Arial"/>
          <w:sz w:val="24"/>
        </w:rPr>
        <w:t xml:space="preserve"> </w:t>
      </w:r>
      <w:r w:rsidRPr="00FB326B">
        <w:rPr>
          <w:rFonts w:ascii="Arial" w:hAnsi="Arial" w:cs="Arial"/>
          <w:sz w:val="24"/>
        </w:rPr>
        <w:t>Así, el acrónimo AIDA hace referencia a las fases de atención, interés, deseo y acción. En cada una de ellas, los especialistas en Ventas deben adaptar sus campañas publicitarias y estrategias de comunicación para ayudar a los consumidores a avanzar de una etapa a la siguiente.</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 xml:space="preserve">Estas etapas se identifican con el clásico embudo de ventas o funnel de conversión que representa las fases que atraviesa una persona desde que desconoce por completo una marca hasta que se convierte en cliente tras culminar una acción de compra. Este </w:t>
      </w:r>
      <w:r w:rsidRPr="00FB326B">
        <w:rPr>
          <w:rFonts w:ascii="Arial" w:hAnsi="Arial" w:cs="Arial"/>
          <w:sz w:val="24"/>
        </w:rPr>
        <w:lastRenderedPageBreak/>
        <w:t>proceso de compra consta de las siguientes fases: descubrimiento y toma de conciencia, consideración y búsqueda de información, decisión valorando alternativas y acción o compra del producto.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La técnica de venta AIDA se ha convertido en uno de los modelos publicitarios más polivalentes y utilizados en la gestión comercial y ventas desde su creación a finales del siglo XIX por el publicista americano E. S. Elmo Lewis. Tal y como él mismo señaló, la misión de un anuncio es atraer al consumidor para que le preste atención. Una vez que tengamos su atención, hay que hacer que le resulte relevante e interesante y, por último, activar su deseo para convencerle de la compra una vez que termine de revisar anuncio.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Vamos a ver cada paso del modelo AIDA más detenidamente.</w:t>
      </w:r>
    </w:p>
    <w:p w:rsidR="00FB326B" w:rsidRPr="00872294" w:rsidRDefault="00094EB6" w:rsidP="00FB326B">
      <w:pPr>
        <w:spacing w:line="276" w:lineRule="auto"/>
        <w:jc w:val="both"/>
        <w:rPr>
          <w:rFonts w:ascii="Arial" w:hAnsi="Arial" w:cs="Arial"/>
          <w:b/>
          <w:sz w:val="24"/>
        </w:rPr>
      </w:pPr>
      <w:r w:rsidRPr="00872294">
        <w:rPr>
          <w:rFonts w:ascii="Arial" w:hAnsi="Arial" w:cs="Arial"/>
          <w:b/>
          <w:sz w:val="24"/>
        </w:rPr>
        <w:t xml:space="preserve">1.- </w:t>
      </w:r>
      <w:r w:rsidR="00FB326B" w:rsidRPr="00872294">
        <w:rPr>
          <w:rFonts w:ascii="Arial" w:hAnsi="Arial" w:cs="Arial"/>
          <w:b/>
          <w:sz w:val="24"/>
        </w:rPr>
        <w:t>ATENCIÓN</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Cuando una marca se dirige a un público frío que ni siquiera le conoce, el primer paso del proceso de compra es hacer uso de técnicas para captar la atención del cliente o del público objetivo y asegurarse de que la audiencia tiene claro que ese negocio existe y qué es lo que le ofrece. La meta es activar la curiosidad y la intriga para que el futuro cliente piense en el producto o servicio y tome conciencia del mismo.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El conocimiento de marca se puede lograr a través de un titular atractivo, un spot televisivo, una cuña de radio, un e-mail, un SMS e incluso a través del tráfico de búsqueda orgánico si nos circunscribimos al ámbito digital. Un artículo de calidad y útil para la audiencia puede ser una manera de atraer prospectos hacia la marca, por ejemplo.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Brincando al enfoque offline, un folleto publicitario, patrocinar un evento, ofrecer una demostración u organizar una conferencia pueden ser tácticas efectivas para captar la atención de las personas.</w:t>
      </w:r>
    </w:p>
    <w:p w:rsidR="00FB326B" w:rsidRPr="00872294" w:rsidRDefault="00094EB6" w:rsidP="00FB326B">
      <w:pPr>
        <w:spacing w:line="276" w:lineRule="auto"/>
        <w:jc w:val="both"/>
        <w:rPr>
          <w:rFonts w:ascii="Arial" w:hAnsi="Arial" w:cs="Arial"/>
          <w:b/>
          <w:sz w:val="24"/>
        </w:rPr>
      </w:pPr>
      <w:r w:rsidRPr="00872294">
        <w:rPr>
          <w:rFonts w:ascii="Arial" w:hAnsi="Arial" w:cs="Arial"/>
          <w:b/>
          <w:sz w:val="24"/>
        </w:rPr>
        <w:t xml:space="preserve">2.- </w:t>
      </w:r>
      <w:r w:rsidR="00FB326B" w:rsidRPr="00872294">
        <w:rPr>
          <w:rFonts w:ascii="Arial" w:hAnsi="Arial" w:cs="Arial"/>
          <w:b/>
          <w:sz w:val="24"/>
        </w:rPr>
        <w:t>INTERÉS</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Para conducir a los prospectos al segundo paso, hay que desarrollar el interés de ese cliente potencial por el producto o servicio. En este momento, el consumidor entra en una etapa afectiva que va más allá del mero conocimiento de la oferta y en la que puede considerar la compra.</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En esta fase es vital mostrar a los clientes por qué necesitan esa oferta brindando información de interés y dejando claros los beneficios de la misma. Este punto es vital en marketing: dar el paso de transformar las características de un producto o servicio en beneficios.</w:t>
      </w:r>
    </w:p>
    <w:p w:rsidR="00FB326B" w:rsidRPr="00872294" w:rsidRDefault="00094EB6" w:rsidP="00FB326B">
      <w:pPr>
        <w:spacing w:line="276" w:lineRule="auto"/>
        <w:jc w:val="both"/>
        <w:rPr>
          <w:rFonts w:ascii="Arial" w:hAnsi="Arial" w:cs="Arial"/>
          <w:b/>
          <w:sz w:val="24"/>
        </w:rPr>
      </w:pPr>
      <w:r w:rsidRPr="00872294">
        <w:rPr>
          <w:rFonts w:ascii="Arial" w:hAnsi="Arial" w:cs="Arial"/>
          <w:b/>
          <w:sz w:val="24"/>
        </w:rPr>
        <w:t xml:space="preserve">3.- </w:t>
      </w:r>
      <w:r w:rsidR="00FB326B" w:rsidRPr="00872294">
        <w:rPr>
          <w:rFonts w:ascii="Arial" w:hAnsi="Arial" w:cs="Arial"/>
          <w:b/>
          <w:sz w:val="24"/>
        </w:rPr>
        <w:t>DESEO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lastRenderedPageBreak/>
        <w:t>El interés de la etapa anterior se transforma en una necesidad real del cliente. Los clientes potenciales ya sienten que el producto o servicio encaja con ellos, les puede ayudar y pueden imaginarse utilizándolo.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La oferta debe haber quedado claramente definida, es decir, debe haber expresado cómo ese producto o servicio resolverá los problemas del consumidor o cómo mejorará su vida de alguna manera. El objetivo es fomentar la confianza del cliente potencial y transformar en su mente la idea de “me gusta” por “lo necesito”.</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Los estudios de caso, los testimonios de clientes o las pruebas gratuitas pueden aumentar el deseo de los prospectos ayudando a derribar objeciones, reducir el riesgo de la compra y mejorar el valor de la marca.</w:t>
      </w:r>
    </w:p>
    <w:p w:rsidR="00FB326B" w:rsidRPr="00872294" w:rsidRDefault="00094EB6" w:rsidP="00FB326B">
      <w:pPr>
        <w:spacing w:line="276" w:lineRule="auto"/>
        <w:jc w:val="both"/>
        <w:rPr>
          <w:rFonts w:ascii="Arial" w:hAnsi="Arial" w:cs="Arial"/>
          <w:b/>
          <w:sz w:val="24"/>
        </w:rPr>
      </w:pPr>
      <w:r w:rsidRPr="00872294">
        <w:rPr>
          <w:rFonts w:ascii="Arial" w:hAnsi="Arial" w:cs="Arial"/>
          <w:b/>
          <w:sz w:val="24"/>
        </w:rPr>
        <w:t xml:space="preserve">4.- </w:t>
      </w:r>
      <w:r w:rsidR="00FB326B" w:rsidRPr="00872294">
        <w:rPr>
          <w:rFonts w:ascii="Arial" w:hAnsi="Arial" w:cs="Arial"/>
          <w:b/>
          <w:sz w:val="24"/>
        </w:rPr>
        <w:t>ACCIÓN</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La etapa final de la técnica de venta implica la actuación del consumidor. En otras palabras, es el empujón final que el prospecto necesita para llevar a cabo la acción deseada por la marca. Las ofertas limitadas, los descuentos o las promociones pueden ofrecer el incentivo necesario para que el público tome la decisión.</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Generalmente se persigue el objetivo de compra. No obstante, la acción también puede traducirse en una visita a un local físico para una demostración del producto o servicio o en una llamada telefónica al negocio para obtener más información.</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Fases de la técnica de venta AIDA</w:t>
      </w:r>
    </w:p>
    <w:p w:rsidR="00FB326B" w:rsidRPr="00872294" w:rsidRDefault="00FB326B" w:rsidP="00FB326B">
      <w:pPr>
        <w:spacing w:line="276" w:lineRule="auto"/>
        <w:jc w:val="both"/>
        <w:rPr>
          <w:rFonts w:ascii="Arial" w:hAnsi="Arial" w:cs="Arial"/>
          <w:b/>
          <w:sz w:val="24"/>
        </w:rPr>
      </w:pPr>
      <w:r w:rsidRPr="00872294">
        <w:rPr>
          <w:rFonts w:ascii="Arial" w:hAnsi="Arial" w:cs="Arial"/>
          <w:b/>
          <w:sz w:val="24"/>
        </w:rPr>
        <w:t>MODELO DE VENTA AIDA: EL EJEMPLO DE NETFLIX</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Ahora que ya tenemos claras las diferentes fases del modelo AIDA, vamos a ver cómo aplicarlo a la gestión comercial y las Ventas tomando como ejemplo el lanzamiento de Netflix en España.</w:t>
      </w:r>
    </w:p>
    <w:p w:rsidR="00FB326B" w:rsidRPr="00FB326B" w:rsidRDefault="00FB326B" w:rsidP="00FB326B">
      <w:pPr>
        <w:spacing w:line="276" w:lineRule="auto"/>
        <w:jc w:val="both"/>
        <w:rPr>
          <w:rFonts w:ascii="Arial" w:hAnsi="Arial" w:cs="Arial"/>
          <w:sz w:val="24"/>
        </w:rPr>
      </w:pPr>
      <w:r w:rsidRPr="00872294">
        <w:rPr>
          <w:rFonts w:ascii="Arial" w:hAnsi="Arial" w:cs="Arial"/>
          <w:b/>
          <w:sz w:val="24"/>
        </w:rPr>
        <w:t>Atención:</w:t>
      </w:r>
      <w:r w:rsidRPr="00FB326B">
        <w:rPr>
          <w:rFonts w:ascii="Arial" w:hAnsi="Arial" w:cs="Arial"/>
          <w:sz w:val="24"/>
        </w:rPr>
        <w:t xml:space="preserve"> Netflix hizo uso de diferentes medios publicitarios para captar la atención y despertar la curiosidad de su público objetivo (anuncios impresos, spots televisivos, anuncios en plataformas sociales como YouTube o Facebook o anuncios en Display de Google, entre otros). De esta manera, la marca atacaba a su cliente potencial tanto desde el plano online como offline. Aprovechaba el contenido más famoso de su plataforma para activar la intriga del público y hacía uso del copy publicitario con gran habilidad.</w:t>
      </w:r>
    </w:p>
    <w:p w:rsidR="00FB326B" w:rsidRPr="00FB326B" w:rsidRDefault="00FB326B" w:rsidP="00FB326B">
      <w:pPr>
        <w:spacing w:line="276" w:lineRule="auto"/>
        <w:jc w:val="both"/>
        <w:rPr>
          <w:rFonts w:ascii="Arial" w:hAnsi="Arial" w:cs="Arial"/>
          <w:sz w:val="24"/>
        </w:rPr>
      </w:pPr>
      <w:r w:rsidRPr="00872294">
        <w:rPr>
          <w:rFonts w:ascii="Arial" w:hAnsi="Arial" w:cs="Arial"/>
          <w:b/>
          <w:sz w:val="24"/>
        </w:rPr>
        <w:t>Interés:</w:t>
      </w:r>
      <w:r w:rsidRPr="00FB326B">
        <w:rPr>
          <w:rFonts w:ascii="Arial" w:hAnsi="Arial" w:cs="Arial"/>
          <w:sz w:val="24"/>
        </w:rPr>
        <w:t xml:space="preserve"> Cuando los prospectos de Netflix conocían la marca y visitaban su portal web, se incitaba su interés a través de una prueba gratuita de un mes para nuevos suscriptores. Los usuarios podían probar y experimentar con la plataforma y sus funcionalidades durante el plazo establecido sin desembolsar ni un euro y sin compromiso.</w:t>
      </w:r>
    </w:p>
    <w:p w:rsidR="00FB326B" w:rsidRPr="00FB326B" w:rsidRDefault="00FB326B" w:rsidP="00FB326B">
      <w:pPr>
        <w:spacing w:line="276" w:lineRule="auto"/>
        <w:jc w:val="both"/>
        <w:rPr>
          <w:rFonts w:ascii="Arial" w:hAnsi="Arial" w:cs="Arial"/>
          <w:sz w:val="24"/>
        </w:rPr>
      </w:pPr>
      <w:r w:rsidRPr="00872294">
        <w:rPr>
          <w:rFonts w:ascii="Arial" w:hAnsi="Arial" w:cs="Arial"/>
          <w:b/>
          <w:sz w:val="24"/>
        </w:rPr>
        <w:lastRenderedPageBreak/>
        <w:t>Deseo:</w:t>
      </w:r>
      <w:r w:rsidRPr="00FB326B">
        <w:rPr>
          <w:rFonts w:ascii="Arial" w:hAnsi="Arial" w:cs="Arial"/>
          <w:sz w:val="24"/>
        </w:rPr>
        <w:t xml:space="preserve"> Los espectadores habían disfrutado de la experiencia de visualización perfecta y las amplias funciones de la plataforma. El resto de beneficios de la marca incentivaban el deseo (sin permanencias ni contratos, multidispositivo, actuali</w:t>
      </w:r>
      <w:r w:rsidR="007754C9">
        <w:rPr>
          <w:rFonts w:ascii="Arial" w:hAnsi="Arial" w:cs="Arial"/>
          <w:sz w:val="24"/>
        </w:rPr>
        <w:t>zación constante de contenido…)</w:t>
      </w:r>
    </w:p>
    <w:p w:rsidR="00FB326B" w:rsidRPr="00FB326B" w:rsidRDefault="00FB326B" w:rsidP="00FB326B">
      <w:pPr>
        <w:spacing w:line="276" w:lineRule="auto"/>
        <w:jc w:val="both"/>
        <w:rPr>
          <w:rFonts w:ascii="Arial" w:hAnsi="Arial" w:cs="Arial"/>
          <w:sz w:val="24"/>
        </w:rPr>
      </w:pPr>
      <w:r w:rsidRPr="00872294">
        <w:rPr>
          <w:rFonts w:ascii="Arial" w:hAnsi="Arial" w:cs="Arial"/>
          <w:b/>
          <w:sz w:val="24"/>
        </w:rPr>
        <w:t>Acción:</w:t>
      </w:r>
      <w:r w:rsidRPr="00FB326B">
        <w:rPr>
          <w:rFonts w:ascii="Arial" w:hAnsi="Arial" w:cs="Arial"/>
          <w:sz w:val="24"/>
        </w:rPr>
        <w:t xml:space="preserve"> Tras enganchar al usuario a su oferta, Netflix lo convertía en un suscriptor de pago ofreciéndole una amplia variedad de planes.</w:t>
      </w:r>
    </w:p>
    <w:p w:rsidR="00FB326B" w:rsidRPr="00FB326B" w:rsidRDefault="00FB326B" w:rsidP="00FB326B">
      <w:pPr>
        <w:spacing w:line="276" w:lineRule="auto"/>
        <w:jc w:val="both"/>
        <w:rPr>
          <w:rFonts w:ascii="Arial" w:hAnsi="Arial" w:cs="Arial"/>
          <w:sz w:val="24"/>
        </w:rPr>
      </w:pPr>
      <w:r w:rsidRPr="00FB326B">
        <w:rPr>
          <w:rFonts w:ascii="Arial" w:hAnsi="Arial" w:cs="Arial"/>
          <w:sz w:val="24"/>
        </w:rPr>
        <w:t>Con esta estrategia comercial, la plataforma de contenido audiovisual ha logrado conquistar a más de 180 millones de suscriptores en todo el mundo,</w:t>
      </w:r>
    </w:p>
    <w:p w:rsidR="005D5731" w:rsidRDefault="00FB326B" w:rsidP="00FB326B">
      <w:pPr>
        <w:spacing w:line="276" w:lineRule="auto"/>
        <w:jc w:val="both"/>
        <w:rPr>
          <w:rFonts w:ascii="Arial" w:eastAsia="Calibri" w:hAnsi="Arial" w:cs="Arial"/>
          <w:sz w:val="24"/>
          <w:szCs w:val="64"/>
        </w:rPr>
      </w:pPr>
      <w:r w:rsidRPr="00FB326B">
        <w:rPr>
          <w:rFonts w:ascii="Arial" w:hAnsi="Arial" w:cs="Arial"/>
          <w:sz w:val="24"/>
        </w:rPr>
        <w:t xml:space="preserve">En definitiva, el objetivo final del modelo de venta AIDA es convencer al cliente potencial para que se convierta en consumidor de un negocio. </w:t>
      </w:r>
      <w:r w:rsidRPr="005D5731">
        <w:rPr>
          <w:rFonts w:ascii="Arial" w:eastAsia="Calibri" w:hAnsi="Arial" w:cs="Arial"/>
          <w:sz w:val="24"/>
          <w:szCs w:val="64"/>
        </w:rPr>
        <w:t>Con el uso de la promoción, se trata de obtener una respuesta favorable del receptor o destinatario del mensaje hacia el producto o empresa, de forma que el proceso de comu</w:t>
      </w:r>
      <w:r>
        <w:rPr>
          <w:rFonts w:ascii="Arial" w:eastAsia="Calibri" w:hAnsi="Arial" w:cs="Arial"/>
          <w:sz w:val="24"/>
          <w:szCs w:val="64"/>
        </w:rPr>
        <w:t xml:space="preserve">nicación finalice con la compra. </w:t>
      </w:r>
      <w:r w:rsidR="005D5731" w:rsidRPr="005D5731">
        <w:rPr>
          <w:rFonts w:ascii="Arial" w:eastAsia="Calibri" w:hAnsi="Arial" w:cs="Arial"/>
          <w:sz w:val="24"/>
          <w:szCs w:val="64"/>
        </w:rPr>
        <w:t>El mecanismo de decisión de compra es complejo. AIDA es un modelo básico que permite entender de forma simple cómo actúa la promoción en el consumidor.</w:t>
      </w:r>
    </w:p>
    <w:p w:rsidR="008373D8" w:rsidRPr="00872294" w:rsidRDefault="008373D8" w:rsidP="00FB326B">
      <w:pPr>
        <w:spacing w:line="276" w:lineRule="auto"/>
        <w:jc w:val="both"/>
        <w:rPr>
          <w:rFonts w:ascii="Arial" w:eastAsia="Calibri" w:hAnsi="Arial" w:cs="Arial"/>
          <w:sz w:val="18"/>
          <w:szCs w:val="64"/>
        </w:rPr>
      </w:pPr>
    </w:p>
    <w:p w:rsidR="008373D8" w:rsidRPr="00872294" w:rsidRDefault="008373D8" w:rsidP="008373D8">
      <w:pPr>
        <w:spacing w:line="276" w:lineRule="auto"/>
        <w:jc w:val="center"/>
        <w:rPr>
          <w:rFonts w:ascii="Arial" w:eastAsia="Calibri" w:hAnsi="Arial" w:cs="Arial"/>
          <w:b/>
          <w:sz w:val="24"/>
          <w:szCs w:val="64"/>
        </w:rPr>
      </w:pPr>
      <w:r w:rsidRPr="00872294">
        <w:rPr>
          <w:rFonts w:ascii="Arial" w:hAnsi="Arial" w:cs="Arial"/>
          <w:b/>
          <w:sz w:val="24"/>
          <w:lang w:val="es-ES"/>
        </w:rPr>
        <w:t>3.6 Las estrategias de jale y empuje de la mercadotecnia</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Estrategia push y pull en marketing</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 xml:space="preserve"> ¿Qué es marketing push?</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El marketing push o de “impulso” es una estrategia de marketing para conseguir llevar los productos de una empresa a los clientes. La estrategia push o de “empuje” se trata de una forma rápida con la que conseguimos concienciar al cliente para que realice la acción de compra. Es decir, el objetivo será que a través de diferentes canales nuestro producto o servicio llegue al consumidor final.</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Este tipo de estrategias de marketing se realizan principalmente cuando queremos lanzar un nuevo producto, es decir, para lanzamientos. Y también cuando queremos destacar frente a un nicho de mercado muy competitivo.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Debemos encontrar una necesidad de nuestro potencial cliente, no cubierta, y plantearle una propuesta que logre satisfacer esa necesidad.</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La marc</w:t>
      </w:r>
      <w:r w:rsidR="002A2BAD">
        <w:rPr>
          <w:rFonts w:ascii="Arial" w:eastAsia="Calibri" w:hAnsi="Arial" w:cs="Arial"/>
          <w:sz w:val="24"/>
          <w:szCs w:val="64"/>
        </w:rPr>
        <w:t xml:space="preserve">a o empresa “empuja la venta”, </w:t>
      </w:r>
      <w:r w:rsidRPr="008373D8">
        <w:rPr>
          <w:rFonts w:ascii="Arial" w:eastAsia="Calibri" w:hAnsi="Arial" w:cs="Arial"/>
          <w:sz w:val="24"/>
          <w:szCs w:val="64"/>
        </w:rPr>
        <w:t>a través de diferentes acciones, con el propósito final de que el consumidor o cliente adquiera el producto.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Una de las ventajas de la estrategia push marketing es su gran alcance. Pero puede considerarse una estrategia de marketing más agresiva e intrusiva.</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Este modelo de venta está basado en tocar las puertas necesarias, insistiendo, para que acaben adquiriendo nuestro producto.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lastRenderedPageBreak/>
        <w:t>Ejemplos de estrategias push</w:t>
      </w:r>
    </w:p>
    <w:p w:rsidR="008373D8" w:rsidRPr="00D256CF" w:rsidRDefault="008373D8" w:rsidP="006E2FF8">
      <w:pPr>
        <w:pStyle w:val="Prrafodelista"/>
        <w:numPr>
          <w:ilvl w:val="0"/>
          <w:numId w:val="18"/>
        </w:numPr>
        <w:spacing w:line="276" w:lineRule="auto"/>
        <w:jc w:val="both"/>
        <w:rPr>
          <w:rFonts w:ascii="Arial" w:eastAsia="Calibri" w:hAnsi="Arial" w:cs="Arial"/>
          <w:sz w:val="24"/>
          <w:szCs w:val="64"/>
        </w:rPr>
      </w:pPr>
      <w:r w:rsidRPr="00D256CF">
        <w:rPr>
          <w:rFonts w:ascii="Arial" w:eastAsia="Calibri" w:hAnsi="Arial" w:cs="Arial"/>
          <w:sz w:val="24"/>
          <w:szCs w:val="64"/>
        </w:rPr>
        <w:t>Un ejemplo pueden ser los anuncios de televisión o radio, que normalmente “interrumpen” al público, para dar a conocer un producto o marca.</w:t>
      </w:r>
    </w:p>
    <w:p w:rsidR="008373D8" w:rsidRPr="00D256CF" w:rsidRDefault="008373D8" w:rsidP="006E2FF8">
      <w:pPr>
        <w:pStyle w:val="Prrafodelista"/>
        <w:numPr>
          <w:ilvl w:val="0"/>
          <w:numId w:val="18"/>
        </w:numPr>
        <w:spacing w:line="276" w:lineRule="auto"/>
        <w:jc w:val="both"/>
        <w:rPr>
          <w:rFonts w:ascii="Arial" w:eastAsia="Calibri" w:hAnsi="Arial" w:cs="Arial"/>
          <w:sz w:val="24"/>
          <w:szCs w:val="64"/>
        </w:rPr>
      </w:pPr>
      <w:r w:rsidRPr="00D256CF">
        <w:rPr>
          <w:rFonts w:ascii="Arial" w:eastAsia="Calibri" w:hAnsi="Arial" w:cs="Arial"/>
          <w:sz w:val="24"/>
          <w:szCs w:val="64"/>
        </w:rPr>
        <w:t xml:space="preserve">Otro ejemplo con el que entenderás perfectamente la estrategia de marketing push son las estrategias de venta utilizadas por muchas compañías telefónicas o de seguros. Realizan llamadas telefónicas para informarnos de las ofertas o tarifas especiales, insisten, nos vuelve a llamar, ofreciendo una mejor oferta. Al final, nos “empujan” a adquirir esa oferta “irresistible”. </w:t>
      </w:r>
    </w:p>
    <w:p w:rsidR="008373D8" w:rsidRPr="00D256CF" w:rsidRDefault="008373D8" w:rsidP="006E2FF8">
      <w:pPr>
        <w:pStyle w:val="Prrafodelista"/>
        <w:numPr>
          <w:ilvl w:val="0"/>
          <w:numId w:val="18"/>
        </w:numPr>
        <w:spacing w:line="276" w:lineRule="auto"/>
        <w:jc w:val="both"/>
        <w:rPr>
          <w:rFonts w:ascii="Arial" w:eastAsia="Calibri" w:hAnsi="Arial" w:cs="Arial"/>
          <w:sz w:val="24"/>
          <w:szCs w:val="64"/>
        </w:rPr>
      </w:pPr>
      <w:r w:rsidRPr="00D256CF">
        <w:rPr>
          <w:rFonts w:ascii="Arial" w:eastAsia="Calibri" w:hAnsi="Arial" w:cs="Arial"/>
          <w:sz w:val="24"/>
          <w:szCs w:val="64"/>
        </w:rPr>
        <w:t>Todo tipo de promociones en Ferias, Congresos, ofr</w:t>
      </w:r>
      <w:r w:rsidR="002A2BAD" w:rsidRPr="00D256CF">
        <w:rPr>
          <w:rFonts w:ascii="Arial" w:eastAsia="Calibri" w:hAnsi="Arial" w:cs="Arial"/>
          <w:sz w:val="24"/>
          <w:szCs w:val="64"/>
        </w:rPr>
        <w:t>eciendo descuentos importantes,</w:t>
      </w:r>
      <w:r w:rsidRPr="00D256CF">
        <w:rPr>
          <w:rFonts w:ascii="Arial" w:eastAsia="Calibri" w:hAnsi="Arial" w:cs="Arial"/>
          <w:sz w:val="24"/>
          <w:szCs w:val="64"/>
        </w:rPr>
        <w:t xml:space="preserve"> también son estrategias push, con las que se empuja al cliente hacia el producto o servicio que queremos vender.</w:t>
      </w:r>
    </w:p>
    <w:p w:rsidR="008373D8" w:rsidRPr="00D256CF" w:rsidRDefault="008373D8" w:rsidP="006E2FF8">
      <w:pPr>
        <w:pStyle w:val="Prrafodelista"/>
        <w:numPr>
          <w:ilvl w:val="0"/>
          <w:numId w:val="18"/>
        </w:numPr>
        <w:spacing w:line="276" w:lineRule="auto"/>
        <w:jc w:val="both"/>
        <w:rPr>
          <w:rFonts w:ascii="Arial" w:eastAsia="Calibri" w:hAnsi="Arial" w:cs="Arial"/>
          <w:sz w:val="24"/>
          <w:szCs w:val="64"/>
        </w:rPr>
      </w:pPr>
      <w:r w:rsidRPr="00D256CF">
        <w:rPr>
          <w:rFonts w:ascii="Arial" w:eastAsia="Calibri" w:hAnsi="Arial" w:cs="Arial"/>
          <w:sz w:val="24"/>
          <w:szCs w:val="64"/>
        </w:rPr>
        <w:t>Las estrategias de marketing en puntos de venta y venta directa a clientes también son estrategias de marketing push.</w:t>
      </w:r>
    </w:p>
    <w:p w:rsidR="008373D8" w:rsidRPr="00D256CF" w:rsidRDefault="008373D8" w:rsidP="006E2FF8">
      <w:pPr>
        <w:pStyle w:val="Prrafodelista"/>
        <w:numPr>
          <w:ilvl w:val="0"/>
          <w:numId w:val="18"/>
        </w:numPr>
        <w:spacing w:line="276" w:lineRule="auto"/>
        <w:jc w:val="both"/>
        <w:rPr>
          <w:rFonts w:ascii="Arial" w:eastAsia="Calibri" w:hAnsi="Arial" w:cs="Arial"/>
          <w:sz w:val="24"/>
          <w:szCs w:val="64"/>
        </w:rPr>
      </w:pPr>
      <w:r w:rsidRPr="00D256CF">
        <w:rPr>
          <w:rFonts w:ascii="Arial" w:eastAsia="Calibri" w:hAnsi="Arial" w:cs="Arial"/>
          <w:sz w:val="24"/>
          <w:szCs w:val="64"/>
        </w:rPr>
        <w:t xml:space="preserve">Otra fórmula de marketing push es el diseño de packaging para mejorar la experiencia de compra y distribución como fórmula de venta. </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 xml:space="preserve">Como has podido comprobar todos los ejemplos están orientados a “empujar” al potencial consumidor o cliente a que adquiera el producto final. </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¿Qué es marketing pull?</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 xml:space="preserve">La estrategia de marketing pull está basada en atraer al cliente a la marca. Se trata de acciones que no están orientadas a presionar o insistir al cliente, sino atraerles, ofreciendo contenido de calidad. </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Para ello, contar con un plan en redes sociales, marketing de contenidos y otro tipo de acciones te ayudarán en esta estrategia de venta.</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Por tanto, no se trata de empujar al consumidor, la estrategia se basa en que el consumidor o cliente busque activamente ese producto y se genere una necesidad de adquirirlo.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Sobre todo, esta estrategia es efectiva en marcas consolidadas en las que no necesitan “empujar o presionar” al consumidor, sino que son los propios clientes los que están interesados en adquirir el producto. Se sienten atraídos por la marca y son ellos los que se acercan a ella.</w:t>
      </w:r>
      <w:r w:rsidR="00D256CF">
        <w:rPr>
          <w:rFonts w:ascii="Arial" w:eastAsia="Calibri" w:hAnsi="Arial" w:cs="Arial"/>
          <w:sz w:val="24"/>
          <w:szCs w:val="64"/>
        </w:rPr>
        <w:t xml:space="preserve"> </w:t>
      </w:r>
      <w:r w:rsidRPr="008373D8">
        <w:rPr>
          <w:rFonts w:ascii="Arial" w:eastAsia="Calibri" w:hAnsi="Arial" w:cs="Arial"/>
          <w:sz w:val="24"/>
          <w:szCs w:val="64"/>
        </w:rPr>
        <w:t>Son potenciales clientes atraídos por la marca, producto o servicio.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Se trata de una estrategia de atracción, con la que se refuerza la imagen de marca, porque los potenciales clientes se sienten atraídos por el producto. Normalmente contamos con una reputación de marca o prestigio que hace que la demanda sea elevada.</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 xml:space="preserve">El objetivo de esta estrategia de venta será que el cliente reclama ese producto o servicio, pero para llegar a ello, previamente hemos tenido que poner una importante estrategia </w:t>
      </w:r>
      <w:r w:rsidRPr="008373D8">
        <w:rPr>
          <w:rFonts w:ascii="Arial" w:eastAsia="Calibri" w:hAnsi="Arial" w:cs="Arial"/>
          <w:sz w:val="24"/>
          <w:szCs w:val="64"/>
        </w:rPr>
        <w:lastRenderedPageBreak/>
        <w:t>en marcha. Es necesario contar con un producto diferenciado respecto a la competencia, posicionarnos como referentes en nuestro nicho y ser capaces de generar ese interés o necesidad por adquirir el producto.</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 xml:space="preserve">Para poner en marcha una estrategia de venta Pull es recomendable tener clientes fidelizados y fieles a la marca y contar con el producto o marca diferenciada. </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Contar con una marca visible, posicionada y reconocible por el consumidor será también importante. Podemos conseguir este posicionamiento de marca a través de publicidad o estrategias de apariciones en medios de comunicación. Al final se trata de estar presentes en la mente del consumidor. Debemos poner en marcha diferentes acciones para que el cliente se acerque a nuestra marca y busque activamente ese producto diferencial.</w:t>
      </w:r>
    </w:p>
    <w:p w:rsidR="008373D8" w:rsidRPr="008373D8" w:rsidRDefault="008373D8" w:rsidP="008373D8">
      <w:pPr>
        <w:spacing w:line="276" w:lineRule="auto"/>
        <w:jc w:val="both"/>
        <w:rPr>
          <w:rFonts w:ascii="Arial" w:eastAsia="Calibri" w:hAnsi="Arial" w:cs="Arial"/>
          <w:sz w:val="24"/>
          <w:szCs w:val="64"/>
        </w:rPr>
      </w:pPr>
      <w:r w:rsidRPr="008373D8">
        <w:rPr>
          <w:rFonts w:ascii="Arial" w:eastAsia="Calibri" w:hAnsi="Arial" w:cs="Arial"/>
          <w:sz w:val="24"/>
          <w:szCs w:val="64"/>
        </w:rPr>
        <w:t>Ejemplos de estrategias pull</w:t>
      </w:r>
    </w:p>
    <w:p w:rsidR="008373D8" w:rsidRPr="00D256CF" w:rsidRDefault="008373D8" w:rsidP="006E2FF8">
      <w:pPr>
        <w:pStyle w:val="Prrafodelista"/>
        <w:numPr>
          <w:ilvl w:val="0"/>
          <w:numId w:val="19"/>
        </w:numPr>
        <w:spacing w:line="276" w:lineRule="auto"/>
        <w:jc w:val="both"/>
        <w:rPr>
          <w:rFonts w:ascii="Arial" w:eastAsia="Calibri" w:hAnsi="Arial" w:cs="Arial"/>
          <w:sz w:val="24"/>
          <w:szCs w:val="64"/>
        </w:rPr>
      </w:pPr>
      <w:r w:rsidRPr="00D256CF">
        <w:rPr>
          <w:rFonts w:ascii="Arial" w:eastAsia="Calibri" w:hAnsi="Arial" w:cs="Arial"/>
          <w:sz w:val="24"/>
          <w:szCs w:val="64"/>
        </w:rPr>
        <w:t>Una de las estrategias de marketing pull más conocidas son los lanzamientos de productos Apple. Esta marca se diferencia claramente de su competencia, está muy bien posicionada y los usuarios son lo que se acercan a la marca.  Consiguen a través de su posicionamiento, imagen de marca y reputación generar una necesidad en los clientes para que sean ellos los que se acerquen adquirir el producto.</w:t>
      </w:r>
    </w:p>
    <w:p w:rsidR="008373D8" w:rsidRPr="00D256CF" w:rsidRDefault="008373D8" w:rsidP="006E2FF8">
      <w:pPr>
        <w:pStyle w:val="Prrafodelista"/>
        <w:numPr>
          <w:ilvl w:val="0"/>
          <w:numId w:val="19"/>
        </w:numPr>
        <w:spacing w:line="276" w:lineRule="auto"/>
        <w:jc w:val="both"/>
        <w:rPr>
          <w:rFonts w:ascii="Arial" w:eastAsia="Calibri" w:hAnsi="Arial" w:cs="Arial"/>
          <w:sz w:val="24"/>
          <w:szCs w:val="64"/>
        </w:rPr>
      </w:pPr>
      <w:r w:rsidRPr="00D256CF">
        <w:rPr>
          <w:rFonts w:ascii="Arial" w:eastAsia="Calibri" w:hAnsi="Arial" w:cs="Arial"/>
          <w:sz w:val="24"/>
          <w:szCs w:val="64"/>
        </w:rPr>
        <w:t>Otro ejemplo claro sería Google, ya que no es necesario hacer publicidad, todos los usuarios vamos a él. El Inbound marketing y el marketing de contenidos son ejemplos de tácticas o estrategia pull.</w:t>
      </w:r>
    </w:p>
    <w:p w:rsidR="008373D8" w:rsidRDefault="008373D8" w:rsidP="006E2FF8">
      <w:pPr>
        <w:pStyle w:val="Prrafodelista"/>
        <w:numPr>
          <w:ilvl w:val="0"/>
          <w:numId w:val="19"/>
        </w:numPr>
        <w:spacing w:line="276" w:lineRule="auto"/>
        <w:jc w:val="both"/>
        <w:rPr>
          <w:rFonts w:ascii="Arial" w:eastAsia="Calibri" w:hAnsi="Arial" w:cs="Arial"/>
          <w:sz w:val="24"/>
          <w:szCs w:val="64"/>
        </w:rPr>
      </w:pPr>
      <w:r w:rsidRPr="00D256CF">
        <w:rPr>
          <w:rFonts w:ascii="Arial" w:eastAsia="Calibri" w:hAnsi="Arial" w:cs="Arial"/>
          <w:sz w:val="24"/>
          <w:szCs w:val="64"/>
        </w:rPr>
        <w:t>También los testimonios o marketing de referencias que nos ayudan a posicionar la marca.</w:t>
      </w:r>
    </w:p>
    <w:p w:rsidR="00566D2C" w:rsidRDefault="00566D2C" w:rsidP="00566D2C">
      <w:pPr>
        <w:spacing w:line="276" w:lineRule="auto"/>
        <w:jc w:val="both"/>
        <w:rPr>
          <w:rFonts w:ascii="Arial" w:hAnsi="Arial" w:cs="Arial"/>
          <w:b/>
          <w:sz w:val="24"/>
          <w:lang w:val="es-ES"/>
        </w:rPr>
      </w:pPr>
      <w:r w:rsidRPr="00566D2C">
        <w:rPr>
          <w:rFonts w:ascii="Arial" w:hAnsi="Arial" w:cs="Arial"/>
          <w:b/>
          <w:sz w:val="24"/>
          <w:lang w:val="es-ES"/>
        </w:rPr>
        <w:t>Proyecto Primer Examen Parcial: Realizar una promoción basada en el modelo AIDA</w:t>
      </w:r>
    </w:p>
    <w:p w:rsidR="00566D2C" w:rsidRDefault="008F439B" w:rsidP="00566D2C">
      <w:pPr>
        <w:spacing w:line="276" w:lineRule="auto"/>
        <w:jc w:val="both"/>
        <w:rPr>
          <w:rFonts w:ascii="Arial" w:hAnsi="Arial" w:cs="Arial"/>
          <w:sz w:val="24"/>
          <w:lang w:val="es-ES"/>
        </w:rPr>
      </w:pPr>
      <w:r>
        <w:rPr>
          <w:rFonts w:ascii="Arial" w:hAnsi="Arial" w:cs="Arial"/>
          <w:sz w:val="24"/>
          <w:lang w:val="es-ES"/>
        </w:rPr>
        <w:t>Formar 3 equipos de trabajo. Cada equipo realizará</w:t>
      </w:r>
      <w:r w:rsidR="00566D2C">
        <w:rPr>
          <w:rFonts w:ascii="Arial" w:hAnsi="Arial" w:cs="Arial"/>
          <w:sz w:val="24"/>
          <w:lang w:val="es-ES"/>
        </w:rPr>
        <w:t xml:space="preserve"> una promoci</w:t>
      </w:r>
      <w:r w:rsidR="00AA5569">
        <w:rPr>
          <w:rFonts w:ascii="Arial" w:hAnsi="Arial" w:cs="Arial"/>
          <w:sz w:val="24"/>
          <w:lang w:val="es-ES"/>
        </w:rPr>
        <w:t>ón basada en el modelo AIDA</w:t>
      </w:r>
      <w:r>
        <w:rPr>
          <w:rFonts w:ascii="Arial" w:hAnsi="Arial" w:cs="Arial"/>
          <w:sz w:val="24"/>
          <w:lang w:val="es-ES"/>
        </w:rPr>
        <w:t xml:space="preserve"> de una empresa ya existente</w:t>
      </w:r>
      <w:r w:rsidR="00D65152">
        <w:rPr>
          <w:rFonts w:ascii="Arial" w:hAnsi="Arial" w:cs="Arial"/>
          <w:sz w:val="24"/>
          <w:lang w:val="es-ES"/>
        </w:rPr>
        <w:t xml:space="preserve"> o creada por ustedes</w:t>
      </w:r>
      <w:r w:rsidR="00AA5569">
        <w:rPr>
          <w:rFonts w:ascii="Arial" w:hAnsi="Arial" w:cs="Arial"/>
          <w:sz w:val="24"/>
          <w:lang w:val="es-ES"/>
        </w:rPr>
        <w:t>,</w:t>
      </w:r>
      <w:r>
        <w:rPr>
          <w:rFonts w:ascii="Arial" w:hAnsi="Arial" w:cs="Arial"/>
          <w:sz w:val="24"/>
          <w:lang w:val="es-ES"/>
        </w:rPr>
        <w:t xml:space="preserve"> </w:t>
      </w:r>
      <w:r w:rsidR="00AA5569">
        <w:rPr>
          <w:rFonts w:ascii="Arial" w:hAnsi="Arial" w:cs="Arial"/>
          <w:sz w:val="24"/>
          <w:lang w:val="es-ES"/>
        </w:rPr>
        <w:t>con cualquiera de las herramientas vistas anteriormente.</w:t>
      </w:r>
    </w:p>
    <w:p w:rsidR="00AA5569" w:rsidRPr="00566D2C" w:rsidRDefault="00AA5569" w:rsidP="00566D2C">
      <w:pPr>
        <w:spacing w:line="276" w:lineRule="auto"/>
        <w:jc w:val="both"/>
        <w:rPr>
          <w:rFonts w:ascii="Arial" w:eastAsia="Calibri" w:hAnsi="Arial" w:cs="Arial"/>
          <w:sz w:val="24"/>
          <w:szCs w:val="64"/>
        </w:rPr>
      </w:pPr>
    </w:p>
    <w:p w:rsidR="003E01E9" w:rsidRPr="00200BFE" w:rsidRDefault="003E01E9" w:rsidP="003E01E9">
      <w:pPr>
        <w:spacing w:line="276" w:lineRule="auto"/>
        <w:jc w:val="center"/>
        <w:rPr>
          <w:rFonts w:ascii="Arial" w:eastAsia="Calibri" w:hAnsi="Arial" w:cs="Arial"/>
          <w:b/>
          <w:sz w:val="24"/>
          <w:szCs w:val="64"/>
        </w:rPr>
      </w:pPr>
      <w:r w:rsidRPr="00200BFE">
        <w:rPr>
          <w:rFonts w:ascii="Arial" w:eastAsia="Calibri" w:hAnsi="Arial" w:cs="Arial"/>
          <w:b/>
          <w:sz w:val="24"/>
          <w:szCs w:val="64"/>
        </w:rPr>
        <w:t>UNIDAD 4. Características de una promoción de ventas.</w:t>
      </w:r>
    </w:p>
    <w:p w:rsidR="003E01E9" w:rsidRPr="00872294" w:rsidRDefault="003E01E9" w:rsidP="00A96203">
      <w:pPr>
        <w:spacing w:line="276" w:lineRule="auto"/>
        <w:jc w:val="center"/>
        <w:rPr>
          <w:rFonts w:ascii="Arial" w:eastAsia="Calibri" w:hAnsi="Arial" w:cs="Arial"/>
          <w:b/>
          <w:sz w:val="24"/>
          <w:szCs w:val="64"/>
          <w:highlight w:val="yellow"/>
        </w:rPr>
      </w:pPr>
      <w:r w:rsidRPr="00872294">
        <w:rPr>
          <w:rFonts w:ascii="Arial" w:eastAsia="Calibri" w:hAnsi="Arial" w:cs="Arial"/>
          <w:b/>
          <w:sz w:val="24"/>
          <w:szCs w:val="64"/>
        </w:rPr>
        <w:t>4.1 Promoción de ventas dirigida a los consumidores</w:t>
      </w:r>
    </w:p>
    <w:p w:rsidR="000C04B7" w:rsidRPr="00872294" w:rsidRDefault="000C04B7" w:rsidP="00D256CF">
      <w:pPr>
        <w:spacing w:line="276" w:lineRule="auto"/>
        <w:jc w:val="both"/>
        <w:rPr>
          <w:rFonts w:ascii="Arial" w:eastAsia="Calibri" w:hAnsi="Arial" w:cs="Arial"/>
          <w:b/>
          <w:sz w:val="24"/>
          <w:szCs w:val="64"/>
        </w:rPr>
      </w:pPr>
      <w:r w:rsidRPr="00872294">
        <w:rPr>
          <w:rFonts w:ascii="Arial" w:eastAsia="Calibri" w:hAnsi="Arial" w:cs="Arial"/>
          <w:b/>
          <w:sz w:val="24"/>
          <w:szCs w:val="64"/>
        </w:rPr>
        <w:t>Overview</w:t>
      </w:r>
    </w:p>
    <w:p w:rsidR="003E01E9" w:rsidRDefault="0091225A" w:rsidP="00D256CF">
      <w:pPr>
        <w:spacing w:line="276" w:lineRule="auto"/>
        <w:jc w:val="both"/>
        <w:rPr>
          <w:rFonts w:ascii="Arial" w:eastAsia="Calibri" w:hAnsi="Arial" w:cs="Arial"/>
          <w:sz w:val="24"/>
          <w:szCs w:val="64"/>
        </w:rPr>
      </w:pPr>
      <w:r w:rsidRPr="0091225A">
        <w:rPr>
          <w:rFonts w:ascii="Arial" w:eastAsia="Calibri" w:hAnsi="Arial" w:cs="Arial"/>
          <w:sz w:val="24"/>
          <w:szCs w:val="64"/>
        </w:rPr>
        <w:t xml:space="preserve">La promoción de ventas al consumidor es una técnica de comercialización que se utiliza para atraer a los consumidores a que compren un producto. Las promociones generalmente duran por un período de tiempo determinado y se utilizan para alcanzar un </w:t>
      </w:r>
      <w:r w:rsidRPr="0091225A">
        <w:rPr>
          <w:rFonts w:ascii="Arial" w:eastAsia="Calibri" w:hAnsi="Arial" w:cs="Arial"/>
          <w:sz w:val="24"/>
          <w:szCs w:val="64"/>
        </w:rPr>
        <w:lastRenderedPageBreak/>
        <w:t>propósito específico, como aumentar una cuota de mercado o develar un nuevo producto. Un número de técnicas promocionales se utilizan comúnmente por parte de los fabricantes y vendedores del producto.</w:t>
      </w:r>
    </w:p>
    <w:p w:rsidR="0091225A" w:rsidRPr="00872294" w:rsidRDefault="0091225A" w:rsidP="0091225A">
      <w:pPr>
        <w:spacing w:line="276" w:lineRule="auto"/>
        <w:jc w:val="both"/>
        <w:rPr>
          <w:rFonts w:ascii="Arial" w:eastAsia="Calibri" w:hAnsi="Arial" w:cs="Arial"/>
          <w:b/>
          <w:sz w:val="24"/>
          <w:szCs w:val="64"/>
        </w:rPr>
      </w:pPr>
      <w:r w:rsidRPr="00872294">
        <w:rPr>
          <w:rFonts w:ascii="Arial" w:eastAsia="Calibri" w:hAnsi="Arial" w:cs="Arial"/>
          <w:b/>
          <w:sz w:val="24"/>
          <w:szCs w:val="64"/>
        </w:rPr>
        <w:t>Muestreo</w:t>
      </w:r>
    </w:p>
    <w:p w:rsidR="0091225A" w:rsidRPr="0091225A" w:rsidRDefault="0091225A" w:rsidP="0091225A">
      <w:pPr>
        <w:spacing w:line="276" w:lineRule="auto"/>
        <w:jc w:val="both"/>
        <w:rPr>
          <w:rFonts w:ascii="Arial" w:eastAsia="Calibri" w:hAnsi="Arial" w:cs="Arial"/>
          <w:sz w:val="24"/>
          <w:szCs w:val="64"/>
        </w:rPr>
      </w:pPr>
      <w:r w:rsidRPr="0091225A">
        <w:rPr>
          <w:rFonts w:ascii="Arial" w:eastAsia="Calibri" w:hAnsi="Arial" w:cs="Arial"/>
          <w:sz w:val="24"/>
          <w:szCs w:val="64"/>
        </w:rPr>
        <w:t>Ofrecer muestras gratuitas es una técnica utilizada para introducir nuevos productos al mercado. Las muestras le dan al consumidor la posibilidad de ver cómo le puede gustar un producto o tratar algo que de otro modo no comprarían normalmente. Las panaderías locales pueden repartir sus nuevas creaciones en el mercado agricultor. Los fabricantes de velas aromáticas pueden entregar muestras en una tienda de regalos local. El muestreo a veces se utiliza como parte de una gran campaña de comercialización que incluye la publicidad en el periódico o radio local.</w:t>
      </w:r>
    </w:p>
    <w:p w:rsidR="0091225A" w:rsidRPr="00872294" w:rsidRDefault="0091225A" w:rsidP="0091225A">
      <w:pPr>
        <w:spacing w:line="276" w:lineRule="auto"/>
        <w:jc w:val="both"/>
        <w:rPr>
          <w:rFonts w:ascii="Arial" w:eastAsia="Calibri" w:hAnsi="Arial" w:cs="Arial"/>
          <w:b/>
          <w:sz w:val="24"/>
          <w:szCs w:val="64"/>
        </w:rPr>
      </w:pPr>
      <w:r w:rsidRPr="00872294">
        <w:rPr>
          <w:rFonts w:ascii="Arial" w:eastAsia="Calibri" w:hAnsi="Arial" w:cs="Arial"/>
          <w:b/>
          <w:sz w:val="24"/>
          <w:szCs w:val="64"/>
        </w:rPr>
        <w:t>Prueba gratuita</w:t>
      </w:r>
    </w:p>
    <w:p w:rsidR="0091225A" w:rsidRDefault="0091225A" w:rsidP="0091225A">
      <w:pPr>
        <w:spacing w:line="276" w:lineRule="auto"/>
        <w:jc w:val="both"/>
        <w:rPr>
          <w:rFonts w:ascii="Arial" w:eastAsia="Calibri" w:hAnsi="Arial" w:cs="Arial"/>
          <w:sz w:val="24"/>
          <w:szCs w:val="64"/>
        </w:rPr>
      </w:pPr>
      <w:r w:rsidRPr="0091225A">
        <w:rPr>
          <w:rFonts w:ascii="Arial" w:eastAsia="Calibri" w:hAnsi="Arial" w:cs="Arial"/>
          <w:sz w:val="24"/>
          <w:szCs w:val="64"/>
        </w:rPr>
        <w:t>Una prueba gratuita es una forma de hacer que un consumidor pruebe un producto nuevo mientras se elimina cualquier riesgo. Se puede utilizar cuando un producto es único en el mercado, lo que puede hacer que los consumidores tengan sospechas para probarlo. Esta técnica comúnmente se utiliza en los informerciales donde el comprador tiene 30 días para probar el producto, tiempo durante el cual puede devolverlo si no está satisfecho.</w:t>
      </w:r>
    </w:p>
    <w:p w:rsidR="0091225A" w:rsidRPr="00872294" w:rsidRDefault="0091225A" w:rsidP="0091225A">
      <w:pPr>
        <w:spacing w:line="276" w:lineRule="auto"/>
        <w:jc w:val="both"/>
        <w:rPr>
          <w:rFonts w:ascii="Arial" w:eastAsia="Calibri" w:hAnsi="Arial" w:cs="Arial"/>
          <w:b/>
          <w:sz w:val="24"/>
          <w:szCs w:val="64"/>
        </w:rPr>
      </w:pPr>
      <w:r w:rsidRPr="00872294">
        <w:rPr>
          <w:rFonts w:ascii="Arial" w:eastAsia="Calibri" w:hAnsi="Arial" w:cs="Arial"/>
          <w:b/>
          <w:sz w:val="24"/>
          <w:szCs w:val="64"/>
        </w:rPr>
        <w:t>Regalos gratuitos</w:t>
      </w:r>
    </w:p>
    <w:p w:rsidR="0091225A" w:rsidRPr="0091225A" w:rsidRDefault="0091225A" w:rsidP="0091225A">
      <w:pPr>
        <w:spacing w:line="276" w:lineRule="auto"/>
        <w:jc w:val="both"/>
        <w:rPr>
          <w:rFonts w:ascii="Arial" w:eastAsia="Calibri" w:hAnsi="Arial" w:cs="Arial"/>
          <w:sz w:val="24"/>
          <w:szCs w:val="64"/>
        </w:rPr>
      </w:pPr>
      <w:r w:rsidRPr="0091225A">
        <w:rPr>
          <w:rFonts w:ascii="Arial" w:eastAsia="Calibri" w:hAnsi="Arial" w:cs="Arial"/>
          <w:sz w:val="24"/>
          <w:szCs w:val="64"/>
        </w:rPr>
        <w:t>Los regalos gratuitos atraen a los consumidores a hacer una compra incluyendo un beneficio extra junto con el producto. El regalo se puede incluir en la parte exterior del envoltorio del producto para servir como una atracción visual. También puede tomar la forma de un premio dentro del envoltorio. Como ejemplo, una empresa de comida local podría colocar efectivo o tarjetas de regalo dentro de paquetes de sus productos al azar.</w:t>
      </w:r>
    </w:p>
    <w:p w:rsidR="0091225A" w:rsidRPr="00872294" w:rsidRDefault="0091225A" w:rsidP="0091225A">
      <w:pPr>
        <w:spacing w:line="276" w:lineRule="auto"/>
        <w:jc w:val="both"/>
        <w:rPr>
          <w:rFonts w:ascii="Arial" w:eastAsia="Calibri" w:hAnsi="Arial" w:cs="Arial"/>
          <w:b/>
          <w:sz w:val="24"/>
          <w:szCs w:val="64"/>
        </w:rPr>
      </w:pPr>
      <w:r w:rsidRPr="00872294">
        <w:rPr>
          <w:rFonts w:ascii="Arial" w:eastAsia="Calibri" w:hAnsi="Arial" w:cs="Arial"/>
          <w:b/>
          <w:sz w:val="24"/>
          <w:szCs w:val="64"/>
        </w:rPr>
        <w:t>Concursos</w:t>
      </w:r>
    </w:p>
    <w:p w:rsidR="0091225A" w:rsidRPr="0091225A" w:rsidRDefault="0091225A" w:rsidP="0091225A">
      <w:pPr>
        <w:spacing w:line="276" w:lineRule="auto"/>
        <w:jc w:val="both"/>
        <w:rPr>
          <w:rFonts w:ascii="Arial" w:eastAsia="Calibri" w:hAnsi="Arial" w:cs="Arial"/>
          <w:sz w:val="24"/>
          <w:szCs w:val="64"/>
        </w:rPr>
      </w:pPr>
      <w:r w:rsidRPr="0091225A">
        <w:rPr>
          <w:rFonts w:ascii="Arial" w:eastAsia="Calibri" w:hAnsi="Arial" w:cs="Arial"/>
          <w:sz w:val="24"/>
          <w:szCs w:val="64"/>
        </w:rPr>
        <w:t>Los concursos ofrecen al consumidor una posibilidad para ganar premios como efectivo o mercancía. Por ejemplo, un vendedor de artículos electrónicos lleva a cabo un concurso de karaoke en su tienda, utilizan celebridades locales como jueces. El concursante votado como ganador recibirá un premio como un elemento de equipo de sonido o video. Ser creativo puede ayudar a generar más ruido sobre el concurso, y, básicamente, sobre el producto que tratas de vender.</w:t>
      </w:r>
    </w:p>
    <w:p w:rsidR="0091225A" w:rsidRPr="00872294" w:rsidRDefault="0091225A" w:rsidP="0091225A">
      <w:pPr>
        <w:spacing w:line="276" w:lineRule="auto"/>
        <w:jc w:val="both"/>
        <w:rPr>
          <w:rFonts w:ascii="Arial" w:eastAsia="Calibri" w:hAnsi="Arial" w:cs="Arial"/>
          <w:b/>
          <w:sz w:val="24"/>
          <w:szCs w:val="64"/>
        </w:rPr>
      </w:pPr>
      <w:r w:rsidRPr="00872294">
        <w:rPr>
          <w:rFonts w:ascii="Arial" w:eastAsia="Calibri" w:hAnsi="Arial" w:cs="Arial"/>
          <w:b/>
          <w:sz w:val="24"/>
          <w:szCs w:val="64"/>
        </w:rPr>
        <w:t>Precios especiales</w:t>
      </w:r>
    </w:p>
    <w:p w:rsidR="0091225A" w:rsidRDefault="0091225A" w:rsidP="0091225A">
      <w:pPr>
        <w:spacing w:line="276" w:lineRule="auto"/>
        <w:jc w:val="both"/>
        <w:rPr>
          <w:rFonts w:ascii="Arial" w:eastAsia="Calibri" w:hAnsi="Arial" w:cs="Arial"/>
          <w:sz w:val="24"/>
          <w:szCs w:val="64"/>
        </w:rPr>
      </w:pPr>
      <w:r w:rsidRPr="0091225A">
        <w:rPr>
          <w:rFonts w:ascii="Arial" w:eastAsia="Calibri" w:hAnsi="Arial" w:cs="Arial"/>
          <w:sz w:val="24"/>
          <w:szCs w:val="64"/>
        </w:rPr>
        <w:t xml:space="preserve">Los precios especiales se utilizan para ofrecer a los consumidores un precio más bajo por un período de tiempo o por comprar en gran cantidad. Por ejemplo, un comerciante puede ofrecer un producto que normalmente cuesta 50 centavos a un precio de 3 con 99 </w:t>
      </w:r>
      <w:r w:rsidRPr="0091225A">
        <w:rPr>
          <w:rFonts w:ascii="Arial" w:eastAsia="Calibri" w:hAnsi="Arial" w:cs="Arial"/>
          <w:sz w:val="24"/>
          <w:szCs w:val="64"/>
        </w:rPr>
        <w:lastRenderedPageBreak/>
        <w:t>centavos durante el período de promoción. Los fabricantes a menudo ofrecen fondos a la tienda para subsidiar la reducción del precio.</w:t>
      </w:r>
    </w:p>
    <w:p w:rsidR="00EE35E5" w:rsidRPr="00EE35E5" w:rsidRDefault="00EE35E5" w:rsidP="0091225A">
      <w:pPr>
        <w:spacing w:line="276" w:lineRule="auto"/>
        <w:jc w:val="both"/>
        <w:rPr>
          <w:rFonts w:ascii="Arial" w:eastAsia="Calibri" w:hAnsi="Arial" w:cs="Arial"/>
          <w:sz w:val="10"/>
          <w:szCs w:val="64"/>
        </w:rPr>
      </w:pPr>
    </w:p>
    <w:p w:rsidR="0091225A" w:rsidRPr="00872294" w:rsidRDefault="007A3CDA" w:rsidP="007A3CDA">
      <w:pPr>
        <w:spacing w:line="276" w:lineRule="auto"/>
        <w:jc w:val="center"/>
        <w:rPr>
          <w:rFonts w:ascii="Arial" w:hAnsi="Arial" w:cs="Arial"/>
          <w:b/>
          <w:sz w:val="24"/>
          <w:lang w:val="es-ES"/>
        </w:rPr>
      </w:pPr>
      <w:r w:rsidRPr="00872294">
        <w:rPr>
          <w:rFonts w:ascii="Arial" w:hAnsi="Arial" w:cs="Arial"/>
          <w:b/>
          <w:sz w:val="24"/>
          <w:lang w:val="es-ES"/>
        </w:rPr>
        <w:t>4.2 Promoción de ventas para la fuerza de ventas</w:t>
      </w:r>
    </w:p>
    <w:p w:rsid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Fuerza de ventas: ¿qué es y cuál es su papel en las empresas?</w:t>
      </w:r>
      <w:r>
        <w:rPr>
          <w:rFonts w:ascii="Arial" w:eastAsia="Calibri" w:hAnsi="Arial" w:cs="Arial"/>
          <w:sz w:val="24"/>
          <w:szCs w:val="64"/>
        </w:rPr>
        <w:t xml:space="preserve">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La fuerza de ventas es todos los recursos humanos y materiales que las empresas utilizan para vender. O sea, son los equipos enfocados en vender los productos o servicios de una empresa.</w:t>
      </w:r>
      <w:r>
        <w:rPr>
          <w:rFonts w:ascii="Arial" w:eastAsia="Calibri" w:hAnsi="Arial" w:cs="Arial"/>
          <w:sz w:val="24"/>
          <w:szCs w:val="64"/>
        </w:rPr>
        <w:t xml:space="preserve"> </w:t>
      </w:r>
      <w:r w:rsidRPr="00EE35E5">
        <w:rPr>
          <w:rFonts w:ascii="Arial" w:eastAsia="Calibri" w:hAnsi="Arial" w:cs="Arial"/>
          <w:sz w:val="24"/>
          <w:szCs w:val="64"/>
        </w:rPr>
        <w:t>Vender es, sin lugar a dudas, el principal desafío de cualquier empresa. Por suerte el Marketing avanzó mucho en la era digital y hoy podemos actualizarnos conceptualmente consultando en internet.</w:t>
      </w:r>
      <w:r>
        <w:rPr>
          <w:rFonts w:ascii="Arial" w:eastAsia="Calibri" w:hAnsi="Arial" w:cs="Arial"/>
          <w:sz w:val="24"/>
          <w:szCs w:val="64"/>
        </w:rPr>
        <w:t xml:space="preserve">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¿Qué es la fuerza de ventas?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Pensar en fuerza de ventas es hacer referencia a todos los recursos humanos y materiales que las empresas utilizan para vender. Al tratarse de ventas, lo común es que los empresarios motiven a sus equipos a trabajar por metas, por lo que la fuerza de ventas se encuentra enfocada en alcanzarlos. En otras palabras, la fuerza de ventas es un factor fundamental, puesto que las empresas viven de sus ganancias y vender es vital para continuar con la producción de productos o la prestación de servicios.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¿Cuál es el papel de la fuerza de ventas en las empresas?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La fuerza de ventas juega un papel principal dentro de cualquier empresa ya que sin ventas las compañías no sobreviven. No importa qué tan atractivo o novedoso pueda ser un producto, si éste no se vende de manera adecuada, difícilmente podrá comercializarse y presentar beneficios. Pensemos a gran escala: muchas personas consideran que el trabajo de ventas puede hacerlo cualquiera y que, por lo tanto, toda persona puede dar resultados como un excelente vendedor, la realidad es que esto no es cierto. La fuerza de ventas trabaja bajo el supuesto de que los vendedores son el primer contacto humano de las personas con la empresa, por lo que son piezas clave para la orientación a la hora de comprar, prestándole especial atención a la localización de los perfiles adecuados. La fuerza de ventas crea el entrenamiento y lleva la organización de sus </w:t>
      </w:r>
      <w:r w:rsidR="003B4F6C" w:rsidRPr="00EE35E5">
        <w:rPr>
          <w:rFonts w:ascii="Arial" w:eastAsia="Calibri" w:hAnsi="Arial" w:cs="Arial"/>
          <w:sz w:val="24"/>
          <w:szCs w:val="64"/>
        </w:rPr>
        <w:t>vendedores,</w:t>
      </w:r>
      <w:r w:rsidRPr="00EE35E5">
        <w:rPr>
          <w:rFonts w:ascii="Arial" w:eastAsia="Calibri" w:hAnsi="Arial" w:cs="Arial"/>
          <w:sz w:val="24"/>
          <w:szCs w:val="64"/>
        </w:rPr>
        <w:t xml:space="preserve"> así como de las diversas estrategias de marketing en pro de la efectividad.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¿Qué tipo de fuerzas de ventas existen?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Existen dos clases de fuerza de ventas: </w:t>
      </w:r>
    </w:p>
    <w:p w:rsidR="00EE35E5" w:rsidRPr="00872294" w:rsidRDefault="00EE35E5" w:rsidP="00EE35E5">
      <w:pPr>
        <w:spacing w:line="276" w:lineRule="auto"/>
        <w:jc w:val="both"/>
        <w:rPr>
          <w:rFonts w:ascii="Arial" w:eastAsia="Calibri" w:hAnsi="Arial" w:cs="Arial"/>
          <w:b/>
          <w:sz w:val="24"/>
          <w:szCs w:val="64"/>
        </w:rPr>
      </w:pPr>
      <w:r w:rsidRPr="00872294">
        <w:rPr>
          <w:rFonts w:ascii="Arial" w:eastAsia="Calibri" w:hAnsi="Arial" w:cs="Arial"/>
          <w:b/>
          <w:sz w:val="24"/>
          <w:szCs w:val="64"/>
        </w:rPr>
        <w:t xml:space="preserve">Según la esencia de los recursos: </w:t>
      </w:r>
    </w:p>
    <w:p w:rsidR="00EE35E5" w:rsidRPr="003B4F6C" w:rsidRDefault="00EE35E5" w:rsidP="00EE35E5">
      <w:pPr>
        <w:spacing w:line="276" w:lineRule="auto"/>
        <w:jc w:val="both"/>
        <w:rPr>
          <w:rFonts w:ascii="Arial" w:eastAsia="Calibri" w:hAnsi="Arial" w:cs="Arial"/>
          <w:sz w:val="2"/>
          <w:szCs w:val="64"/>
        </w:rPr>
      </w:pP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Recursos humanos comprende al personal de los diversos equipos de ventas.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lastRenderedPageBreak/>
        <w:t xml:space="preserve">Recursos materiales: comprende las herramientas utilizadas para la comercialización de los productos como el CRM o la atracción de leads o clientes. </w:t>
      </w:r>
    </w:p>
    <w:p w:rsidR="00EE35E5" w:rsidRPr="00872294" w:rsidRDefault="00EE35E5" w:rsidP="00EE35E5">
      <w:pPr>
        <w:spacing w:line="276" w:lineRule="auto"/>
        <w:jc w:val="both"/>
        <w:rPr>
          <w:rFonts w:ascii="Arial" w:eastAsia="Calibri" w:hAnsi="Arial" w:cs="Arial"/>
          <w:b/>
          <w:sz w:val="24"/>
          <w:szCs w:val="64"/>
        </w:rPr>
      </w:pPr>
      <w:r w:rsidRPr="00872294">
        <w:rPr>
          <w:rFonts w:ascii="Arial" w:eastAsia="Calibri" w:hAnsi="Arial" w:cs="Arial"/>
          <w:b/>
          <w:sz w:val="24"/>
          <w:szCs w:val="64"/>
        </w:rPr>
        <w:t>Según la acción del servicio:</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Interna: aquí el equipo de ventas es parte de la compañía.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Externa: la empresa opta por contratar otras empresas externas para la venta o atracción de clientes.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¿Cuál es la estructura de una fuerza de ventas?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La estructura de la fuerza de ventas se concentra en el ordenamiento y la coherencia de las siguientes funciones:</w:t>
      </w:r>
    </w:p>
    <w:p w:rsidR="00EE35E5" w:rsidRPr="00872294" w:rsidRDefault="00EE35E5" w:rsidP="00EE35E5">
      <w:pPr>
        <w:spacing w:line="276" w:lineRule="auto"/>
        <w:jc w:val="both"/>
        <w:rPr>
          <w:rFonts w:ascii="Arial" w:eastAsia="Calibri" w:hAnsi="Arial" w:cs="Arial"/>
          <w:b/>
          <w:sz w:val="24"/>
          <w:szCs w:val="64"/>
        </w:rPr>
      </w:pPr>
      <w:r w:rsidRPr="00872294">
        <w:rPr>
          <w:rFonts w:ascii="Arial" w:eastAsia="Calibri" w:hAnsi="Arial" w:cs="Arial"/>
          <w:b/>
          <w:sz w:val="24"/>
          <w:szCs w:val="64"/>
        </w:rPr>
        <w:t xml:space="preserve">Funciones internas: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Selección de perfiles adecuados: se trata de los procesos de contratación de vendedores, como se ha mencionado con anterioridad, no cualquiera puede ser un vendedor, por lo que la fuerza de ventas en conjunto con Recursos Humanos busca y elije personal. </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Capacitación:</w:t>
      </w:r>
      <w:r w:rsidRPr="00EE35E5">
        <w:rPr>
          <w:rFonts w:ascii="Arial" w:eastAsia="Calibri" w:hAnsi="Arial" w:cs="Arial"/>
          <w:sz w:val="24"/>
          <w:szCs w:val="64"/>
        </w:rPr>
        <w:t xml:space="preserve"> se trata de los entrenamientos que otorga la empresa a sus equipos de marketing y ventas para optimizar las destrezas de los vendedores.</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Supervisión:</w:t>
      </w:r>
      <w:r w:rsidRPr="00EE35E5">
        <w:rPr>
          <w:rFonts w:ascii="Arial" w:eastAsia="Calibri" w:hAnsi="Arial" w:cs="Arial"/>
          <w:sz w:val="24"/>
          <w:szCs w:val="64"/>
        </w:rPr>
        <w:t xml:space="preserve"> se trata de la evaluación del desempeño con los que los directores de ventas dan seguimiento a los procesos comerciales tanto en el área de marketing, Marketing Digital y ventas física.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Diseño de estrategias: se trata de la creación de estrategias para la venta del producto o servicio, dichas estrategias funcionan como políticas para los vendedores durante el proceso de ventas. Las estrategias deben complementarse entre sí. </w:t>
      </w:r>
    </w:p>
    <w:p w:rsidR="00EE35E5" w:rsidRPr="00872294" w:rsidRDefault="00EE35E5" w:rsidP="00EE35E5">
      <w:pPr>
        <w:spacing w:line="276" w:lineRule="auto"/>
        <w:jc w:val="both"/>
        <w:rPr>
          <w:rFonts w:ascii="Arial" w:eastAsia="Calibri" w:hAnsi="Arial" w:cs="Arial"/>
          <w:b/>
          <w:sz w:val="24"/>
          <w:szCs w:val="64"/>
        </w:rPr>
      </w:pPr>
      <w:r w:rsidRPr="00872294">
        <w:rPr>
          <w:rFonts w:ascii="Arial" w:eastAsia="Calibri" w:hAnsi="Arial" w:cs="Arial"/>
          <w:b/>
          <w:sz w:val="24"/>
          <w:szCs w:val="64"/>
        </w:rPr>
        <w:t xml:space="preserve">Funciones externas: </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Clientes:</w:t>
      </w:r>
      <w:r w:rsidRPr="00EE35E5">
        <w:rPr>
          <w:rFonts w:ascii="Arial" w:eastAsia="Calibri" w:hAnsi="Arial" w:cs="Arial"/>
          <w:sz w:val="24"/>
          <w:szCs w:val="64"/>
        </w:rPr>
        <w:t xml:space="preserve"> la fuerza de ventas crea atención personalizada para cada tipo de cliente, sean mayoristas o personales. </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Territorio:</w:t>
      </w:r>
      <w:r w:rsidRPr="00EE35E5">
        <w:rPr>
          <w:rFonts w:ascii="Arial" w:eastAsia="Calibri" w:hAnsi="Arial" w:cs="Arial"/>
          <w:sz w:val="24"/>
          <w:szCs w:val="64"/>
        </w:rPr>
        <w:t xml:space="preserve"> se trata solo de un vendedor o de un punto de venta, la fuerza de ventas busca descentralizar sus tiendas y su equipo, por lo que le asigna una zona específica a cada uno.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¿Existe un tamaño ideal para la fuerza de ventas?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El tamaño de la fuerza de ventas está directamente vinculado al tamaño de la empresa. Las grandes compañías requieren de una logística especial y de modelos de ventas a gran escala, por lo que cuentan con departamentos especializados para el apoyo de los vendedores. Las empresas pequeñas y medianas por su parte no necesitan de dichos </w:t>
      </w:r>
      <w:r w:rsidRPr="00EE35E5">
        <w:rPr>
          <w:rFonts w:ascii="Arial" w:eastAsia="Calibri" w:hAnsi="Arial" w:cs="Arial"/>
          <w:sz w:val="24"/>
          <w:szCs w:val="64"/>
        </w:rPr>
        <w:lastRenderedPageBreak/>
        <w:t xml:space="preserve">departamentos, pero sí de las estrategias adecuadas y un equipo bien seleccionado para lograr sus metas e ingresos deseados. El tamaño de la fuerza de ventas depende totalmente de la magnitud de la empresa y de sus objetivos.  </w:t>
      </w:r>
    </w:p>
    <w:p w:rsidR="00EE35E5" w:rsidRPr="00EE35E5" w:rsidRDefault="00EE35E5" w:rsidP="00EE35E5">
      <w:pPr>
        <w:spacing w:line="276" w:lineRule="auto"/>
        <w:jc w:val="both"/>
        <w:rPr>
          <w:rFonts w:ascii="Arial" w:eastAsia="Calibri" w:hAnsi="Arial" w:cs="Arial"/>
          <w:sz w:val="24"/>
          <w:szCs w:val="64"/>
        </w:rPr>
      </w:pP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¿Cómo mejorar la eficiencia de la fuerza de ventas? </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Un organigrama claro, la capacitación constante del personal, un plan de incentivos y acciones de motivación para el área de ventas son factores claves para la optimización de los recursos. </w:t>
      </w:r>
      <w:r w:rsidR="00963C2B">
        <w:rPr>
          <w:rFonts w:ascii="Arial" w:eastAsia="Calibri" w:hAnsi="Arial" w:cs="Arial"/>
          <w:sz w:val="24"/>
          <w:szCs w:val="64"/>
        </w:rPr>
        <w:t xml:space="preserve"> </w:t>
      </w:r>
      <w:r w:rsidRPr="00EE35E5">
        <w:rPr>
          <w:rFonts w:ascii="Arial" w:eastAsia="Calibri" w:hAnsi="Arial" w:cs="Arial"/>
          <w:sz w:val="24"/>
          <w:szCs w:val="64"/>
        </w:rPr>
        <w:t xml:space="preserve">A eso debemos adicionarle la capacitación de los funcionarios, pues la fuerza de ventas utiliza nuevas tecnologías, especialmente aquellas enfocadas en CRM. </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CRM</w:t>
      </w:r>
      <w:r w:rsidRPr="00EE35E5">
        <w:rPr>
          <w:rFonts w:ascii="Arial" w:eastAsia="Calibri" w:hAnsi="Arial" w:cs="Arial"/>
          <w:sz w:val="24"/>
          <w:szCs w:val="64"/>
        </w:rPr>
        <w:t xml:space="preserve"> es la herramienta ideal para mejorar la relación con los clientes, puesto que es un</w:t>
      </w:r>
      <w:r w:rsidR="00963C2B">
        <w:rPr>
          <w:rFonts w:ascii="Arial" w:eastAsia="Calibri" w:hAnsi="Arial" w:cs="Arial"/>
          <w:sz w:val="24"/>
          <w:szCs w:val="64"/>
        </w:rPr>
        <w:t>a</w:t>
      </w:r>
      <w:r w:rsidRPr="00EE35E5">
        <w:rPr>
          <w:rFonts w:ascii="Arial" w:eastAsia="Calibri" w:hAnsi="Arial" w:cs="Arial"/>
          <w:sz w:val="24"/>
          <w:szCs w:val="64"/>
        </w:rPr>
        <w:t xml:space="preserve"> aplicación que funciona para prestarle una mejor atención a los consumidores, la gestión comercial en conjunto con estrategias de marketing.</w:t>
      </w:r>
      <w:r w:rsidR="00963C2B">
        <w:rPr>
          <w:rFonts w:ascii="Arial" w:eastAsia="Calibri" w:hAnsi="Arial" w:cs="Arial"/>
          <w:sz w:val="24"/>
          <w:szCs w:val="64"/>
        </w:rPr>
        <w:t xml:space="preserve"> </w:t>
      </w:r>
      <w:r w:rsidRPr="00EE35E5">
        <w:rPr>
          <w:rFonts w:ascii="Arial" w:eastAsia="Calibri" w:hAnsi="Arial" w:cs="Arial"/>
          <w:sz w:val="24"/>
          <w:szCs w:val="64"/>
        </w:rPr>
        <w:t xml:space="preserve">Gracias a esta aplicación la empresa logra controlar y organizar las acciones de los clientes y gestionar cualquier acción comercial. </w:t>
      </w:r>
    </w:p>
    <w:p w:rsidR="00EE35E5" w:rsidRPr="00872294" w:rsidRDefault="00EE35E5" w:rsidP="00EE35E5">
      <w:pPr>
        <w:spacing w:line="276" w:lineRule="auto"/>
        <w:jc w:val="both"/>
        <w:rPr>
          <w:rFonts w:ascii="Arial" w:eastAsia="Calibri" w:hAnsi="Arial" w:cs="Arial"/>
          <w:b/>
          <w:sz w:val="24"/>
          <w:szCs w:val="64"/>
        </w:rPr>
      </w:pPr>
      <w:r w:rsidRPr="00872294">
        <w:rPr>
          <w:rFonts w:ascii="Arial" w:eastAsia="Calibri" w:hAnsi="Arial" w:cs="Arial"/>
          <w:b/>
          <w:sz w:val="24"/>
          <w:szCs w:val="64"/>
        </w:rPr>
        <w:t>Alineación con Marketing</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Otro punto a considerar es la mercadotecnia puesto que es la encargada de identificar las necesidades de los clientes según los perfiles de éstos y el contexto que les es propio. Vendedores y profesionales de Marketing deben trabajar codo a codo, de esta manera no solo mejorará la organización de la empresa, sino que también aumentarán los ingresos. Para eso, hay muchos mecanismos de integración entre esos dos departamentos para que funcionen de una manera más armónica, como los siguientes:</w:t>
      </w:r>
    </w:p>
    <w:p w:rsidR="00EE35E5" w:rsidRPr="00963C2B" w:rsidRDefault="00EE35E5" w:rsidP="00EE35E5">
      <w:pPr>
        <w:spacing w:line="276" w:lineRule="auto"/>
        <w:jc w:val="both"/>
        <w:rPr>
          <w:rFonts w:ascii="Arial" w:eastAsia="Calibri" w:hAnsi="Arial" w:cs="Arial"/>
          <w:sz w:val="2"/>
          <w:szCs w:val="64"/>
        </w:rPr>
      </w:pP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Sales Enablement</w:t>
      </w:r>
      <w:r w:rsidRPr="00EE35E5">
        <w:rPr>
          <w:rFonts w:ascii="Arial" w:eastAsia="Calibri" w:hAnsi="Arial" w:cs="Arial"/>
          <w:sz w:val="24"/>
          <w:szCs w:val="64"/>
        </w:rPr>
        <w:t>: consiste en producir materiales que los vendedores puedan consultar para comunicar de manera más clara el valor del producto o servicio que ofrecen a los clientes.</w:t>
      </w:r>
    </w:p>
    <w:p w:rsidR="00EE35E5" w:rsidRP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Datos compartidos sobre los prospectos: el equipo de Marketing puede recolectar datos sobre el comportamiento del usuario (con contenidos interactivos, por ejemplo), y pasárselos a la fuerza de ventas para que tengan un abordaje más sólido.</w:t>
      </w:r>
    </w:p>
    <w:p w:rsidR="00EE35E5" w:rsidRPr="00EE35E5" w:rsidRDefault="00EE35E5" w:rsidP="00EE35E5">
      <w:pPr>
        <w:spacing w:line="276" w:lineRule="auto"/>
        <w:jc w:val="both"/>
        <w:rPr>
          <w:rFonts w:ascii="Arial" w:eastAsia="Calibri" w:hAnsi="Arial" w:cs="Arial"/>
          <w:sz w:val="24"/>
          <w:szCs w:val="64"/>
        </w:rPr>
      </w:pPr>
      <w:r w:rsidRPr="00872294">
        <w:rPr>
          <w:rFonts w:ascii="Arial" w:eastAsia="Calibri" w:hAnsi="Arial" w:cs="Arial"/>
          <w:b/>
          <w:sz w:val="24"/>
          <w:szCs w:val="64"/>
        </w:rPr>
        <w:t xml:space="preserve">SLA </w:t>
      </w:r>
      <w:r w:rsidRPr="00EE35E5">
        <w:rPr>
          <w:rFonts w:ascii="Arial" w:eastAsia="Calibri" w:hAnsi="Arial" w:cs="Arial"/>
          <w:sz w:val="24"/>
          <w:szCs w:val="64"/>
        </w:rPr>
        <w:t>(Acuerdo de nivel de Servicio): un documento SLA tiene la función de registrar compromisos y metas por las cuales cada equipo será responsable, para que puedan acompañarse en sus actuaciones;</w:t>
      </w:r>
    </w:p>
    <w:p w:rsidR="00EE35E5" w:rsidRDefault="00EE35E5" w:rsidP="00EE35E5">
      <w:pPr>
        <w:spacing w:line="276" w:lineRule="auto"/>
        <w:jc w:val="both"/>
        <w:rPr>
          <w:rFonts w:ascii="Arial" w:eastAsia="Calibri" w:hAnsi="Arial" w:cs="Arial"/>
          <w:sz w:val="24"/>
          <w:szCs w:val="64"/>
        </w:rPr>
      </w:pPr>
      <w:r w:rsidRPr="00EE35E5">
        <w:rPr>
          <w:rFonts w:ascii="Arial" w:eastAsia="Calibri" w:hAnsi="Arial" w:cs="Arial"/>
          <w:sz w:val="24"/>
          <w:szCs w:val="64"/>
        </w:rPr>
        <w:t xml:space="preserve">La fuerza de ventas es prioridad dentro de una empresa, puesto que de ella dependen todas aquellas estrategias que utilizará una empresa para posicionarse en el mercado e incrementar sus ingresos. La fuerza de ventas se enfoca en todos los sentidos, tanto a nivel físico con puntos de venta y equipos de vendedores, así como uso de tecnologías como CRM y estrategias de mercadotecnia. Otro factor que debemos considerar es que, </w:t>
      </w:r>
      <w:r w:rsidRPr="00EE35E5">
        <w:rPr>
          <w:rFonts w:ascii="Arial" w:eastAsia="Calibri" w:hAnsi="Arial" w:cs="Arial"/>
          <w:sz w:val="24"/>
          <w:szCs w:val="64"/>
        </w:rPr>
        <w:lastRenderedPageBreak/>
        <w:t>en la actualidad, ya no es suficiente solo contar con un equipo de vendedores, sino que también debemos contar con estrategias de Marketing Digital. La tecnología ha cambiado, totalmente, el proceso de ventas y estar a la vanguardia es esencial para las</w:t>
      </w:r>
      <w:r w:rsidR="00963C2B">
        <w:rPr>
          <w:rFonts w:ascii="Arial" w:eastAsia="Calibri" w:hAnsi="Arial" w:cs="Arial"/>
          <w:sz w:val="24"/>
          <w:szCs w:val="64"/>
        </w:rPr>
        <w:t xml:space="preserve"> compañías que desean triunfar.</w:t>
      </w:r>
    </w:p>
    <w:p w:rsidR="00EE35E5" w:rsidRPr="007A3CDA" w:rsidRDefault="00EE35E5" w:rsidP="00EE35E5">
      <w:pPr>
        <w:spacing w:line="276" w:lineRule="auto"/>
        <w:jc w:val="both"/>
        <w:rPr>
          <w:rFonts w:ascii="Arial" w:eastAsia="Calibri" w:hAnsi="Arial" w:cs="Arial"/>
          <w:sz w:val="24"/>
          <w:szCs w:val="64"/>
          <w:highlight w:val="yellow"/>
        </w:rPr>
      </w:pPr>
    </w:p>
    <w:p w:rsidR="004A21C3" w:rsidRPr="00872294" w:rsidRDefault="00AA4615" w:rsidP="00AA4615">
      <w:pPr>
        <w:spacing w:line="276" w:lineRule="auto"/>
        <w:ind w:left="360"/>
        <w:jc w:val="center"/>
        <w:rPr>
          <w:rFonts w:ascii="Arial" w:hAnsi="Arial" w:cs="Arial"/>
          <w:b/>
          <w:sz w:val="24"/>
          <w:lang w:val="es-ES"/>
        </w:rPr>
      </w:pPr>
      <w:r w:rsidRPr="00872294">
        <w:rPr>
          <w:rFonts w:ascii="Arial" w:hAnsi="Arial" w:cs="Arial"/>
          <w:b/>
          <w:sz w:val="24"/>
          <w:lang w:val="es-ES"/>
        </w:rPr>
        <w:t>4.3 Promoción de ventas para los intermediarios.</w:t>
      </w:r>
    </w:p>
    <w:p w:rsidR="00AA4615" w:rsidRPr="00872294" w:rsidRDefault="00AA4615" w:rsidP="00AA4615">
      <w:pPr>
        <w:spacing w:line="276" w:lineRule="auto"/>
        <w:ind w:left="360"/>
        <w:jc w:val="both"/>
        <w:rPr>
          <w:rFonts w:ascii="Arial" w:eastAsia="Calibri" w:hAnsi="Arial" w:cs="Arial"/>
          <w:b/>
          <w:sz w:val="24"/>
          <w:szCs w:val="64"/>
        </w:rPr>
      </w:pPr>
      <w:r w:rsidRPr="00872294">
        <w:rPr>
          <w:rFonts w:ascii="Arial" w:eastAsia="Calibri" w:hAnsi="Arial" w:cs="Arial"/>
          <w:b/>
          <w:sz w:val="24"/>
          <w:szCs w:val="64"/>
        </w:rPr>
        <w:t>Objetivos de promoción de ventas para comerciantes y distribuidores:</w:t>
      </w:r>
    </w:p>
    <w:p w:rsidR="00AA4615" w:rsidRPr="00AA4615" w:rsidRDefault="00AA4615" w:rsidP="006E2FF8">
      <w:pPr>
        <w:pStyle w:val="Prrafodelista"/>
        <w:numPr>
          <w:ilvl w:val="0"/>
          <w:numId w:val="20"/>
        </w:numPr>
        <w:spacing w:line="276" w:lineRule="auto"/>
        <w:jc w:val="both"/>
        <w:rPr>
          <w:rFonts w:ascii="Arial" w:eastAsia="Calibri" w:hAnsi="Arial" w:cs="Arial"/>
          <w:sz w:val="24"/>
          <w:szCs w:val="64"/>
        </w:rPr>
      </w:pPr>
      <w:r w:rsidRPr="00AA4615">
        <w:rPr>
          <w:rFonts w:ascii="Arial" w:eastAsia="Calibri" w:hAnsi="Arial" w:cs="Arial"/>
          <w:sz w:val="24"/>
          <w:szCs w:val="64"/>
        </w:rPr>
        <w:t>Obtener la distribución inicial.</w:t>
      </w:r>
    </w:p>
    <w:p w:rsidR="00AA4615" w:rsidRPr="00AA4615" w:rsidRDefault="00AA4615" w:rsidP="006E2FF8">
      <w:pPr>
        <w:pStyle w:val="Prrafodelista"/>
        <w:numPr>
          <w:ilvl w:val="0"/>
          <w:numId w:val="20"/>
        </w:numPr>
        <w:spacing w:line="276" w:lineRule="auto"/>
        <w:jc w:val="both"/>
        <w:rPr>
          <w:rFonts w:ascii="Arial" w:eastAsia="Calibri" w:hAnsi="Arial" w:cs="Arial"/>
          <w:sz w:val="24"/>
          <w:szCs w:val="64"/>
        </w:rPr>
      </w:pPr>
      <w:r w:rsidRPr="00AA4615">
        <w:rPr>
          <w:rFonts w:ascii="Arial" w:eastAsia="Calibri" w:hAnsi="Arial" w:cs="Arial"/>
          <w:sz w:val="24"/>
          <w:szCs w:val="64"/>
        </w:rPr>
        <w:t>Incrementar el número y tamaño de los pedidos.</w:t>
      </w:r>
    </w:p>
    <w:p w:rsidR="00AA4615" w:rsidRPr="00AA4615" w:rsidRDefault="00AA4615" w:rsidP="006E2FF8">
      <w:pPr>
        <w:pStyle w:val="Prrafodelista"/>
        <w:numPr>
          <w:ilvl w:val="0"/>
          <w:numId w:val="20"/>
        </w:numPr>
        <w:spacing w:line="276" w:lineRule="auto"/>
        <w:jc w:val="both"/>
        <w:rPr>
          <w:rFonts w:ascii="Arial" w:eastAsia="Calibri" w:hAnsi="Arial" w:cs="Arial"/>
          <w:sz w:val="24"/>
          <w:szCs w:val="64"/>
        </w:rPr>
      </w:pPr>
      <w:r w:rsidRPr="00AA4615">
        <w:rPr>
          <w:rFonts w:ascii="Arial" w:eastAsia="Calibri" w:hAnsi="Arial" w:cs="Arial"/>
          <w:sz w:val="24"/>
          <w:szCs w:val="64"/>
        </w:rPr>
        <w:t>Fomentar la participación del canal en las promociones al consumidor.</w:t>
      </w:r>
    </w:p>
    <w:p w:rsidR="0052791E" w:rsidRPr="00AA4615" w:rsidRDefault="00AA4615" w:rsidP="006E2FF8">
      <w:pPr>
        <w:pStyle w:val="Prrafodelista"/>
        <w:numPr>
          <w:ilvl w:val="0"/>
          <w:numId w:val="20"/>
        </w:numPr>
        <w:spacing w:line="276" w:lineRule="auto"/>
        <w:jc w:val="both"/>
        <w:rPr>
          <w:rFonts w:ascii="Arial" w:eastAsia="Calibri" w:hAnsi="Arial" w:cs="Arial"/>
          <w:sz w:val="24"/>
          <w:szCs w:val="64"/>
        </w:rPr>
      </w:pPr>
      <w:r w:rsidRPr="00AA4615">
        <w:rPr>
          <w:rFonts w:ascii="Arial" w:eastAsia="Calibri" w:hAnsi="Arial" w:cs="Arial"/>
          <w:sz w:val="24"/>
          <w:szCs w:val="64"/>
        </w:rPr>
        <w:t>Incrementar el tráfico en el establecimiento.</w:t>
      </w:r>
    </w:p>
    <w:p w:rsidR="007D1628" w:rsidRPr="00872294" w:rsidRDefault="007D1628" w:rsidP="007D1628">
      <w:pPr>
        <w:spacing w:line="276" w:lineRule="auto"/>
        <w:ind w:left="284"/>
        <w:jc w:val="both"/>
        <w:rPr>
          <w:rFonts w:ascii="Arial" w:eastAsia="Calibri" w:hAnsi="Arial" w:cs="Arial"/>
          <w:b/>
          <w:sz w:val="24"/>
          <w:szCs w:val="64"/>
        </w:rPr>
      </w:pPr>
      <w:r w:rsidRPr="00872294">
        <w:rPr>
          <w:rFonts w:ascii="Arial" w:eastAsia="Calibri" w:hAnsi="Arial" w:cs="Arial"/>
          <w:b/>
          <w:sz w:val="24"/>
          <w:szCs w:val="64"/>
        </w:rPr>
        <w:t>Herramientas de promoción de ventas para comerciantes y distribuidores:</w:t>
      </w:r>
    </w:p>
    <w:p w:rsidR="007D1628" w:rsidRPr="007D1628" w:rsidRDefault="007D1628" w:rsidP="007D1628">
      <w:pPr>
        <w:spacing w:line="276" w:lineRule="auto"/>
        <w:ind w:left="360"/>
        <w:jc w:val="both"/>
        <w:rPr>
          <w:rFonts w:ascii="Arial" w:eastAsia="Calibri" w:hAnsi="Arial" w:cs="Arial"/>
          <w:sz w:val="24"/>
          <w:szCs w:val="64"/>
        </w:rPr>
      </w:pPr>
      <w:r w:rsidRPr="00872294">
        <w:rPr>
          <w:rFonts w:ascii="Arial" w:eastAsia="Calibri" w:hAnsi="Arial" w:cs="Arial"/>
          <w:b/>
          <w:sz w:val="24"/>
          <w:szCs w:val="64"/>
        </w:rPr>
        <w:t>Exhibidores en puntos de venta</w:t>
      </w:r>
      <w:r w:rsidRPr="007D1628">
        <w:rPr>
          <w:rFonts w:ascii="Arial" w:eastAsia="Calibri" w:hAnsi="Arial" w:cs="Arial"/>
          <w:sz w:val="24"/>
          <w:szCs w:val="64"/>
        </w:rPr>
        <w:t>: Son esfuerzos que se realizan en el punto de venta, como exhibición de productos y hojas de información que sirven directamente a los detallistas a</w:t>
      </w:r>
      <w:r>
        <w:rPr>
          <w:rFonts w:ascii="Arial" w:eastAsia="Calibri" w:hAnsi="Arial" w:cs="Arial"/>
          <w:sz w:val="24"/>
          <w:szCs w:val="64"/>
        </w:rPr>
        <w:t xml:space="preserve"> la vez que apoyan la marca.</w:t>
      </w:r>
    </w:p>
    <w:p w:rsidR="007D1628" w:rsidRPr="007D1628" w:rsidRDefault="007D1628" w:rsidP="007D1628">
      <w:pPr>
        <w:spacing w:line="276" w:lineRule="auto"/>
        <w:ind w:left="360"/>
        <w:jc w:val="both"/>
        <w:rPr>
          <w:rFonts w:ascii="Arial" w:eastAsia="Calibri" w:hAnsi="Arial" w:cs="Arial"/>
          <w:sz w:val="24"/>
          <w:szCs w:val="64"/>
        </w:rPr>
      </w:pPr>
      <w:r w:rsidRPr="00872294">
        <w:rPr>
          <w:rFonts w:ascii="Arial" w:eastAsia="Calibri" w:hAnsi="Arial" w:cs="Arial"/>
          <w:b/>
          <w:sz w:val="24"/>
          <w:szCs w:val="64"/>
        </w:rPr>
        <w:t>Concursos para vendedores</w:t>
      </w:r>
      <w:r w:rsidRPr="007D1628">
        <w:rPr>
          <w:rFonts w:ascii="Arial" w:eastAsia="Calibri" w:hAnsi="Arial" w:cs="Arial"/>
          <w:sz w:val="24"/>
          <w:szCs w:val="64"/>
        </w:rPr>
        <w:t>: Son aquellas actividades que le dan a los vendedores del intermediario, la oportunidad de ganar algo (dinero, viajes u otros) por recomendar el producto que se está promocionando.</w:t>
      </w:r>
    </w:p>
    <w:p w:rsidR="007D1628" w:rsidRPr="007D1628" w:rsidRDefault="007D1628" w:rsidP="007D1628">
      <w:pPr>
        <w:spacing w:line="276" w:lineRule="auto"/>
        <w:ind w:left="360"/>
        <w:jc w:val="both"/>
        <w:rPr>
          <w:rFonts w:ascii="Arial" w:eastAsia="Calibri" w:hAnsi="Arial" w:cs="Arial"/>
          <w:sz w:val="24"/>
          <w:szCs w:val="64"/>
        </w:rPr>
      </w:pPr>
      <w:r w:rsidRPr="00872294">
        <w:rPr>
          <w:rFonts w:ascii="Arial" w:eastAsia="Calibri" w:hAnsi="Arial" w:cs="Arial"/>
          <w:b/>
          <w:sz w:val="24"/>
          <w:szCs w:val="64"/>
        </w:rPr>
        <w:t>Demostraciones del producto</w:t>
      </w:r>
      <w:r w:rsidRPr="007D1628">
        <w:rPr>
          <w:rFonts w:ascii="Arial" w:eastAsia="Calibri" w:hAnsi="Arial" w:cs="Arial"/>
          <w:sz w:val="24"/>
          <w:szCs w:val="64"/>
        </w:rPr>
        <w:t xml:space="preserve">: Son un medio, considerado por los comerciantes, como importante para atraer la atención hacia un producto, mediante la </w:t>
      </w:r>
      <w:r>
        <w:rPr>
          <w:rFonts w:ascii="Arial" w:eastAsia="Calibri" w:hAnsi="Arial" w:cs="Arial"/>
          <w:sz w:val="24"/>
          <w:szCs w:val="64"/>
        </w:rPr>
        <w:t>demostración del cómo se usa</w:t>
      </w:r>
      <w:r w:rsidRPr="007D1628">
        <w:rPr>
          <w:rFonts w:ascii="Arial" w:eastAsia="Calibri" w:hAnsi="Arial" w:cs="Arial"/>
          <w:sz w:val="24"/>
          <w:szCs w:val="64"/>
        </w:rPr>
        <w:t>.</w:t>
      </w:r>
    </w:p>
    <w:p w:rsidR="007D1628" w:rsidRPr="007D1628" w:rsidRDefault="007D1628" w:rsidP="007D1628">
      <w:pPr>
        <w:spacing w:line="276" w:lineRule="auto"/>
        <w:ind w:left="360"/>
        <w:jc w:val="both"/>
        <w:rPr>
          <w:rFonts w:ascii="Arial" w:eastAsia="Calibri" w:hAnsi="Arial" w:cs="Arial"/>
          <w:sz w:val="24"/>
          <w:szCs w:val="64"/>
        </w:rPr>
      </w:pPr>
      <w:r w:rsidRPr="00872294">
        <w:rPr>
          <w:rFonts w:ascii="Arial" w:eastAsia="Calibri" w:hAnsi="Arial" w:cs="Arial"/>
          <w:b/>
          <w:sz w:val="24"/>
          <w:szCs w:val="64"/>
        </w:rPr>
        <w:t>Descuentos especiales</w:t>
      </w:r>
      <w:r w:rsidRPr="007D1628">
        <w:rPr>
          <w:rFonts w:ascii="Arial" w:eastAsia="Calibri" w:hAnsi="Arial" w:cs="Arial"/>
          <w:sz w:val="24"/>
          <w:szCs w:val="64"/>
        </w:rPr>
        <w:t>: Son reducciones al precio regular del producto por compras mayores o paquetes preestablecidos. éstas reducciones pueden beneficiar únicamente al comerciante y/o a sus clientes.</w:t>
      </w:r>
    </w:p>
    <w:p w:rsidR="007D1628" w:rsidRPr="007D1628" w:rsidRDefault="007D1628" w:rsidP="007D1628">
      <w:pPr>
        <w:spacing w:line="276" w:lineRule="auto"/>
        <w:ind w:left="360"/>
        <w:jc w:val="both"/>
        <w:rPr>
          <w:rFonts w:ascii="Arial" w:eastAsia="Calibri" w:hAnsi="Arial" w:cs="Arial"/>
          <w:sz w:val="24"/>
          <w:szCs w:val="64"/>
        </w:rPr>
      </w:pPr>
      <w:r w:rsidRPr="00872294">
        <w:rPr>
          <w:rFonts w:ascii="Arial" w:eastAsia="Calibri" w:hAnsi="Arial" w:cs="Arial"/>
          <w:b/>
          <w:sz w:val="24"/>
          <w:szCs w:val="64"/>
        </w:rPr>
        <w:t>Bonificaciones</w:t>
      </w:r>
      <w:r w:rsidRPr="007D1628">
        <w:rPr>
          <w:rFonts w:ascii="Arial" w:eastAsia="Calibri" w:hAnsi="Arial" w:cs="Arial"/>
          <w:sz w:val="24"/>
          <w:szCs w:val="64"/>
        </w:rPr>
        <w:t>: Son artículos que se ofrecen gratuitamente a cambio de una compra mayor, por ejemplo, 10 + 1; 100 + 30; etc...</w:t>
      </w:r>
    </w:p>
    <w:p w:rsidR="00AA4615" w:rsidRDefault="007D1628" w:rsidP="00AA4615">
      <w:pPr>
        <w:spacing w:line="276" w:lineRule="auto"/>
        <w:ind w:left="360"/>
        <w:jc w:val="both"/>
        <w:rPr>
          <w:rFonts w:ascii="Arial" w:eastAsia="Calibri" w:hAnsi="Arial" w:cs="Arial"/>
          <w:sz w:val="24"/>
          <w:szCs w:val="64"/>
        </w:rPr>
      </w:pPr>
      <w:r w:rsidRPr="00872294">
        <w:rPr>
          <w:rFonts w:ascii="Arial" w:eastAsia="Calibri" w:hAnsi="Arial" w:cs="Arial"/>
          <w:b/>
          <w:sz w:val="24"/>
          <w:szCs w:val="64"/>
        </w:rPr>
        <w:t>Especialidades publicitarias</w:t>
      </w:r>
      <w:r w:rsidRPr="007D1628">
        <w:rPr>
          <w:rFonts w:ascii="Arial" w:eastAsia="Calibri" w:hAnsi="Arial" w:cs="Arial"/>
          <w:sz w:val="24"/>
          <w:szCs w:val="64"/>
        </w:rPr>
        <w:t>: Son artículos útiles grabados con el nombre del anunciante y que se ofrecen a los comerciantes a cambio de que compren algo adicional al volumen habitual. Los artículos más comunes de este tipo son: plumas, calendarios, llaveros, camisetas, gorras, tazas para café, etc.</w:t>
      </w:r>
    </w:p>
    <w:p w:rsidR="004262B1" w:rsidRPr="004262B1" w:rsidRDefault="004262B1" w:rsidP="00AA4615">
      <w:pPr>
        <w:spacing w:line="276" w:lineRule="auto"/>
        <w:ind w:left="360"/>
        <w:jc w:val="both"/>
        <w:rPr>
          <w:rFonts w:ascii="Arial" w:eastAsia="Calibri" w:hAnsi="Arial" w:cs="Arial"/>
          <w:sz w:val="2"/>
          <w:szCs w:val="64"/>
        </w:rPr>
      </w:pPr>
    </w:p>
    <w:p w:rsidR="00716265" w:rsidRDefault="00716265" w:rsidP="004262B1">
      <w:pPr>
        <w:spacing w:line="276" w:lineRule="auto"/>
        <w:ind w:left="360"/>
        <w:jc w:val="center"/>
        <w:rPr>
          <w:rFonts w:ascii="Arial" w:hAnsi="Arial" w:cs="Arial"/>
          <w:bCs/>
          <w:sz w:val="24"/>
          <w:lang w:val="es-ES"/>
        </w:rPr>
      </w:pPr>
    </w:p>
    <w:p w:rsidR="00716265" w:rsidRDefault="00716265" w:rsidP="004262B1">
      <w:pPr>
        <w:spacing w:line="276" w:lineRule="auto"/>
        <w:ind w:left="360"/>
        <w:jc w:val="center"/>
        <w:rPr>
          <w:rFonts w:ascii="Arial" w:hAnsi="Arial" w:cs="Arial"/>
          <w:bCs/>
          <w:sz w:val="24"/>
          <w:lang w:val="es-ES"/>
        </w:rPr>
      </w:pPr>
    </w:p>
    <w:p w:rsidR="00716265" w:rsidRDefault="00716265" w:rsidP="004262B1">
      <w:pPr>
        <w:spacing w:line="276" w:lineRule="auto"/>
        <w:ind w:left="360"/>
        <w:jc w:val="center"/>
        <w:rPr>
          <w:rFonts w:ascii="Arial" w:hAnsi="Arial" w:cs="Arial"/>
          <w:bCs/>
          <w:sz w:val="24"/>
          <w:lang w:val="es-ES"/>
        </w:rPr>
      </w:pPr>
    </w:p>
    <w:p w:rsidR="00716265" w:rsidRDefault="00716265" w:rsidP="004262B1">
      <w:pPr>
        <w:spacing w:line="276" w:lineRule="auto"/>
        <w:ind w:left="360"/>
        <w:jc w:val="center"/>
        <w:rPr>
          <w:rFonts w:ascii="Arial" w:hAnsi="Arial" w:cs="Arial"/>
          <w:bCs/>
          <w:sz w:val="24"/>
          <w:lang w:val="es-ES"/>
        </w:rPr>
      </w:pPr>
    </w:p>
    <w:p w:rsidR="00716265" w:rsidRDefault="00716265" w:rsidP="004262B1">
      <w:pPr>
        <w:spacing w:line="276" w:lineRule="auto"/>
        <w:ind w:left="360"/>
        <w:jc w:val="center"/>
        <w:rPr>
          <w:rFonts w:ascii="Arial" w:hAnsi="Arial" w:cs="Arial"/>
          <w:bCs/>
          <w:sz w:val="24"/>
          <w:lang w:val="es-ES"/>
        </w:rPr>
      </w:pPr>
    </w:p>
    <w:p w:rsidR="00716265" w:rsidRDefault="00716265" w:rsidP="004262B1">
      <w:pPr>
        <w:spacing w:line="276" w:lineRule="auto"/>
        <w:ind w:left="360"/>
        <w:jc w:val="center"/>
        <w:rPr>
          <w:rFonts w:ascii="Arial" w:hAnsi="Arial" w:cs="Arial"/>
          <w:bCs/>
          <w:sz w:val="24"/>
          <w:lang w:val="es-ES"/>
        </w:rPr>
      </w:pPr>
    </w:p>
    <w:p w:rsidR="00AA4615" w:rsidRPr="00200BFE" w:rsidRDefault="004262B1" w:rsidP="004262B1">
      <w:pPr>
        <w:spacing w:line="276" w:lineRule="auto"/>
        <w:ind w:left="360"/>
        <w:jc w:val="center"/>
        <w:rPr>
          <w:rFonts w:ascii="Arial" w:hAnsi="Arial" w:cs="Arial"/>
          <w:b/>
          <w:bCs/>
          <w:sz w:val="24"/>
          <w:lang w:val="es-ES"/>
        </w:rPr>
      </w:pPr>
      <w:r w:rsidRPr="00200BFE">
        <w:rPr>
          <w:rFonts w:ascii="Arial" w:hAnsi="Arial" w:cs="Arial"/>
          <w:b/>
          <w:bCs/>
          <w:sz w:val="24"/>
          <w:lang w:val="es-ES"/>
        </w:rPr>
        <w:t>UNIDAD 5. Información necesaria para desarrollar la promoción de ventas.</w:t>
      </w:r>
    </w:p>
    <w:p w:rsidR="00716265" w:rsidRDefault="00716265" w:rsidP="004262B1">
      <w:pPr>
        <w:spacing w:line="276" w:lineRule="auto"/>
        <w:ind w:left="360"/>
        <w:jc w:val="center"/>
        <w:rPr>
          <w:rFonts w:ascii="Arial" w:hAnsi="Arial" w:cs="Arial"/>
          <w:bCs/>
          <w:sz w:val="24"/>
          <w:lang w:val="es-ES"/>
        </w:rPr>
      </w:pPr>
      <w:r w:rsidRPr="00716265">
        <w:rPr>
          <w:rFonts w:ascii="Arial" w:hAnsi="Arial" w:cs="Arial"/>
          <w:bCs/>
          <w:noProof/>
          <w:sz w:val="24"/>
          <w:lang w:eastAsia="es-MX"/>
        </w:rPr>
        <w:drawing>
          <wp:anchor distT="0" distB="0" distL="114300" distR="114300" simplePos="0" relativeHeight="251809792" behindDoc="0" locked="0" layoutInCell="1" allowOverlap="1">
            <wp:simplePos x="0" y="0"/>
            <wp:positionH relativeFrom="column">
              <wp:posOffset>635635</wp:posOffset>
            </wp:positionH>
            <wp:positionV relativeFrom="paragraph">
              <wp:posOffset>34925</wp:posOffset>
            </wp:positionV>
            <wp:extent cx="4563745" cy="3389630"/>
            <wp:effectExtent l="0" t="0" r="8255" b="127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63745" cy="3389630"/>
                    </a:xfrm>
                    <a:prstGeom prst="rect">
                      <a:avLst/>
                    </a:prstGeom>
                  </pic:spPr>
                </pic:pic>
              </a:graphicData>
            </a:graphic>
            <wp14:sizeRelH relativeFrom="page">
              <wp14:pctWidth>0</wp14:pctWidth>
            </wp14:sizeRelH>
            <wp14:sizeRelV relativeFrom="page">
              <wp14:pctHeight>0</wp14:pctHeight>
            </wp14:sizeRelV>
          </wp:anchor>
        </w:drawing>
      </w:r>
    </w:p>
    <w:p w:rsidR="00F25BA6" w:rsidRPr="00872294" w:rsidRDefault="00F25BA6" w:rsidP="00F25BA6">
      <w:pPr>
        <w:spacing w:line="276" w:lineRule="auto"/>
        <w:ind w:left="360"/>
        <w:jc w:val="both"/>
        <w:rPr>
          <w:rFonts w:ascii="Arial" w:eastAsia="Calibri" w:hAnsi="Arial" w:cs="Arial"/>
          <w:b/>
          <w:sz w:val="24"/>
          <w:szCs w:val="64"/>
        </w:rPr>
      </w:pPr>
      <w:r w:rsidRPr="00872294">
        <w:rPr>
          <w:rFonts w:ascii="Arial" w:eastAsia="Calibri" w:hAnsi="Arial" w:cs="Arial"/>
          <w:b/>
          <w:sz w:val="24"/>
          <w:szCs w:val="64"/>
        </w:rPr>
        <w:t>Todo lo que necesitas saber para realizar una promoción de éxito</w:t>
      </w:r>
    </w:p>
    <w:p w:rsid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 xml:space="preserve"> Un producto o servicio exitoso no significa nada a menos que el beneficio de dicho servicio pueda comunicarse claramente al mercado objetivo. La estrategia de mezcla promocional de una organización puede consistir en muchas cosas. Definir el cómo haremos la promoción o qué pasos formarán parte de nuestra estrategia es clave</w:t>
      </w:r>
      <w:r>
        <w:rPr>
          <w:rFonts w:ascii="Arial" w:eastAsia="Calibri" w:hAnsi="Arial" w:cs="Arial"/>
          <w:sz w:val="24"/>
          <w:szCs w:val="64"/>
        </w:rPr>
        <w:t xml:space="preserve"> para el avance del mercado.</w:t>
      </w:r>
    </w:p>
    <w:p w:rsidR="00F25BA6" w:rsidRPr="00872294" w:rsidRDefault="00F25BA6" w:rsidP="00F25BA6">
      <w:pPr>
        <w:spacing w:line="276" w:lineRule="auto"/>
        <w:ind w:left="360"/>
        <w:jc w:val="both"/>
        <w:rPr>
          <w:rFonts w:ascii="Arial" w:eastAsia="Calibri" w:hAnsi="Arial" w:cs="Arial"/>
          <w:b/>
          <w:sz w:val="24"/>
          <w:szCs w:val="64"/>
        </w:rPr>
      </w:pPr>
      <w:r w:rsidRPr="00872294">
        <w:rPr>
          <w:rFonts w:ascii="Arial" w:eastAsia="Calibri" w:hAnsi="Arial" w:cs="Arial"/>
          <w:b/>
          <w:sz w:val="24"/>
          <w:szCs w:val="64"/>
        </w:rPr>
        <w:t>Tipos comunes de promoción de ventas</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Comunicación publicitaria</w:t>
      </w:r>
      <w:r w:rsidRPr="00F25BA6">
        <w:rPr>
          <w:rFonts w:ascii="Arial" w:eastAsia="Calibri" w:hAnsi="Arial" w:cs="Arial"/>
          <w:sz w:val="24"/>
          <w:szCs w:val="64"/>
        </w:rPr>
        <w:t>: se hace a través de los medios de comunicación, la empresa generalmente pagará por este tipo de comunicación.</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Relaciones públicas</w:t>
      </w:r>
      <w:r w:rsidRPr="00F25BA6">
        <w:rPr>
          <w:rFonts w:ascii="Arial" w:eastAsia="Calibri" w:hAnsi="Arial" w:cs="Arial"/>
          <w:sz w:val="24"/>
          <w:szCs w:val="64"/>
        </w:rPr>
        <w:t>: consisten en desarrollar una relación positiva entre la organización, los medios y el público. Las buenas relaciones públicas implican no solo crear una publicidad favorable a través de los medios. Sino también minimizar el impacto de las situaciones negativas.</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lastRenderedPageBreak/>
        <w:t>Comunicaciones de promoción</w:t>
      </w:r>
      <w:r w:rsidRPr="00F25BA6">
        <w:rPr>
          <w:rFonts w:ascii="Arial" w:eastAsia="Calibri" w:hAnsi="Arial" w:cs="Arial"/>
          <w:sz w:val="24"/>
          <w:szCs w:val="64"/>
        </w:rPr>
        <w:t>: estrategia de ventas diseñadas para crear un aumento a corto plazo en las ventas. Los ejemplos de promoción de ventas incluyen cupones de descuento, códigos de descuento y “ventas instantáneas”.</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Ventas personales</w:t>
      </w:r>
      <w:r w:rsidRPr="00F25BA6">
        <w:rPr>
          <w:rFonts w:ascii="Arial" w:eastAsia="Calibri" w:hAnsi="Arial" w:cs="Arial"/>
          <w:sz w:val="24"/>
          <w:szCs w:val="64"/>
        </w:rPr>
        <w:t>: Interacción de ventas entre el representante de la empresa y un consumidor en una base individual.</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Correo directo</w:t>
      </w:r>
      <w:r w:rsidRPr="00F25BA6">
        <w:rPr>
          <w:rFonts w:ascii="Arial" w:eastAsia="Calibri" w:hAnsi="Arial" w:cs="Arial"/>
          <w:sz w:val="24"/>
          <w:szCs w:val="64"/>
        </w:rPr>
        <w:t>: (publicación y correo electrónico) Esto implica el envío de marketing a una persona u organización específica. Las empresas a menudo compran listas de nombres, correos electrónicos y direcciones postales para este fin. Esto puede ser altamente efectivo cuando los destinatarios del correo directo se encuentran dentro del mercado objetivo de la empresa.</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Marketing en Internet</w:t>
      </w:r>
      <w:r w:rsidRPr="00F25BA6">
        <w:rPr>
          <w:rFonts w:ascii="Arial" w:eastAsia="Calibri" w:hAnsi="Arial" w:cs="Arial"/>
          <w:sz w:val="24"/>
          <w:szCs w:val="64"/>
        </w:rPr>
        <w:t>: anuncios en páginas de Internet a través de programas como AdWords de Google. Las empresas colocan mensajes diarios en redes sociales como Facebook y Twitter para mantener a los clientes interesados ​​en su organización. Incluso pueden ejecutar promociones y descuentos solo para sus lectores de redes sociales.</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Patrocinio</w:t>
      </w:r>
      <w:r w:rsidRPr="00F25BA6">
        <w:rPr>
          <w:rFonts w:ascii="Arial" w:eastAsia="Calibri" w:hAnsi="Arial" w:cs="Arial"/>
          <w:sz w:val="24"/>
          <w:szCs w:val="64"/>
        </w:rPr>
        <w:t>: se paga una organización o evento para usar la marca y logotipos. El apadrinamiento se usa comúnmente en eventos deportivos; la ropa de los jugadores y los estadios estarán cubiertos de la marca de la empresa e incluso el torneo puede llevar el nombre de la empresa. Si bien el patrocinio efectivo requiere una gran audiencia, puede hacerse de forma beneficiosa con patrocinios más pequeñas que financien pequeños eventos en tu área, por ejemplo: ferias escolares.</w:t>
      </w:r>
    </w:p>
    <w:p w:rsidR="00F25BA6" w:rsidRPr="00F25BA6" w:rsidRDefault="00F25BA6" w:rsidP="00F25BA6">
      <w:pPr>
        <w:spacing w:line="276" w:lineRule="auto"/>
        <w:ind w:left="360"/>
        <w:jc w:val="both"/>
        <w:rPr>
          <w:rFonts w:ascii="Arial" w:eastAsia="Calibri" w:hAnsi="Arial" w:cs="Arial"/>
          <w:sz w:val="24"/>
          <w:szCs w:val="64"/>
        </w:rPr>
      </w:pPr>
      <w:r w:rsidRPr="00872294">
        <w:rPr>
          <w:rFonts w:ascii="Arial" w:eastAsia="Calibri" w:hAnsi="Arial" w:cs="Arial"/>
          <w:b/>
          <w:sz w:val="24"/>
          <w:szCs w:val="64"/>
        </w:rPr>
        <w:t xml:space="preserve">Estrategia de </w:t>
      </w:r>
      <w:r w:rsidRPr="00E70C7E">
        <w:rPr>
          <w:rFonts w:ascii="Arial" w:eastAsia="Calibri" w:hAnsi="Arial" w:cs="Arial"/>
          <w:sz w:val="24"/>
          <w:szCs w:val="64"/>
        </w:rPr>
        <w:t>mensaje</w:t>
      </w:r>
      <w:r w:rsidR="00E70C7E">
        <w:rPr>
          <w:rFonts w:ascii="Arial" w:eastAsia="Calibri" w:hAnsi="Arial" w:cs="Arial"/>
          <w:sz w:val="24"/>
          <w:szCs w:val="64"/>
        </w:rPr>
        <w:t>: l</w:t>
      </w:r>
      <w:r w:rsidRPr="00E70C7E">
        <w:rPr>
          <w:rFonts w:ascii="Arial" w:eastAsia="Calibri" w:hAnsi="Arial" w:cs="Arial"/>
          <w:sz w:val="24"/>
          <w:szCs w:val="64"/>
        </w:rPr>
        <w:t>as</w:t>
      </w:r>
      <w:r w:rsidRPr="00F25BA6">
        <w:rPr>
          <w:rFonts w:ascii="Arial" w:eastAsia="Calibri" w:hAnsi="Arial" w:cs="Arial"/>
          <w:sz w:val="24"/>
          <w:szCs w:val="64"/>
        </w:rPr>
        <w:t xml:space="preserve"> empresas deben considerar cuidadosamente el mensaje que su estrategia de promoción transmitirá a su público objetivo. ¿Qué mensaje enviará la actividad de promoción al público objetivo y cómo impactará en la reputación de la empresa?</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El mensaje de la promoción debe reforzar los beneficios del producto y ayudar a la empresa a desarrollar una estrategia de posicionamiento para sus productos. La estrategia de mensajes de Apple, por ejemplo, refuerzan la calidad que intentan crear sobre su marca. La estrategia de mensajes de McDonald’s trata sobre la conveniencia de sus productos y el valor que ofrecen.</w:t>
      </w:r>
    </w:p>
    <w:p w:rsidR="00F25BA6" w:rsidRPr="00F25BA6" w:rsidRDefault="00F25BA6" w:rsidP="00F25BA6">
      <w:pPr>
        <w:spacing w:line="276" w:lineRule="auto"/>
        <w:ind w:left="360"/>
        <w:jc w:val="both"/>
        <w:rPr>
          <w:rFonts w:ascii="Arial" w:eastAsia="Calibri" w:hAnsi="Arial" w:cs="Arial"/>
          <w:sz w:val="24"/>
          <w:szCs w:val="64"/>
        </w:rPr>
      </w:pPr>
      <w:r w:rsidRPr="00E70C7E">
        <w:rPr>
          <w:rFonts w:ascii="Arial" w:eastAsia="Calibri" w:hAnsi="Arial" w:cs="Arial"/>
          <w:b/>
          <w:sz w:val="24"/>
          <w:szCs w:val="64"/>
        </w:rPr>
        <w:t>Estrategia de medios</w:t>
      </w:r>
      <w:r w:rsidR="00E70C7E">
        <w:rPr>
          <w:rFonts w:ascii="Arial" w:eastAsia="Calibri" w:hAnsi="Arial" w:cs="Arial"/>
          <w:sz w:val="24"/>
          <w:szCs w:val="64"/>
        </w:rPr>
        <w:t>: l</w:t>
      </w:r>
      <w:r w:rsidRPr="00F25BA6">
        <w:rPr>
          <w:rFonts w:ascii="Arial" w:eastAsia="Calibri" w:hAnsi="Arial" w:cs="Arial"/>
          <w:sz w:val="24"/>
          <w:szCs w:val="64"/>
        </w:rPr>
        <w:t xml:space="preserve">a estrategia de medios se refiere a cómo la organización va a entregar su mensaje. ¿Qué aspectos de la mezcla promocional usará la compañía para entregar su estrategia de mensajes? ¿Dónde lo promoverán? Es evidente que la empresa debe tener en cuenta los lectores y el comportamiento general de su público objetivo antes de seleccionar su estrategia de medios. ¿Qué periódicos lee su mercado objetivo? ¿Qué programas de televisión ven? Dirigirse a campañas mediáticas eficaces podría ahorrarle a la empresa valiosos recursos financieros. </w:t>
      </w:r>
      <w:r w:rsidRPr="00F25BA6">
        <w:rPr>
          <w:rFonts w:ascii="Arial" w:eastAsia="Calibri" w:hAnsi="Arial" w:cs="Arial"/>
          <w:sz w:val="24"/>
          <w:szCs w:val="64"/>
        </w:rPr>
        <w:lastRenderedPageBreak/>
        <w:t>Amazon es un buen ejemplo de una organización que usa una mezcla promocional variada, que incluye TV, en línea e impresa. La estrategia de medios de Amazonas refleja la diversidad de sus clientes.</w:t>
      </w:r>
    </w:p>
    <w:p w:rsidR="00F25BA6" w:rsidRPr="004B565C" w:rsidRDefault="00F25BA6" w:rsidP="00F25BA6">
      <w:pPr>
        <w:spacing w:line="276" w:lineRule="auto"/>
        <w:ind w:left="360"/>
        <w:jc w:val="both"/>
        <w:rPr>
          <w:rFonts w:ascii="Arial" w:eastAsia="Calibri" w:hAnsi="Arial" w:cs="Arial"/>
          <w:sz w:val="2"/>
          <w:szCs w:val="64"/>
        </w:rPr>
      </w:pP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Promoción de ventas a través del ciclo de vida del producto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A medida que los productos se mueven a través de las cuatro etapas del ciclo de vida del producto, se deben emplear diferentes estrategias de promoción en estas etapas para garantizar el éxito y la vida saludables del producto.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¿Cuáles son las etapas del ciclo de vida del producto?</w:t>
      </w: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Etapa de introducción</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Esta etapa del ciclo podría ser la más cara para una empresa que lanza un nuevo producto. El tamaño del mercado para el producto es pequeño, lo que significa que las ventas son bajas, aunque aumentarán. Por otro lado, el costo de cosas como investigación y desarrollo, pruebas de consumo y el marketing necesario para lanzar el producto puede ser muy alto, especialmente si se trata de un sector competitivo.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Cuando un producto es nuevo, el objetivo de la organización será informar al público objetivo de su entrada. La televisión, la radio, la revista, los cupones, etc. se pueden usar para impulsar el producto a través de la etapa de introducción del ciclo de vida. Las estrategias de pull y push se usarán en esta etapa crucial.</w:t>
      </w:r>
    </w:p>
    <w:p w:rsidR="00F25BA6" w:rsidRPr="00F25BA6" w:rsidRDefault="00F25BA6" w:rsidP="00F25BA6">
      <w:pPr>
        <w:spacing w:line="276" w:lineRule="auto"/>
        <w:ind w:left="360"/>
        <w:jc w:val="both"/>
        <w:rPr>
          <w:rFonts w:ascii="Arial" w:eastAsia="Calibri" w:hAnsi="Arial" w:cs="Arial"/>
          <w:sz w:val="24"/>
          <w:szCs w:val="64"/>
        </w:rPr>
      </w:pP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Etapa de crecimiento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La etapa de crecimiento generalmente se caracteriza por un fuerte crecimiento en ventas y ganancias, y debido a que la compañía puede comenzar a beneficiarse de las economías de escala en producción, los márgenes de ganancia, así como el monto total de ganancias, aumentarán. Esto hace posible que las empresas inviertan más dinero en la actividad de promoción para maximizar el potencial de esta etapa de crecimiento.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A medida que el producto sea aceptado por el mercado objetivo (en esta etapa del ciclo de vida), la organización empleará una estrategia para aumentar el conocimiento de la marca y la lealtad del cliente.</w:t>
      </w: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Etapa de madurez</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 xml:space="preserve">Durante la etapa de madurez, el producto se establece y el objetivo para el fabricante ahora es mantener la cuota de mercado que han acumulado. Este es probablemente el momento más competitivo para la mayoría de los productos y las empresas deben invertir sabiamente en cualquier comercialización que realicen. También deben </w:t>
      </w:r>
      <w:r w:rsidRPr="00F25BA6">
        <w:rPr>
          <w:rFonts w:ascii="Arial" w:eastAsia="Calibri" w:hAnsi="Arial" w:cs="Arial"/>
          <w:sz w:val="24"/>
          <w:szCs w:val="64"/>
        </w:rPr>
        <w:lastRenderedPageBreak/>
        <w:t>considerar cualquier modificación o mejora del producto en el proceso de producción que pueda brindarles una ventaja competitiva.</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En esta etapa del ciclo de vida, el producto experimentará una mayor competencia y necesitará tácticas persuasivas para alentar a los consumidores a elegir el producto sobre sus rivales. Cualquier ventaja / beneficio diferencial será necesario comunicarlo claramente a la audiencia objetivo.</w:t>
      </w: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Etapa de declive</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Eventualmente, el mercado para un producto comenzará a reducirse, y esto es lo que se conoce como la etapa de declive. Esta contracción podría deberse a que el mercado se sature (es decir, que todos los clientes que comprarán el producto ya lo hayan comprado) o porque los consumidores estén cambiando a un tipo de producto diferente. Si bien esta disminución puede ser inevitable, aún es posible que las empresas obtengan algún beneficio al cambiar a métodos de producción menos costosos y mercados más baratos.</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A medida que el producto alcanza la etapa de declive de su ciclo de vida, lo único que puede hacer la organización es utilizar la estrategia para recordarles a los consumidores sobre el producto en un intento por desacelerar lo inevitable.</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¿Qué medios en una promoción de ventas escoger?</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En la naturaleza, la evolución ocurre más rápidamente cuando la competencia por los recursos es intensa. El mismo proceso está ocurriendo ahora con los medios promocionales. Todos los canales de medios tradicionales están saturados y la competencia por la atención del consumidor es intensa. Al mismo tiempo, el impacto de cualquier medio se está diluyendo. Hay muchos más canales de televisión y radio. Los consumidores tienen la capacidad de omitir anuncios y ahora la información gratuita es mucho más accesible. Como resultado, las empresas se están volviendo cada vez más innovadoras en su enfoque de las comunicaciones. Han surgido una gran cantidad de nuevos canales de medios.</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Como resultado, la elección de los medios se está convirtiendo en una tarea difícil, por lo que la segmentación detallada es tan importante; no sirve de nada comenzar una campaña de Twitter si ninguno de los usuarios de tu mercado objetivo son usuarios habituales del sitio.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 xml:space="preserve">Las comunicaciones altamente específicas a menudo conducen a mejores resultados. Por lo general, puedes esperar una tasa de respuesta inferior al 1% para un envío masivo relativamente genérico. Sin embargo, las cartas personales a un puñado de tus clientes más leales conducirían a una tasa de rendimiento dramáticamente aumentada. Al decidir qué medios usar, considera el alcance, la </w:t>
      </w:r>
      <w:r w:rsidRPr="00F25BA6">
        <w:rPr>
          <w:rFonts w:ascii="Arial" w:eastAsia="Calibri" w:hAnsi="Arial" w:cs="Arial"/>
          <w:sz w:val="24"/>
          <w:szCs w:val="64"/>
        </w:rPr>
        <w:lastRenderedPageBreak/>
        <w:t xml:space="preserve">frecuencia, el impacto de los medios y lo que puedes esperar de tu presupuesto, </w:t>
      </w:r>
      <w:r w:rsidR="00AE1A67" w:rsidRPr="00F25BA6">
        <w:rPr>
          <w:rFonts w:ascii="Arial" w:eastAsia="Calibri" w:hAnsi="Arial" w:cs="Arial"/>
          <w:sz w:val="24"/>
          <w:szCs w:val="64"/>
        </w:rPr>
        <w:t>pero,</w:t>
      </w:r>
      <w:r w:rsidR="0005125E">
        <w:rPr>
          <w:rFonts w:ascii="Arial" w:eastAsia="Calibri" w:hAnsi="Arial" w:cs="Arial"/>
          <w:sz w:val="24"/>
          <w:szCs w:val="64"/>
        </w:rPr>
        <w:t xml:space="preserve"> </w:t>
      </w:r>
      <w:r w:rsidRPr="00F25BA6">
        <w:rPr>
          <w:rFonts w:ascii="Arial" w:eastAsia="Calibri" w:hAnsi="Arial" w:cs="Arial"/>
          <w:sz w:val="24"/>
          <w:szCs w:val="64"/>
        </w:rPr>
        <w:t>sobre todo, asegúrate de que tu cliente objetivo vea el mensaje en primer lugar.</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Recomendaciones antes de escoger los medios promocionales</w:t>
      </w:r>
    </w:p>
    <w:p w:rsidR="0005125E"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Recomendaciones medios promocionales</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La elección de medios es una cuestión de compromiso entre el volumen de personas frente a la personalización del mensaje.</w:t>
      </w:r>
      <w:r w:rsidR="0005125E">
        <w:rPr>
          <w:rFonts w:ascii="Arial" w:eastAsia="Calibri" w:hAnsi="Arial" w:cs="Arial"/>
          <w:sz w:val="24"/>
          <w:szCs w:val="64"/>
        </w:rPr>
        <w:t xml:space="preserve"> </w:t>
      </w:r>
      <w:r w:rsidRPr="00F25BA6">
        <w:rPr>
          <w:rFonts w:ascii="Arial" w:eastAsia="Calibri" w:hAnsi="Arial" w:cs="Arial"/>
          <w:sz w:val="24"/>
          <w:szCs w:val="64"/>
        </w:rPr>
        <w:t>Asegúrate de que tu mensaje refleja las etapas del embudo de compra</w:t>
      </w:r>
      <w:r w:rsidR="00083619">
        <w:rPr>
          <w:rFonts w:ascii="Arial" w:eastAsia="Calibri" w:hAnsi="Arial" w:cs="Arial"/>
          <w:sz w:val="24"/>
          <w:szCs w:val="64"/>
        </w:rPr>
        <w:t xml:space="preserve">. </w:t>
      </w:r>
      <w:r w:rsidRPr="00F25BA6">
        <w:rPr>
          <w:rFonts w:ascii="Arial" w:eastAsia="Calibri" w:hAnsi="Arial" w:cs="Arial"/>
          <w:sz w:val="24"/>
          <w:szCs w:val="64"/>
        </w:rPr>
        <w:t>Una vez que has hecho que la audiencia conozca tu marca, el trabajo no se detiene allí. El cliente debe ser guiado a través del proceso de compra. Esto significa identificar las etapas clave en el recorrido del cliente y garantizar que los mensajes de comunicación sean personalizados y relevantes.</w:t>
      </w: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Comunicaciones Integradas de Marketing</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Una vez que hayas decidido en qué canal de medios concentrarse, el siguiente paso es garantizar que se adopte un enfoque integrado. Independientemente de si está promocionando un nuevo producto o creando conciencia, es importante que todos los anuncios en todos los medios trabajen juntos hacia un objetivo común mediante el uso de mensajes similares y ‘apariencia’. Un enfoque integrado puede aumentar drásticamente la efectividad de cualquier campaña y ayudará a crear tu imagen de marca.</w:t>
      </w: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Obteniendo la mejor respuesta</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Para obtener la mejor respuesta de tu mercado objetivo, necesitas asegurarte de que el mensaje sea relevante y claro; una vez que hayas logrado obtener la valiosa atención de tu cliente, lo último que deseas es que se confunda con lo que estás diciendo. Determina los objetivos del anuncio y asegúrate de que estos objetivos se aborden con claridad. Piensa en los próximos pasos que te gustaría que tuviese la audiencia. Ya sea visitando un sitio web, marcando un número o recordando tu marca cuando son los próximos en las tiendas.</w:t>
      </w:r>
    </w:p>
    <w:p w:rsidR="00F25BA6" w:rsidRPr="004B565C" w:rsidRDefault="00F25BA6" w:rsidP="00F25BA6">
      <w:pPr>
        <w:spacing w:line="276" w:lineRule="auto"/>
        <w:ind w:left="360"/>
        <w:jc w:val="both"/>
        <w:rPr>
          <w:rFonts w:ascii="Arial" w:eastAsia="Calibri" w:hAnsi="Arial" w:cs="Arial"/>
          <w:sz w:val="2"/>
          <w:szCs w:val="64"/>
        </w:rPr>
      </w:pPr>
    </w:p>
    <w:p w:rsidR="00F25BA6" w:rsidRPr="00E70C7E" w:rsidRDefault="00F25BA6"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Desarrollo del mensaje publicitario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Una vez que hayas determinado los medios y el mensaje que quieres transmitir, es hora de desarrollar el mensaje preciso para influir en tus grupos objetivo. Los objetivos publicitarios deben estar directamente relacionados con tu plan de marketing y tienden a encajar en las siguientes categorías genéricas:</w:t>
      </w:r>
    </w:p>
    <w:p w:rsidR="00F25BA6" w:rsidRPr="00F25BA6" w:rsidRDefault="00F25BA6" w:rsidP="00F25BA6">
      <w:pPr>
        <w:spacing w:line="276" w:lineRule="auto"/>
        <w:ind w:left="360"/>
        <w:jc w:val="both"/>
        <w:rPr>
          <w:rFonts w:ascii="Arial" w:eastAsia="Calibri" w:hAnsi="Arial" w:cs="Arial"/>
          <w:sz w:val="24"/>
          <w:szCs w:val="64"/>
        </w:rPr>
      </w:pPr>
      <w:r w:rsidRPr="00E70C7E">
        <w:rPr>
          <w:rFonts w:ascii="Arial" w:eastAsia="Calibri" w:hAnsi="Arial" w:cs="Arial"/>
          <w:b/>
          <w:sz w:val="24"/>
          <w:szCs w:val="64"/>
        </w:rPr>
        <w:t>Informar</w:t>
      </w:r>
      <w:r w:rsidRPr="00F25BA6">
        <w:rPr>
          <w:rFonts w:ascii="Arial" w:eastAsia="Calibri" w:hAnsi="Arial" w:cs="Arial"/>
          <w:sz w:val="24"/>
          <w:szCs w:val="64"/>
        </w:rPr>
        <w:t>: crear conciencia sobre su marca y productos, estableciendo una ventaja competitiva</w:t>
      </w:r>
    </w:p>
    <w:p w:rsidR="00F25BA6" w:rsidRPr="00F25BA6" w:rsidRDefault="00F25BA6" w:rsidP="00F25BA6">
      <w:pPr>
        <w:spacing w:line="276" w:lineRule="auto"/>
        <w:ind w:left="360"/>
        <w:jc w:val="both"/>
        <w:rPr>
          <w:rFonts w:ascii="Arial" w:eastAsia="Calibri" w:hAnsi="Arial" w:cs="Arial"/>
          <w:sz w:val="24"/>
          <w:szCs w:val="64"/>
        </w:rPr>
      </w:pPr>
      <w:r w:rsidRPr="00E70C7E">
        <w:rPr>
          <w:rFonts w:ascii="Arial" w:eastAsia="Calibri" w:hAnsi="Arial" w:cs="Arial"/>
          <w:b/>
          <w:sz w:val="24"/>
          <w:szCs w:val="64"/>
        </w:rPr>
        <w:lastRenderedPageBreak/>
        <w:t>Persuadir</w:t>
      </w:r>
      <w:r w:rsidRPr="00F25BA6">
        <w:rPr>
          <w:rFonts w:ascii="Arial" w:eastAsia="Calibri" w:hAnsi="Arial" w:cs="Arial"/>
          <w:sz w:val="24"/>
          <w:szCs w:val="64"/>
        </w:rPr>
        <w:t>: generando una respuesta instantánea (generalmente impulsando las ventas)</w:t>
      </w:r>
    </w:p>
    <w:p w:rsidR="00F25BA6" w:rsidRPr="00F25BA6" w:rsidRDefault="00F25BA6" w:rsidP="00F25BA6">
      <w:pPr>
        <w:spacing w:line="276" w:lineRule="auto"/>
        <w:ind w:left="360"/>
        <w:jc w:val="both"/>
        <w:rPr>
          <w:rFonts w:ascii="Arial" w:eastAsia="Calibri" w:hAnsi="Arial" w:cs="Arial"/>
          <w:sz w:val="24"/>
          <w:szCs w:val="64"/>
        </w:rPr>
      </w:pPr>
      <w:r w:rsidRPr="00E70C7E">
        <w:rPr>
          <w:rFonts w:ascii="Arial" w:eastAsia="Calibri" w:hAnsi="Arial" w:cs="Arial"/>
          <w:b/>
          <w:sz w:val="24"/>
          <w:szCs w:val="64"/>
        </w:rPr>
        <w:t>Recordar:</w:t>
      </w:r>
      <w:r w:rsidRPr="00F25BA6">
        <w:rPr>
          <w:rFonts w:ascii="Arial" w:eastAsia="Calibri" w:hAnsi="Arial" w:cs="Arial"/>
          <w:sz w:val="24"/>
          <w:szCs w:val="64"/>
        </w:rPr>
        <w:t xml:space="preserve"> mantener el interés y el entusiasmo por un producto o servicio</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Es un hecho documentado que la publicidad creativa, bien marcada y distintiva genera los mejores resultados. Así que asegúrese de usar el mejor equipo creativo posible que pueda tener en sus manos y bríndeles un resumen detallado. Recuerde que un mensaje solo será exitoso si atrae a la audiencia objetivo. Por lo que debe consultar constantemente con el cliente y adaptar los anuncios.</w:t>
      </w:r>
    </w:p>
    <w:p w:rsidR="00F25BA6" w:rsidRPr="00E70C7E" w:rsidRDefault="00083619" w:rsidP="00F25BA6">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Últimas</w:t>
      </w:r>
      <w:r w:rsidR="00F25BA6" w:rsidRPr="00E70C7E">
        <w:rPr>
          <w:rFonts w:ascii="Arial" w:eastAsia="Calibri" w:hAnsi="Arial" w:cs="Arial"/>
          <w:b/>
          <w:sz w:val="24"/>
          <w:szCs w:val="64"/>
        </w:rPr>
        <w:t xml:space="preserve"> palabras</w:t>
      </w:r>
    </w:p>
    <w:p w:rsidR="00F25BA6" w:rsidRPr="00F25BA6" w:rsidRDefault="00F25BA6" w:rsidP="00F25BA6">
      <w:pPr>
        <w:spacing w:line="276" w:lineRule="auto"/>
        <w:ind w:left="360"/>
        <w:jc w:val="both"/>
        <w:rPr>
          <w:rFonts w:ascii="Arial" w:eastAsia="Calibri" w:hAnsi="Arial" w:cs="Arial"/>
          <w:sz w:val="24"/>
          <w:szCs w:val="64"/>
        </w:rPr>
      </w:pPr>
      <w:r w:rsidRPr="00F25BA6">
        <w:rPr>
          <w:rFonts w:ascii="Arial" w:eastAsia="Calibri" w:hAnsi="Arial" w:cs="Arial"/>
          <w:sz w:val="24"/>
          <w:szCs w:val="64"/>
        </w:rPr>
        <w:t>Casi todas las empresas del mundo se ocuparán de la publicidad en algún momento. Ya sea una lista en las Páginas Amarillas o una cartelera en Times Square. Lo que sea que estés planeando, el pensamiento estratégico detrás de toda la publicidad es esencialmente el mismo. Conoce a tu público, oriéntalos de manera eficiente y coloca tu marca de la manera que beneficie a tu negocio.</w:t>
      </w:r>
    </w:p>
    <w:p w:rsidR="004262B1" w:rsidRPr="004262B1" w:rsidRDefault="00A73A56" w:rsidP="004262B1">
      <w:pPr>
        <w:spacing w:line="276" w:lineRule="auto"/>
        <w:ind w:left="360"/>
        <w:jc w:val="both"/>
        <w:rPr>
          <w:rFonts w:ascii="Arial" w:eastAsia="Calibri" w:hAnsi="Arial" w:cs="Arial"/>
          <w:sz w:val="24"/>
          <w:szCs w:val="64"/>
        </w:rPr>
      </w:pPr>
      <w:r w:rsidRPr="00A73A56">
        <w:rPr>
          <w:rFonts w:ascii="Arial" w:eastAsia="Calibri" w:hAnsi="Arial" w:cs="Arial"/>
          <w:sz w:val="24"/>
          <w:szCs w:val="64"/>
        </w:rPr>
        <w:t>Vídeo de las 10 estrategias de marketing que t</w:t>
      </w:r>
      <w:r>
        <w:rPr>
          <w:rFonts w:ascii="Arial" w:eastAsia="Calibri" w:hAnsi="Arial" w:cs="Arial"/>
          <w:sz w:val="24"/>
          <w:szCs w:val="64"/>
        </w:rPr>
        <w:t xml:space="preserve">e ayudarán a lanzar tu producto. </w:t>
      </w:r>
      <w:hyperlink r:id="rId37" w:history="1">
        <w:r w:rsidR="009627CB" w:rsidRPr="00A65830">
          <w:rPr>
            <w:rStyle w:val="Hipervnculo"/>
            <w:rFonts w:ascii="Arial" w:eastAsia="Calibri" w:hAnsi="Arial" w:cs="Arial"/>
            <w:sz w:val="24"/>
            <w:szCs w:val="64"/>
          </w:rPr>
          <w:t>https://www.cyberclick.es/numerical-blog/estrategias-de-marketing-para-lanzar-tu-producto</w:t>
        </w:r>
      </w:hyperlink>
      <w:r w:rsidR="009627CB">
        <w:rPr>
          <w:rFonts w:ascii="Arial" w:eastAsia="Calibri" w:hAnsi="Arial" w:cs="Arial"/>
          <w:sz w:val="24"/>
          <w:szCs w:val="64"/>
        </w:rPr>
        <w:t xml:space="preserve"> </w:t>
      </w:r>
    </w:p>
    <w:p w:rsidR="00AA4615" w:rsidRDefault="00AA4615" w:rsidP="00AA4615">
      <w:pPr>
        <w:spacing w:line="276" w:lineRule="auto"/>
        <w:ind w:left="360"/>
        <w:jc w:val="both"/>
        <w:rPr>
          <w:rFonts w:ascii="Arial" w:eastAsia="Calibri" w:hAnsi="Arial" w:cs="Arial"/>
          <w:sz w:val="24"/>
          <w:szCs w:val="64"/>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4B565C" w:rsidRDefault="004B565C" w:rsidP="003A5165">
      <w:pPr>
        <w:spacing w:line="276" w:lineRule="auto"/>
        <w:ind w:left="360"/>
        <w:jc w:val="center"/>
        <w:rPr>
          <w:rFonts w:ascii="Arial" w:hAnsi="Arial" w:cs="Arial"/>
          <w:bCs/>
          <w:sz w:val="24"/>
          <w:lang w:val="es-ES"/>
        </w:rPr>
      </w:pPr>
    </w:p>
    <w:p w:rsidR="00AA4615" w:rsidRPr="00200BFE" w:rsidRDefault="004B565C" w:rsidP="003A5165">
      <w:pPr>
        <w:spacing w:line="276" w:lineRule="auto"/>
        <w:ind w:left="360"/>
        <w:jc w:val="center"/>
        <w:rPr>
          <w:rFonts w:ascii="Arial" w:hAnsi="Arial" w:cs="Arial"/>
          <w:b/>
          <w:bCs/>
          <w:sz w:val="24"/>
          <w:lang w:val="es-ES"/>
        </w:rPr>
      </w:pPr>
      <w:r w:rsidRPr="004B565C">
        <w:rPr>
          <w:rFonts w:ascii="Arial" w:hAnsi="Arial" w:cs="Arial"/>
          <w:bCs/>
          <w:noProof/>
          <w:sz w:val="24"/>
          <w:lang w:eastAsia="es-MX"/>
        </w:rPr>
        <w:lastRenderedPageBreak/>
        <w:drawing>
          <wp:anchor distT="0" distB="0" distL="114300" distR="114300" simplePos="0" relativeHeight="251811840" behindDoc="0" locked="0" layoutInCell="1" allowOverlap="1" wp14:anchorId="2F5C0718" wp14:editId="7888FC95">
            <wp:simplePos x="0" y="0"/>
            <wp:positionH relativeFrom="column">
              <wp:posOffset>118745</wp:posOffset>
            </wp:positionH>
            <wp:positionV relativeFrom="paragraph">
              <wp:posOffset>281305</wp:posOffset>
            </wp:positionV>
            <wp:extent cx="5943600" cy="5092065"/>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5092065"/>
                    </a:xfrm>
                    <a:prstGeom prst="rect">
                      <a:avLst/>
                    </a:prstGeom>
                  </pic:spPr>
                </pic:pic>
              </a:graphicData>
            </a:graphic>
            <wp14:sizeRelH relativeFrom="page">
              <wp14:pctWidth>0</wp14:pctWidth>
            </wp14:sizeRelH>
            <wp14:sizeRelV relativeFrom="page">
              <wp14:pctHeight>0</wp14:pctHeight>
            </wp14:sizeRelV>
          </wp:anchor>
        </w:drawing>
      </w:r>
      <w:r w:rsidR="003A5165" w:rsidRPr="00200BFE">
        <w:rPr>
          <w:rFonts w:ascii="Arial" w:hAnsi="Arial" w:cs="Arial"/>
          <w:b/>
          <w:bCs/>
          <w:sz w:val="24"/>
          <w:lang w:val="es-ES"/>
        </w:rPr>
        <w:t>UNIDAD 6. Beneficios de la promoción de ventas.</w:t>
      </w:r>
    </w:p>
    <w:p w:rsidR="004B565C" w:rsidRPr="004B565C" w:rsidRDefault="004B565C" w:rsidP="004B565C">
      <w:pPr>
        <w:spacing w:line="276" w:lineRule="auto"/>
        <w:ind w:left="360"/>
        <w:jc w:val="center"/>
        <w:rPr>
          <w:rFonts w:ascii="Arial" w:eastAsia="Calibri" w:hAnsi="Arial" w:cs="Arial"/>
          <w:sz w:val="18"/>
          <w:szCs w:val="64"/>
        </w:rPr>
      </w:pPr>
    </w:p>
    <w:p w:rsidR="003A5165" w:rsidRDefault="00813F6E" w:rsidP="004B565C">
      <w:pPr>
        <w:spacing w:line="276" w:lineRule="auto"/>
        <w:ind w:left="360"/>
        <w:jc w:val="both"/>
        <w:rPr>
          <w:rFonts w:ascii="Arial" w:eastAsia="Calibri" w:hAnsi="Arial" w:cs="Arial"/>
          <w:sz w:val="24"/>
          <w:szCs w:val="64"/>
        </w:rPr>
      </w:pPr>
      <w:r w:rsidRPr="00813F6E">
        <w:rPr>
          <w:rFonts w:ascii="Arial" w:eastAsia="Calibri" w:hAnsi="Arial" w:cs="Arial"/>
          <w:sz w:val="24"/>
          <w:szCs w:val="64"/>
        </w:rPr>
        <w:t>Las promociones de ventas son vitales para las empresas que desean aumentar las ventas y el interés en la compañía. Cuando se utiliza moderadamente con una cuidadosa planificación, dicha promoción incrementa las ventas, incluso después de que las promociones se terminen. Cuando se utilizan con demasiada regularidad, la emoción o la urgencia que las rodea desaparece.</w:t>
      </w:r>
    </w:p>
    <w:p w:rsidR="00813F6E" w:rsidRPr="00E70C7E" w:rsidRDefault="00813F6E" w:rsidP="00813F6E">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Ventaja - crear urgencia</w:t>
      </w:r>
    </w:p>
    <w:p w:rsidR="00B3098F" w:rsidRDefault="00813F6E" w:rsidP="00B3098F">
      <w:pPr>
        <w:spacing w:line="276" w:lineRule="auto"/>
        <w:ind w:left="360"/>
        <w:jc w:val="both"/>
        <w:rPr>
          <w:rFonts w:ascii="Arial" w:eastAsia="Calibri" w:hAnsi="Arial" w:cs="Arial"/>
          <w:sz w:val="24"/>
          <w:szCs w:val="64"/>
        </w:rPr>
      </w:pPr>
      <w:r w:rsidRPr="00813F6E">
        <w:rPr>
          <w:rFonts w:ascii="Arial" w:eastAsia="Calibri" w:hAnsi="Arial" w:cs="Arial"/>
          <w:sz w:val="24"/>
          <w:szCs w:val="64"/>
        </w:rPr>
        <w:t xml:space="preserve">Las promociones de ventas llaman la atención sobre un determinado producto o servicio que se ofrece. Distinguen una empresa de la competencia a través de los precios. Dryden Sales explica que cuando las promociones de ventas se ofrecen por </w:t>
      </w:r>
    </w:p>
    <w:p w:rsidR="00B3098F" w:rsidRPr="00E70C7E" w:rsidRDefault="00B3098F" w:rsidP="00B3098F">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Ventaja - mantener el flujo comercial</w:t>
      </w:r>
    </w:p>
    <w:p w:rsidR="00813F6E" w:rsidRDefault="00B3098F" w:rsidP="00B3098F">
      <w:pPr>
        <w:spacing w:line="276" w:lineRule="auto"/>
        <w:ind w:left="360"/>
        <w:jc w:val="both"/>
        <w:rPr>
          <w:rFonts w:ascii="Arial" w:eastAsia="Calibri" w:hAnsi="Arial" w:cs="Arial"/>
          <w:sz w:val="24"/>
          <w:szCs w:val="64"/>
        </w:rPr>
      </w:pPr>
      <w:r w:rsidRPr="00B3098F">
        <w:rPr>
          <w:rFonts w:ascii="Arial" w:eastAsia="Calibri" w:hAnsi="Arial" w:cs="Arial"/>
          <w:sz w:val="24"/>
          <w:szCs w:val="64"/>
        </w:rPr>
        <w:lastRenderedPageBreak/>
        <w:t>Mantener el flujo comercial entre los distribuidores y los minoristas es una ventaja de las promociones de ventas. Esto se refiere a productos que tienen una vida útil determinada, así como a artículos que no la tienen. Para el negocio esto significa que los artículos son repuestos regularmente con elementos que se han fabricado recientemente. También anima a los distribuidores a comprar más de los artículos y asegurarse de que siempre tienen un suministro adecuado de ventas, declara Dryden. Muy a menudo, los proveedores/distribuidores compran artículos de acuerdo a la frecuencia con que se vende una mercancía. Por lo tanto, si las ventas de un artículo son particularmente lentas, los distribuidores/proveedores son menos propensos a comprar este artículo regularmente, por lo que es más probable que se queden sin reservas.</w:t>
      </w:r>
      <w:r>
        <w:rPr>
          <w:rFonts w:ascii="Arial" w:eastAsia="Calibri" w:hAnsi="Arial" w:cs="Arial"/>
          <w:sz w:val="24"/>
          <w:szCs w:val="64"/>
        </w:rPr>
        <w:t xml:space="preserve"> U</w:t>
      </w:r>
      <w:r w:rsidR="00813F6E" w:rsidRPr="00813F6E">
        <w:rPr>
          <w:rFonts w:ascii="Arial" w:eastAsia="Calibri" w:hAnsi="Arial" w:cs="Arial"/>
          <w:sz w:val="24"/>
          <w:szCs w:val="64"/>
        </w:rPr>
        <w:t>n tiempo limitado, crean urgencia entre los clientes porque tienen que actuar antes de que expire la promoción. Como resultado, la oferta limitada reduce el tiempo que los clientes tienen que pensar sobre el producto. En la mayoría de los casos, dejarán de comparar las alternativas y comprarán el artículo o servicio ofrecido.</w:t>
      </w:r>
    </w:p>
    <w:p w:rsidR="0074026C" w:rsidRPr="00E70C7E" w:rsidRDefault="0074026C" w:rsidP="0074026C">
      <w:pPr>
        <w:spacing w:line="276" w:lineRule="auto"/>
        <w:ind w:left="360"/>
        <w:jc w:val="both"/>
        <w:rPr>
          <w:rFonts w:ascii="Arial" w:eastAsia="Calibri" w:hAnsi="Arial" w:cs="Arial"/>
          <w:b/>
          <w:sz w:val="24"/>
          <w:szCs w:val="64"/>
        </w:rPr>
      </w:pPr>
      <w:r w:rsidRPr="00E70C7E">
        <w:rPr>
          <w:rFonts w:ascii="Arial" w:eastAsia="Calibri" w:hAnsi="Arial" w:cs="Arial"/>
          <w:b/>
          <w:sz w:val="24"/>
          <w:szCs w:val="64"/>
        </w:rPr>
        <w:t>Ventajas</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Estimular el entusiasmo de la fuerza de ventas para un producto nuevo, mejorado o maduro.</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Vigorizar las ventas de un producto maduro.</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Facilitar la introducción de nuevos productos al mercado.</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Incrementar el espacio de venta.</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Neutralizar las estrategias de marketing promocional de la competencia.</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Obtener compras de prueba de los consumidores.</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Retener a los usuarios corrientes animando la compra retenida.</w:t>
      </w:r>
    </w:p>
    <w:p w:rsidR="0074026C" w:rsidRPr="0074026C"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Aumentar el uso del producto incrementando la cantidad ofrecida al consumidor.</w:t>
      </w:r>
    </w:p>
    <w:p w:rsidR="00B3098F" w:rsidRDefault="0074026C" w:rsidP="006E2FF8">
      <w:pPr>
        <w:pStyle w:val="Prrafodelista"/>
        <w:numPr>
          <w:ilvl w:val="0"/>
          <w:numId w:val="21"/>
        </w:numPr>
        <w:spacing w:line="276" w:lineRule="auto"/>
        <w:jc w:val="both"/>
        <w:rPr>
          <w:rFonts w:ascii="Arial" w:eastAsia="Calibri" w:hAnsi="Arial" w:cs="Arial"/>
          <w:sz w:val="24"/>
          <w:szCs w:val="64"/>
        </w:rPr>
      </w:pPr>
      <w:r w:rsidRPr="0074026C">
        <w:rPr>
          <w:rFonts w:ascii="Arial" w:eastAsia="Calibri" w:hAnsi="Arial" w:cs="Arial"/>
          <w:sz w:val="24"/>
          <w:szCs w:val="64"/>
        </w:rPr>
        <w:t>Reforzar las estrategias de marketing en plataformas digitales, así como offline.</w:t>
      </w:r>
    </w:p>
    <w:p w:rsidR="00952E0D" w:rsidRPr="00952E0D" w:rsidRDefault="00952E0D" w:rsidP="00952E0D">
      <w:pPr>
        <w:spacing w:line="276" w:lineRule="auto"/>
        <w:ind w:left="360"/>
        <w:jc w:val="both"/>
        <w:rPr>
          <w:rFonts w:ascii="Arial" w:eastAsia="Calibri" w:hAnsi="Arial" w:cs="Arial"/>
          <w:sz w:val="24"/>
          <w:szCs w:val="64"/>
        </w:rPr>
      </w:pPr>
    </w:p>
    <w:p w:rsidR="00AE1A67" w:rsidRPr="00200BFE" w:rsidRDefault="00A12258" w:rsidP="00A12258">
      <w:pPr>
        <w:pStyle w:val="Prrafodelista"/>
        <w:spacing w:line="276" w:lineRule="auto"/>
        <w:ind w:left="1080"/>
        <w:jc w:val="center"/>
        <w:rPr>
          <w:rFonts w:ascii="Arial" w:hAnsi="Arial" w:cs="Arial"/>
          <w:b/>
          <w:bCs/>
          <w:sz w:val="24"/>
          <w:lang w:val="es-ES"/>
        </w:rPr>
      </w:pPr>
      <w:r w:rsidRPr="00200BFE">
        <w:rPr>
          <w:rFonts w:ascii="Arial" w:hAnsi="Arial" w:cs="Arial"/>
          <w:b/>
          <w:bCs/>
          <w:sz w:val="24"/>
          <w:lang w:val="es-ES"/>
        </w:rPr>
        <w:t>UNIDAD 7. Condiciones de una buena promoción de ventas.</w:t>
      </w:r>
    </w:p>
    <w:p w:rsidR="003416ED" w:rsidRDefault="003416ED" w:rsidP="00A12258">
      <w:pPr>
        <w:pStyle w:val="Prrafodelista"/>
        <w:spacing w:line="276" w:lineRule="auto"/>
        <w:ind w:left="1080"/>
        <w:jc w:val="center"/>
        <w:rPr>
          <w:rFonts w:ascii="Arial" w:hAnsi="Arial" w:cs="Arial"/>
          <w:bCs/>
          <w:sz w:val="24"/>
          <w:lang w:val="es-ES"/>
        </w:rPr>
      </w:pPr>
    </w:p>
    <w:p w:rsidR="00A12258" w:rsidRPr="00E70C7E" w:rsidRDefault="00A12258" w:rsidP="002456D3">
      <w:pPr>
        <w:pStyle w:val="Prrafodelista"/>
        <w:spacing w:line="276" w:lineRule="auto"/>
        <w:ind w:left="426"/>
        <w:jc w:val="both"/>
        <w:rPr>
          <w:rFonts w:ascii="Arial" w:eastAsia="Calibri" w:hAnsi="Arial" w:cs="Arial"/>
          <w:b/>
          <w:sz w:val="24"/>
          <w:szCs w:val="64"/>
        </w:rPr>
      </w:pPr>
      <w:r w:rsidRPr="00E70C7E">
        <w:rPr>
          <w:rFonts w:ascii="Arial" w:eastAsia="Calibri" w:hAnsi="Arial" w:cs="Arial"/>
          <w:b/>
          <w:sz w:val="24"/>
          <w:szCs w:val="64"/>
        </w:rPr>
        <w:t>Consideraciones para realizar una promoción de ventas exitosa</w:t>
      </w:r>
      <w:r w:rsidR="002456D3" w:rsidRPr="00E70C7E">
        <w:rPr>
          <w:rFonts w:ascii="Arial" w:eastAsia="Calibri" w:hAnsi="Arial" w:cs="Arial"/>
          <w:b/>
          <w:sz w:val="24"/>
          <w:szCs w:val="64"/>
        </w:rPr>
        <w:t>:</w:t>
      </w:r>
    </w:p>
    <w:p w:rsidR="002456D3" w:rsidRPr="002456D3" w:rsidRDefault="002456D3" w:rsidP="002456D3">
      <w:pPr>
        <w:pStyle w:val="Prrafodelista"/>
        <w:spacing w:line="276" w:lineRule="auto"/>
        <w:ind w:left="426"/>
        <w:jc w:val="both"/>
        <w:rPr>
          <w:rFonts w:ascii="Arial" w:eastAsia="Calibri" w:hAnsi="Arial" w:cs="Arial"/>
          <w:sz w:val="24"/>
          <w:szCs w:val="64"/>
        </w:rPr>
      </w:pPr>
      <w:r w:rsidRPr="002456D3">
        <w:rPr>
          <w:rFonts w:ascii="Arial" w:eastAsia="Calibri" w:hAnsi="Arial" w:cs="Arial"/>
          <w:sz w:val="24"/>
          <w:szCs w:val="64"/>
        </w:rPr>
        <w:t>Según Philip Kotler, el denominado "padre del marketing moderno", una promoción de ventas consiste en la realización de incentivos a corto plazo para fomentar la compra o venta de un producto. Dichos incentivos pueden llevarse a cabo de distintas formas: descuentos, ofertas, cupones, regalos, etc. Sin embargo, pese a que se trata de una técnica muy usada, son pocas las empresas que logran realizar una promoción verdaderamente exitosa.</w:t>
      </w:r>
    </w:p>
    <w:p w:rsidR="002456D3" w:rsidRPr="002456D3" w:rsidRDefault="002456D3" w:rsidP="002456D3">
      <w:pPr>
        <w:pStyle w:val="Prrafodelista"/>
        <w:spacing w:line="276" w:lineRule="auto"/>
        <w:ind w:left="426"/>
        <w:jc w:val="both"/>
        <w:rPr>
          <w:rFonts w:ascii="Arial" w:eastAsia="Calibri" w:hAnsi="Arial" w:cs="Arial"/>
          <w:sz w:val="8"/>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2456D3">
        <w:rPr>
          <w:rFonts w:ascii="Arial" w:eastAsia="Calibri" w:hAnsi="Arial" w:cs="Arial"/>
          <w:sz w:val="24"/>
          <w:szCs w:val="64"/>
        </w:rPr>
        <w:lastRenderedPageBreak/>
        <w:t>A continuación, se presentarán una serie de consideraciones que toda organización debe contemplar al momento de realizar esta técnica.</w:t>
      </w:r>
    </w:p>
    <w:p w:rsidR="002456D3" w:rsidRPr="002456D3" w:rsidRDefault="002456D3" w:rsidP="002456D3">
      <w:pPr>
        <w:pStyle w:val="Prrafodelista"/>
        <w:spacing w:line="276" w:lineRule="auto"/>
        <w:ind w:left="426"/>
        <w:jc w:val="both"/>
        <w:rPr>
          <w:rFonts w:ascii="Arial" w:eastAsia="Calibri" w:hAnsi="Arial" w:cs="Arial"/>
          <w:sz w:val="16"/>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 xml:space="preserve">1) </w:t>
      </w:r>
      <w:r w:rsidRPr="00E70C7E">
        <w:rPr>
          <w:rFonts w:ascii="Arial" w:eastAsia="Calibri" w:hAnsi="Arial" w:cs="Arial"/>
          <w:b/>
          <w:sz w:val="24"/>
          <w:szCs w:val="64"/>
        </w:rPr>
        <w:t>Establecer condiciones claras</w:t>
      </w:r>
      <w:r w:rsidR="00302F76">
        <w:rPr>
          <w:rFonts w:ascii="Arial" w:eastAsia="Calibri" w:hAnsi="Arial" w:cs="Arial"/>
          <w:sz w:val="24"/>
          <w:szCs w:val="64"/>
        </w:rPr>
        <w:t>: p</w:t>
      </w:r>
      <w:r w:rsidRPr="002456D3">
        <w:rPr>
          <w:rFonts w:ascii="Arial" w:eastAsia="Calibri" w:hAnsi="Arial" w:cs="Arial"/>
          <w:sz w:val="24"/>
          <w:szCs w:val="64"/>
        </w:rPr>
        <w:t>ara evitar cualquier reclamo del consumidor, lo más importante es establecer reglas y condiciones claras.</w:t>
      </w:r>
    </w:p>
    <w:p w:rsidR="002456D3" w:rsidRPr="002456D3" w:rsidRDefault="002456D3" w:rsidP="002456D3">
      <w:pPr>
        <w:pStyle w:val="Prrafodelista"/>
        <w:spacing w:line="276" w:lineRule="auto"/>
        <w:ind w:left="426"/>
        <w:jc w:val="both"/>
        <w:rPr>
          <w:rFonts w:ascii="Arial" w:eastAsia="Calibri" w:hAnsi="Arial" w:cs="Arial"/>
          <w:sz w:val="16"/>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2) Tener disponible la promoción en todos los puntos de venta</w:t>
      </w:r>
      <w:r w:rsidR="00302F76">
        <w:rPr>
          <w:rFonts w:ascii="Arial" w:eastAsia="Calibri" w:hAnsi="Arial" w:cs="Arial"/>
          <w:sz w:val="24"/>
          <w:szCs w:val="64"/>
        </w:rPr>
        <w:t>: a</w:t>
      </w:r>
      <w:r w:rsidRPr="002456D3">
        <w:rPr>
          <w:rFonts w:ascii="Arial" w:eastAsia="Calibri" w:hAnsi="Arial" w:cs="Arial"/>
          <w:sz w:val="24"/>
          <w:szCs w:val="64"/>
        </w:rPr>
        <w:t xml:space="preserve"> menos que se indique lo contrario, la promoción debe de estar disponible en todos los puntos de venta de nuestra empresa. De ese modo, se evitan malentendidos que puedan perjudicar al cliente.</w:t>
      </w:r>
    </w:p>
    <w:p w:rsidR="002456D3" w:rsidRPr="002456D3" w:rsidRDefault="002456D3" w:rsidP="002456D3">
      <w:pPr>
        <w:pStyle w:val="Prrafodelista"/>
        <w:spacing w:line="276" w:lineRule="auto"/>
        <w:ind w:left="426"/>
        <w:jc w:val="both"/>
        <w:rPr>
          <w:rFonts w:ascii="Arial" w:eastAsia="Calibri" w:hAnsi="Arial" w:cs="Arial"/>
          <w:sz w:val="16"/>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3) Investigar</w:t>
      </w:r>
      <w:r w:rsidR="00302F76">
        <w:rPr>
          <w:rFonts w:ascii="Arial" w:eastAsia="Calibri" w:hAnsi="Arial" w:cs="Arial"/>
          <w:sz w:val="24"/>
          <w:szCs w:val="64"/>
        </w:rPr>
        <w:t>: l</w:t>
      </w:r>
      <w:r w:rsidRPr="002456D3">
        <w:rPr>
          <w:rFonts w:ascii="Arial" w:eastAsia="Calibri" w:hAnsi="Arial" w:cs="Arial"/>
          <w:sz w:val="24"/>
          <w:szCs w:val="64"/>
        </w:rPr>
        <w:t>a coyuntura, las características de la promoción y el público objetivo son factores que deben ser cuidadosamente analizados a través de una adecuada investigación.</w:t>
      </w:r>
    </w:p>
    <w:p w:rsidR="002456D3" w:rsidRPr="002456D3" w:rsidRDefault="002456D3" w:rsidP="002456D3">
      <w:pPr>
        <w:pStyle w:val="Prrafodelista"/>
        <w:spacing w:line="276" w:lineRule="auto"/>
        <w:ind w:left="426"/>
        <w:jc w:val="both"/>
        <w:rPr>
          <w:rFonts w:ascii="Arial" w:eastAsia="Calibri" w:hAnsi="Arial" w:cs="Arial"/>
          <w:sz w:val="16"/>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4) Evitar los excesos de promociones</w:t>
      </w:r>
      <w:r w:rsidR="00302F76">
        <w:rPr>
          <w:rFonts w:ascii="Arial" w:eastAsia="Calibri" w:hAnsi="Arial" w:cs="Arial"/>
          <w:sz w:val="24"/>
          <w:szCs w:val="64"/>
        </w:rPr>
        <w:t>: u</w:t>
      </w:r>
      <w:r w:rsidRPr="002456D3">
        <w:rPr>
          <w:rFonts w:ascii="Arial" w:eastAsia="Calibri" w:hAnsi="Arial" w:cs="Arial"/>
          <w:sz w:val="24"/>
          <w:szCs w:val="64"/>
        </w:rPr>
        <w:t>na promoción es un incentivo, no debe ser la única razón por la que los consumidores adquieren un determinado producto. Si se abusan de las promociones se corre el riesgo de que los clientes abandonen el producto cuando no existan estímulos para su compra.</w:t>
      </w:r>
    </w:p>
    <w:p w:rsidR="002456D3" w:rsidRPr="002456D3" w:rsidRDefault="002456D3" w:rsidP="002456D3">
      <w:pPr>
        <w:pStyle w:val="Prrafodelista"/>
        <w:spacing w:line="276" w:lineRule="auto"/>
        <w:ind w:left="426"/>
        <w:jc w:val="both"/>
        <w:rPr>
          <w:rFonts w:ascii="Arial" w:eastAsia="Calibri" w:hAnsi="Arial" w:cs="Arial"/>
          <w:sz w:val="12"/>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5) Combinar varios tipos de promoción</w:t>
      </w:r>
      <w:r w:rsidR="00302F76">
        <w:rPr>
          <w:rFonts w:ascii="Arial" w:eastAsia="Calibri" w:hAnsi="Arial" w:cs="Arial"/>
          <w:sz w:val="24"/>
          <w:szCs w:val="64"/>
        </w:rPr>
        <w:t>: p</w:t>
      </w:r>
      <w:r w:rsidRPr="002456D3">
        <w:rPr>
          <w:rFonts w:ascii="Arial" w:eastAsia="Calibri" w:hAnsi="Arial" w:cs="Arial"/>
          <w:sz w:val="24"/>
          <w:szCs w:val="64"/>
        </w:rPr>
        <w:t>odemos alternar descuentos con concursos o cupones para no saturar a nuestros consumidores.</w:t>
      </w:r>
    </w:p>
    <w:p w:rsidR="002456D3" w:rsidRPr="002456D3" w:rsidRDefault="002456D3" w:rsidP="002456D3">
      <w:pPr>
        <w:pStyle w:val="Prrafodelista"/>
        <w:spacing w:line="276" w:lineRule="auto"/>
        <w:ind w:left="426"/>
        <w:jc w:val="both"/>
        <w:rPr>
          <w:rFonts w:ascii="Arial" w:eastAsia="Calibri" w:hAnsi="Arial" w:cs="Arial"/>
          <w:sz w:val="14"/>
          <w:szCs w:val="64"/>
        </w:rPr>
      </w:pPr>
    </w:p>
    <w:p w:rsidR="002456D3" w:rsidRP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6) Fidelizar al cliente</w:t>
      </w:r>
      <w:r w:rsidR="00302F76">
        <w:rPr>
          <w:rFonts w:ascii="Arial" w:eastAsia="Calibri" w:hAnsi="Arial" w:cs="Arial"/>
          <w:sz w:val="24"/>
          <w:szCs w:val="64"/>
        </w:rPr>
        <w:t>: l</w:t>
      </w:r>
      <w:r w:rsidRPr="002456D3">
        <w:rPr>
          <w:rFonts w:ascii="Arial" w:eastAsia="Calibri" w:hAnsi="Arial" w:cs="Arial"/>
          <w:sz w:val="24"/>
          <w:szCs w:val="64"/>
        </w:rPr>
        <w:t>as mejores promociones son aquellas orientadas a la fidelización del cliente. Un buen ejemplo son las tarjetas de lealtad, que permiten a los consumidores acumular puntos para acceder a descuentos especiales.</w:t>
      </w:r>
    </w:p>
    <w:p w:rsidR="002456D3" w:rsidRPr="002456D3" w:rsidRDefault="002456D3" w:rsidP="002456D3">
      <w:pPr>
        <w:pStyle w:val="Prrafodelista"/>
        <w:spacing w:line="276" w:lineRule="auto"/>
        <w:ind w:left="426"/>
        <w:jc w:val="both"/>
        <w:rPr>
          <w:rFonts w:ascii="Arial" w:eastAsia="Calibri" w:hAnsi="Arial" w:cs="Arial"/>
          <w:sz w:val="12"/>
          <w:szCs w:val="64"/>
        </w:rPr>
      </w:pPr>
    </w:p>
    <w:p w:rsidR="002456D3" w:rsidRDefault="002456D3" w:rsidP="002456D3">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7) Establecer el tiempo adecuado</w:t>
      </w:r>
      <w:r w:rsidR="00302F76">
        <w:rPr>
          <w:rFonts w:ascii="Arial" w:eastAsia="Calibri" w:hAnsi="Arial" w:cs="Arial"/>
          <w:b/>
          <w:sz w:val="24"/>
          <w:szCs w:val="64"/>
        </w:rPr>
        <w:t>: u</w:t>
      </w:r>
      <w:r w:rsidRPr="002456D3">
        <w:rPr>
          <w:rFonts w:ascii="Arial" w:eastAsia="Calibri" w:hAnsi="Arial" w:cs="Arial"/>
          <w:sz w:val="24"/>
          <w:szCs w:val="64"/>
        </w:rPr>
        <w:t>na promoción no debe extenderse demasiado. Por ello es importante calcular el tiempo ideal para que las personas la conozcan y se beneficien de ella.</w:t>
      </w:r>
    </w:p>
    <w:p w:rsidR="008F3966" w:rsidRPr="00302F76" w:rsidRDefault="008F3966" w:rsidP="002456D3">
      <w:pPr>
        <w:pStyle w:val="Prrafodelista"/>
        <w:spacing w:line="276" w:lineRule="auto"/>
        <w:ind w:left="426"/>
        <w:jc w:val="both"/>
        <w:rPr>
          <w:rFonts w:ascii="Arial" w:eastAsia="Calibri" w:hAnsi="Arial" w:cs="Arial"/>
          <w:sz w:val="10"/>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Las marcas tienen que cumplir con algunos requisitos para conseguir los resultados esperados luego de hacer una buena promoción</w:t>
      </w:r>
      <w:r>
        <w:rPr>
          <w:rFonts w:ascii="Arial" w:eastAsia="Calibri" w:hAnsi="Arial" w:cs="Arial"/>
          <w:sz w:val="24"/>
          <w:szCs w:val="64"/>
        </w:rPr>
        <w:t xml:space="preserve"> </w:t>
      </w:r>
      <w:r w:rsidRPr="008F3966">
        <w:rPr>
          <w:rFonts w:ascii="Arial" w:eastAsia="Calibri" w:hAnsi="Arial" w:cs="Arial"/>
          <w:sz w:val="24"/>
          <w:szCs w:val="64"/>
        </w:rPr>
        <w:t>Por medio de promociones es que las marcas pueden impulsar las ventas. Es por ello que tales dinámicas se consideran infalibles y exitosas. Sin embargo, hay algunos requisitos para conseguir los resultados esperados.</w:t>
      </w:r>
      <w:r>
        <w:rPr>
          <w:rFonts w:ascii="Arial" w:eastAsia="Calibri" w:hAnsi="Arial" w:cs="Arial"/>
          <w:sz w:val="24"/>
          <w:szCs w:val="64"/>
        </w:rPr>
        <w:t xml:space="preserve"> </w:t>
      </w:r>
      <w:r w:rsidRPr="008F3966">
        <w:rPr>
          <w:rFonts w:ascii="Arial" w:eastAsia="Calibri" w:hAnsi="Arial" w:cs="Arial"/>
          <w:sz w:val="24"/>
          <w:szCs w:val="64"/>
        </w:rPr>
        <w:t>Uno de los medios para hacer que los clientes se interesen en los productos de la marca es la promoción. Las promociones deben de seguir ci</w:t>
      </w:r>
      <w:r>
        <w:rPr>
          <w:rFonts w:ascii="Arial" w:eastAsia="Calibri" w:hAnsi="Arial" w:cs="Arial"/>
          <w:sz w:val="24"/>
          <w:szCs w:val="64"/>
        </w:rPr>
        <w:t>e</w:t>
      </w:r>
      <w:r w:rsidRPr="008F3966">
        <w:rPr>
          <w:rFonts w:ascii="Arial" w:eastAsia="Calibri" w:hAnsi="Arial" w:cs="Arial"/>
          <w:sz w:val="24"/>
          <w:szCs w:val="64"/>
        </w:rPr>
        <w:t>rtas bases para ser efectivas.</w:t>
      </w:r>
    </w:p>
    <w:p w:rsidR="008F3966" w:rsidRPr="008F3966" w:rsidRDefault="008F3966" w:rsidP="008F3966">
      <w:pPr>
        <w:pStyle w:val="Prrafodelista"/>
        <w:spacing w:line="276" w:lineRule="auto"/>
        <w:ind w:left="426"/>
        <w:jc w:val="both"/>
        <w:rPr>
          <w:rFonts w:ascii="Arial" w:eastAsia="Calibri" w:hAnsi="Arial" w:cs="Arial"/>
          <w:sz w:val="16"/>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Bases para lanzar promociones</w:t>
      </w: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Muchos clientes se niegan a ver la promoción como una verdadera oportunidad de ganancia. Así, las marcas deben hacer su labor para comprobar que están buscando dar beneficios por los consumos o compras.</w:t>
      </w:r>
    </w:p>
    <w:p w:rsidR="008F3966" w:rsidRPr="008F3966" w:rsidRDefault="008F3966" w:rsidP="008F3966">
      <w:pPr>
        <w:pStyle w:val="Prrafodelista"/>
        <w:spacing w:line="276" w:lineRule="auto"/>
        <w:ind w:left="426"/>
        <w:jc w:val="both"/>
        <w:rPr>
          <w:rFonts w:ascii="Arial" w:eastAsia="Calibri" w:hAnsi="Arial" w:cs="Arial"/>
          <w:sz w:val="24"/>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lastRenderedPageBreak/>
        <w:t>En condiciones normales, es como las promociones deben de valorarse. La idea de aprovechar una oportunidad única tiene que ser una propuesta atractiva e inigualable.</w:t>
      </w:r>
    </w:p>
    <w:p w:rsidR="008F3966" w:rsidRPr="005B76C2" w:rsidRDefault="008F3966" w:rsidP="008F3966">
      <w:pPr>
        <w:pStyle w:val="Prrafodelista"/>
        <w:spacing w:line="276" w:lineRule="auto"/>
        <w:ind w:left="426"/>
        <w:jc w:val="both"/>
        <w:rPr>
          <w:rFonts w:ascii="Arial" w:eastAsia="Calibri" w:hAnsi="Arial" w:cs="Arial"/>
          <w:sz w:val="16"/>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 xml:space="preserve">Al difundir que una marca está por lanzar una promoción, el tránsito hacia puntos de venta debe de aumentar. La afluencia es de cazadores de ofertas, expertos en aprovechar este tipo de situaciones, clientes ocasionales y asiduos que son </w:t>
      </w:r>
      <w:r w:rsidR="005B76C2" w:rsidRPr="008F3966">
        <w:rPr>
          <w:rFonts w:ascii="Arial" w:eastAsia="Calibri" w:hAnsi="Arial" w:cs="Arial"/>
          <w:sz w:val="24"/>
          <w:szCs w:val="64"/>
        </w:rPr>
        <w:t>atraídos</w:t>
      </w:r>
      <w:r w:rsidRPr="008F3966">
        <w:rPr>
          <w:rFonts w:ascii="Arial" w:eastAsia="Calibri" w:hAnsi="Arial" w:cs="Arial"/>
          <w:sz w:val="24"/>
          <w:szCs w:val="64"/>
        </w:rPr>
        <w:t xml:space="preserve"> por la comunicación efectiva.</w:t>
      </w:r>
    </w:p>
    <w:p w:rsidR="008F3966" w:rsidRPr="005B76C2" w:rsidRDefault="008F3966" w:rsidP="008F3966">
      <w:pPr>
        <w:pStyle w:val="Prrafodelista"/>
        <w:spacing w:line="276" w:lineRule="auto"/>
        <w:ind w:left="426"/>
        <w:jc w:val="both"/>
        <w:rPr>
          <w:rFonts w:ascii="Arial" w:eastAsia="Calibri" w:hAnsi="Arial" w:cs="Arial"/>
          <w:sz w:val="10"/>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La manera de evitar la desconfianza del consumidor está en las manos de las marcas:</w:t>
      </w:r>
      <w:r w:rsidR="005B76C2">
        <w:rPr>
          <w:rFonts w:ascii="Arial" w:eastAsia="Calibri" w:hAnsi="Arial" w:cs="Arial"/>
          <w:sz w:val="24"/>
          <w:szCs w:val="64"/>
        </w:rPr>
        <w:t xml:space="preserve"> </w:t>
      </w:r>
    </w:p>
    <w:p w:rsidR="008F3966" w:rsidRDefault="008F3966" w:rsidP="008F3966">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Evitar falsas expectativas en los clientes</w:t>
      </w:r>
      <w:r w:rsidRPr="008F3966">
        <w:rPr>
          <w:rFonts w:ascii="Arial" w:eastAsia="Calibri" w:hAnsi="Arial" w:cs="Arial"/>
          <w:sz w:val="24"/>
          <w:szCs w:val="64"/>
        </w:rPr>
        <w:t>. Trabajar en evidenciar la promoción como una ventaja real en relación con las condiciones normales de venta.</w:t>
      </w:r>
    </w:p>
    <w:p w:rsidR="00302F76" w:rsidRPr="00302F76" w:rsidRDefault="00302F76" w:rsidP="008F3966">
      <w:pPr>
        <w:pStyle w:val="Prrafodelista"/>
        <w:spacing w:line="276" w:lineRule="auto"/>
        <w:ind w:left="426"/>
        <w:jc w:val="both"/>
        <w:rPr>
          <w:rFonts w:ascii="Arial" w:eastAsia="Calibri" w:hAnsi="Arial" w:cs="Arial"/>
          <w:sz w:val="14"/>
          <w:szCs w:val="64"/>
        </w:rPr>
      </w:pPr>
    </w:p>
    <w:p w:rsidR="008F3966" w:rsidRDefault="008F3966" w:rsidP="008F3966">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El precio de promoción se respeta</w:t>
      </w:r>
      <w:r w:rsidRPr="008F3966">
        <w:rPr>
          <w:rFonts w:ascii="Arial" w:eastAsia="Calibri" w:hAnsi="Arial" w:cs="Arial"/>
          <w:sz w:val="24"/>
          <w:szCs w:val="64"/>
        </w:rPr>
        <w:t>. El cliente debe estar seguro de que los precios no ha</w:t>
      </w:r>
      <w:r w:rsidR="005B76C2">
        <w:rPr>
          <w:rFonts w:ascii="Arial" w:eastAsia="Calibri" w:hAnsi="Arial" w:cs="Arial"/>
          <w:sz w:val="24"/>
          <w:szCs w:val="64"/>
        </w:rPr>
        <w:t>n</w:t>
      </w:r>
      <w:r w:rsidRPr="008F3966">
        <w:rPr>
          <w:rFonts w:ascii="Arial" w:eastAsia="Calibri" w:hAnsi="Arial" w:cs="Arial"/>
          <w:sz w:val="24"/>
          <w:szCs w:val="64"/>
        </w:rPr>
        <w:t xml:space="preserve"> sido manipulados. Hay que respetar el descuento respecto del valor de referencia.</w:t>
      </w:r>
    </w:p>
    <w:p w:rsidR="005B76C2" w:rsidRPr="005B76C2" w:rsidRDefault="005B76C2" w:rsidP="008F3966">
      <w:pPr>
        <w:pStyle w:val="Prrafodelista"/>
        <w:spacing w:line="276" w:lineRule="auto"/>
        <w:ind w:left="426"/>
        <w:jc w:val="both"/>
        <w:rPr>
          <w:rFonts w:ascii="Arial" w:eastAsia="Calibri" w:hAnsi="Arial" w:cs="Arial"/>
          <w:sz w:val="14"/>
          <w:szCs w:val="64"/>
        </w:rPr>
      </w:pPr>
    </w:p>
    <w:p w:rsidR="008F3966" w:rsidRDefault="008F3966" w:rsidP="008F3966">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Reafirmar la percepción del cliente</w:t>
      </w:r>
      <w:r w:rsidRPr="008F3966">
        <w:rPr>
          <w:rFonts w:ascii="Arial" w:eastAsia="Calibri" w:hAnsi="Arial" w:cs="Arial"/>
          <w:sz w:val="24"/>
          <w:szCs w:val="64"/>
        </w:rPr>
        <w:t>. Hay que trabajar en que el cliente siempre considere una oportunidad dentro de una situación subjetiva, relacionada con los precios de referencia que cada uno tenga incorporados.</w:t>
      </w:r>
    </w:p>
    <w:p w:rsidR="005B76C2" w:rsidRPr="008F3966" w:rsidRDefault="005B76C2" w:rsidP="008F3966">
      <w:pPr>
        <w:pStyle w:val="Prrafodelista"/>
        <w:spacing w:line="276" w:lineRule="auto"/>
        <w:ind w:left="426"/>
        <w:jc w:val="both"/>
        <w:rPr>
          <w:rFonts w:ascii="Arial" w:eastAsia="Calibri" w:hAnsi="Arial" w:cs="Arial"/>
          <w:sz w:val="24"/>
          <w:szCs w:val="64"/>
        </w:rPr>
      </w:pPr>
    </w:p>
    <w:p w:rsidR="008F3966" w:rsidRPr="008F3966" w:rsidRDefault="008F3966" w:rsidP="008F3966">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Comparar el precio original</w:t>
      </w:r>
      <w:r w:rsidRPr="008F3966">
        <w:rPr>
          <w:rFonts w:ascii="Arial" w:eastAsia="Calibri" w:hAnsi="Arial" w:cs="Arial"/>
          <w:sz w:val="24"/>
          <w:szCs w:val="64"/>
        </w:rPr>
        <w:t>. Una táctica que implementan muchas marcas para acreditar la credibilidad y que fomenta el uso de pruebas para respaldar lo ofrecido.</w:t>
      </w:r>
    </w:p>
    <w:p w:rsidR="008F3966" w:rsidRDefault="008F3966" w:rsidP="008F3966">
      <w:pPr>
        <w:pStyle w:val="Prrafodelista"/>
        <w:spacing w:line="276" w:lineRule="auto"/>
        <w:ind w:left="426"/>
        <w:jc w:val="both"/>
        <w:rPr>
          <w:rFonts w:ascii="Arial" w:eastAsia="Calibri" w:hAnsi="Arial" w:cs="Arial"/>
          <w:sz w:val="24"/>
          <w:szCs w:val="64"/>
        </w:rPr>
      </w:pPr>
      <w:r w:rsidRPr="008F3966">
        <w:rPr>
          <w:rFonts w:ascii="Arial" w:eastAsia="Calibri" w:hAnsi="Arial" w:cs="Arial"/>
          <w:sz w:val="24"/>
          <w:szCs w:val="64"/>
        </w:rPr>
        <w:t>Las malas experiencias como compradores van mermando la confianza en las promociones. Por ello, las marcas tienen que ser fieles a su palabra para conservar la preferencia de los clientes.</w:t>
      </w:r>
    </w:p>
    <w:p w:rsidR="00370A1C" w:rsidRDefault="00370A1C" w:rsidP="008F3966">
      <w:pPr>
        <w:pStyle w:val="Prrafodelista"/>
        <w:spacing w:line="276" w:lineRule="auto"/>
        <w:ind w:left="426"/>
        <w:jc w:val="both"/>
        <w:rPr>
          <w:rFonts w:ascii="Arial" w:eastAsia="Calibri" w:hAnsi="Arial" w:cs="Arial"/>
          <w:sz w:val="24"/>
          <w:szCs w:val="64"/>
        </w:rPr>
      </w:pPr>
    </w:p>
    <w:p w:rsidR="00370A1C" w:rsidRPr="00200BFE" w:rsidRDefault="00370A1C" w:rsidP="00370A1C">
      <w:pPr>
        <w:pStyle w:val="Prrafodelista"/>
        <w:spacing w:line="276" w:lineRule="auto"/>
        <w:ind w:left="426"/>
        <w:jc w:val="center"/>
        <w:rPr>
          <w:rFonts w:ascii="Arial" w:hAnsi="Arial" w:cs="Arial"/>
          <w:b/>
          <w:bCs/>
          <w:sz w:val="24"/>
          <w:lang w:val="es-ES"/>
        </w:rPr>
      </w:pPr>
      <w:r w:rsidRPr="00200BFE">
        <w:rPr>
          <w:rFonts w:ascii="Arial" w:hAnsi="Arial" w:cs="Arial"/>
          <w:b/>
          <w:bCs/>
          <w:sz w:val="24"/>
          <w:lang w:val="es-ES"/>
        </w:rPr>
        <w:t>UNIDAD 8. Aspectos legales de la promoción de ventas.</w:t>
      </w:r>
    </w:p>
    <w:p w:rsidR="00293B8A" w:rsidRDefault="00293B8A" w:rsidP="00293B8A">
      <w:pPr>
        <w:pStyle w:val="Prrafodelista"/>
        <w:spacing w:line="276" w:lineRule="auto"/>
        <w:ind w:left="426"/>
        <w:jc w:val="both"/>
        <w:rPr>
          <w:rFonts w:ascii="Arial" w:eastAsia="Calibri" w:hAnsi="Arial" w:cs="Arial"/>
          <w:sz w:val="24"/>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La adecuada realización de una promoción es una acción de marketing compleja y a la vez, sumamente atractiva y que, bien resuelta, deriva resultados muy positivos. A la hora de crear una campaña de promoción, encontramos distintos factores que serán críticos en su ejecución, como pueden ser: nuestra marca, el producto o servicio a promocionar, el público objetivo al que nos dirigimos, la duración, el mensaje, su difusión, el canal y, por supuesto, el premio a obtener por aquellos que participan en la promoción. El premio es, sin duda, el factor definitorio del éxito de la promoción, es el que define el interés y la percepción que de nuestro producto o servicio percibirán los destinatarios en base a nuestra capacidad de seducción.</w:t>
      </w:r>
    </w:p>
    <w:p w:rsidR="00293B8A" w:rsidRPr="00293B8A" w:rsidRDefault="00293B8A" w:rsidP="00293B8A">
      <w:pPr>
        <w:pStyle w:val="Prrafodelista"/>
        <w:spacing w:line="276" w:lineRule="auto"/>
        <w:ind w:left="426"/>
        <w:jc w:val="both"/>
        <w:rPr>
          <w:rFonts w:ascii="Arial" w:eastAsia="Calibri" w:hAnsi="Arial" w:cs="Arial"/>
          <w:sz w:val="24"/>
          <w:szCs w:val="64"/>
        </w:rPr>
      </w:pPr>
    </w:p>
    <w:p w:rsid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 xml:space="preserve">Desde nuestro punto de vista, el éxito de una promoción depende de mantener un equilibrio entre la consecución de sus objetivos, la capacidad seductora del premio </w:t>
      </w:r>
      <w:r w:rsidRPr="00293B8A">
        <w:rPr>
          <w:rFonts w:ascii="Arial" w:eastAsia="Calibri" w:hAnsi="Arial" w:cs="Arial"/>
          <w:sz w:val="24"/>
          <w:szCs w:val="64"/>
        </w:rPr>
        <w:lastRenderedPageBreak/>
        <w:t>a obtener y la mecánica de desarrollo, por lo que contar con los profesionales adecuados se torna altamente recomendado.</w:t>
      </w:r>
    </w:p>
    <w:p w:rsidR="00734471" w:rsidRDefault="00734471" w:rsidP="00293B8A">
      <w:pPr>
        <w:pStyle w:val="Prrafodelista"/>
        <w:spacing w:line="276" w:lineRule="auto"/>
        <w:ind w:left="426"/>
        <w:jc w:val="both"/>
        <w:rPr>
          <w:rFonts w:ascii="Arial" w:eastAsia="Calibri" w:hAnsi="Arial" w:cs="Arial"/>
          <w:sz w:val="24"/>
          <w:szCs w:val="64"/>
        </w:rPr>
      </w:pPr>
    </w:p>
    <w:p w:rsidR="00734471" w:rsidRDefault="00734471" w:rsidP="00293B8A">
      <w:pPr>
        <w:pStyle w:val="Prrafodelista"/>
        <w:spacing w:line="276" w:lineRule="auto"/>
        <w:ind w:left="426"/>
        <w:jc w:val="both"/>
        <w:rPr>
          <w:rFonts w:ascii="Arial" w:eastAsia="Calibri" w:hAnsi="Arial" w:cs="Arial"/>
          <w:sz w:val="24"/>
          <w:szCs w:val="64"/>
        </w:rPr>
      </w:pPr>
      <w:r w:rsidRPr="00734471">
        <w:rPr>
          <w:rFonts w:ascii="Arial" w:eastAsia="Calibri" w:hAnsi="Arial" w:cs="Arial"/>
          <w:noProof/>
          <w:sz w:val="24"/>
          <w:szCs w:val="64"/>
          <w:lang w:eastAsia="es-MX"/>
        </w:rPr>
        <w:drawing>
          <wp:anchor distT="0" distB="0" distL="114300" distR="114300" simplePos="0" relativeHeight="251812864" behindDoc="0" locked="0" layoutInCell="1" allowOverlap="1" wp14:anchorId="714E6427" wp14:editId="676510B8">
            <wp:simplePos x="0" y="0"/>
            <wp:positionH relativeFrom="column">
              <wp:posOffset>1398905</wp:posOffset>
            </wp:positionH>
            <wp:positionV relativeFrom="paragraph">
              <wp:posOffset>581660</wp:posOffset>
            </wp:positionV>
            <wp:extent cx="3878580" cy="3886200"/>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1276"/>
                    <a:stretch/>
                  </pic:blipFill>
                  <pic:spPr bwMode="auto">
                    <a:xfrm>
                      <a:off x="0" y="0"/>
                      <a:ext cx="387858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471">
        <w:rPr>
          <w:rFonts w:ascii="Arial" w:eastAsia="Calibri" w:hAnsi="Arial" w:cs="Arial"/>
          <w:sz w:val="24"/>
          <w:szCs w:val="64"/>
        </w:rPr>
        <w:t>Los hitos que toda promoción debe superar pueden definirse esquemáticamente de la siguiente forma:</w:t>
      </w:r>
    </w:p>
    <w:p w:rsidR="00734471" w:rsidRPr="00293B8A" w:rsidRDefault="00734471" w:rsidP="00734471">
      <w:pPr>
        <w:pStyle w:val="Prrafodelista"/>
        <w:spacing w:line="276" w:lineRule="auto"/>
        <w:ind w:left="426"/>
        <w:jc w:val="center"/>
        <w:rPr>
          <w:rFonts w:ascii="Arial" w:eastAsia="Calibri" w:hAnsi="Arial" w:cs="Arial"/>
          <w:sz w:val="24"/>
          <w:szCs w:val="64"/>
        </w:rPr>
      </w:pPr>
    </w:p>
    <w:p w:rsidR="00293B8A" w:rsidRPr="00293B8A" w:rsidRDefault="00293B8A" w:rsidP="00293B8A">
      <w:pPr>
        <w:pStyle w:val="Prrafodelista"/>
        <w:spacing w:line="276" w:lineRule="auto"/>
        <w:ind w:left="426"/>
        <w:jc w:val="both"/>
        <w:rPr>
          <w:rFonts w:ascii="Arial" w:eastAsia="Calibri" w:hAnsi="Arial" w:cs="Arial"/>
          <w:sz w:val="12"/>
          <w:szCs w:val="64"/>
        </w:rPr>
      </w:pPr>
    </w:p>
    <w:p w:rsidR="00293B8A" w:rsidRPr="00302F76" w:rsidRDefault="00293B8A" w:rsidP="00293B8A">
      <w:pPr>
        <w:pStyle w:val="Prrafodelista"/>
        <w:spacing w:line="276" w:lineRule="auto"/>
        <w:ind w:left="426"/>
        <w:jc w:val="both"/>
        <w:rPr>
          <w:rFonts w:ascii="Arial" w:eastAsia="Calibri" w:hAnsi="Arial" w:cs="Arial"/>
          <w:b/>
          <w:sz w:val="24"/>
          <w:szCs w:val="64"/>
        </w:rPr>
      </w:pPr>
      <w:r w:rsidRPr="00302F76">
        <w:rPr>
          <w:rFonts w:ascii="Arial" w:eastAsia="Calibri" w:hAnsi="Arial" w:cs="Arial"/>
          <w:b/>
          <w:sz w:val="24"/>
          <w:szCs w:val="64"/>
        </w:rPr>
        <w:t>FORMAS DE PROMOCIÓN</w:t>
      </w: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Parece lógico pensar que, para las promociones, dados los múltiples factores que intervienen, también existen múltiples factores de cumplimiento normativo al que nos vemos obligados. Este cumplimiento normativo, además de evitarnos sanciones (en algunos casos de mucho calado), nos va a evitar las consecuencias negativas de participantes insatisfechos y, por tanto, malos “embajadores” de nuestra marca, con los negativos efectos reputacionales correspondientes, mala imagen y en, en definitiva, sobrecostes o fracasos en nuestra promoción.</w:t>
      </w:r>
    </w:p>
    <w:p w:rsidR="00293B8A" w:rsidRPr="00293B8A" w:rsidRDefault="00293B8A" w:rsidP="00293B8A">
      <w:pPr>
        <w:pStyle w:val="Prrafodelista"/>
        <w:spacing w:line="276" w:lineRule="auto"/>
        <w:ind w:left="426"/>
        <w:jc w:val="both"/>
        <w:rPr>
          <w:rFonts w:ascii="Arial" w:eastAsia="Calibri" w:hAnsi="Arial" w:cs="Arial"/>
          <w:sz w:val="24"/>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Formas de promoción hay varias y, por ello, variadas exigencias legales en función de ello. Podemos encontrar:</w:t>
      </w:r>
    </w:p>
    <w:p w:rsidR="00293B8A" w:rsidRPr="00293B8A" w:rsidRDefault="00293B8A" w:rsidP="00293B8A">
      <w:pPr>
        <w:pStyle w:val="Prrafodelista"/>
        <w:spacing w:line="276" w:lineRule="auto"/>
        <w:ind w:left="426"/>
        <w:jc w:val="both"/>
        <w:rPr>
          <w:rFonts w:ascii="Arial" w:eastAsia="Calibri" w:hAnsi="Arial" w:cs="Arial"/>
          <w:sz w:val="24"/>
          <w:szCs w:val="64"/>
        </w:rPr>
      </w:pPr>
    </w:p>
    <w:p w:rsidR="00734471" w:rsidRDefault="00734471" w:rsidP="00734471">
      <w:pPr>
        <w:pStyle w:val="Prrafodelista"/>
        <w:spacing w:line="276" w:lineRule="auto"/>
        <w:ind w:left="426"/>
        <w:jc w:val="center"/>
        <w:rPr>
          <w:rFonts w:ascii="Arial" w:eastAsia="Calibri" w:hAnsi="Arial" w:cs="Arial"/>
          <w:sz w:val="24"/>
          <w:szCs w:val="64"/>
        </w:rPr>
      </w:pPr>
      <w:r w:rsidRPr="00734471">
        <w:rPr>
          <w:rFonts w:ascii="Arial" w:eastAsia="Calibri" w:hAnsi="Arial" w:cs="Arial"/>
          <w:noProof/>
          <w:sz w:val="24"/>
          <w:szCs w:val="64"/>
          <w:lang w:eastAsia="es-MX"/>
        </w:rPr>
        <w:lastRenderedPageBreak/>
        <w:drawing>
          <wp:anchor distT="0" distB="0" distL="114300" distR="114300" simplePos="0" relativeHeight="251813888" behindDoc="0" locked="0" layoutInCell="1" allowOverlap="1">
            <wp:simplePos x="0" y="0"/>
            <wp:positionH relativeFrom="column">
              <wp:posOffset>269875</wp:posOffset>
            </wp:positionH>
            <wp:positionV relativeFrom="paragraph">
              <wp:posOffset>1905</wp:posOffset>
            </wp:positionV>
            <wp:extent cx="5943600" cy="3216275"/>
            <wp:effectExtent l="0" t="0" r="0" b="317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3216275"/>
                    </a:xfrm>
                    <a:prstGeom prst="rect">
                      <a:avLst/>
                    </a:prstGeom>
                  </pic:spPr>
                </pic:pic>
              </a:graphicData>
            </a:graphic>
            <wp14:sizeRelH relativeFrom="page">
              <wp14:pctWidth>0</wp14:pctWidth>
            </wp14:sizeRelH>
            <wp14:sizeRelV relativeFrom="page">
              <wp14:pctHeight>0</wp14:pctHeight>
            </wp14:sizeRelV>
          </wp:anchor>
        </w:drawing>
      </w:r>
    </w:p>
    <w:p w:rsidR="00293B8A" w:rsidRPr="00302F76" w:rsidRDefault="00302F76" w:rsidP="00293B8A">
      <w:pPr>
        <w:pStyle w:val="Prrafodelista"/>
        <w:spacing w:line="276" w:lineRule="auto"/>
        <w:ind w:left="426"/>
        <w:jc w:val="both"/>
        <w:rPr>
          <w:rFonts w:ascii="Arial" w:eastAsia="Calibri" w:hAnsi="Arial" w:cs="Arial"/>
          <w:b/>
          <w:sz w:val="24"/>
          <w:szCs w:val="64"/>
        </w:rPr>
      </w:pPr>
      <w:r>
        <w:rPr>
          <w:rFonts w:ascii="Arial" w:eastAsia="Calibri" w:hAnsi="Arial" w:cs="Arial"/>
          <w:b/>
          <w:sz w:val="24"/>
          <w:szCs w:val="64"/>
        </w:rPr>
        <w:t xml:space="preserve">Formas de </w:t>
      </w:r>
      <w:r w:rsidR="00734471" w:rsidRPr="00302F76">
        <w:rPr>
          <w:rFonts w:ascii="Arial" w:eastAsia="Calibri" w:hAnsi="Arial" w:cs="Arial"/>
          <w:b/>
          <w:sz w:val="24"/>
          <w:szCs w:val="64"/>
        </w:rPr>
        <w:t>promoción</w:t>
      </w:r>
      <w:r w:rsidR="00293B8A" w:rsidRPr="00302F76">
        <w:rPr>
          <w:rFonts w:ascii="Arial" w:eastAsia="Calibri" w:hAnsi="Arial" w:cs="Arial"/>
          <w:b/>
          <w:sz w:val="24"/>
          <w:szCs w:val="64"/>
        </w:rPr>
        <w:t xml:space="preserve"> </w:t>
      </w:r>
    </w:p>
    <w:p w:rsid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En todo caso vamos a encontrar unas obligaciones legales, que serán tanto más complejas o variables en función de la complejidad y tipo de promoción y que, en el caso de promociones cuya mecánica corra integra o parcialmente en Internet, pueden derivar en riesgos infinitos por la posible amplitud de su difusión. En todo caso, en nuestra promoción deberíamos preguntarnos si debemos de tener cubiertos legalmente los siguientes aspectos:</w:t>
      </w:r>
    </w:p>
    <w:p w:rsidR="00293B8A" w:rsidRPr="00293B8A" w:rsidRDefault="00293B8A" w:rsidP="00293B8A">
      <w:pPr>
        <w:pStyle w:val="Prrafodelista"/>
        <w:spacing w:line="276" w:lineRule="auto"/>
        <w:ind w:left="426"/>
        <w:jc w:val="both"/>
        <w:rPr>
          <w:rFonts w:ascii="Arial" w:eastAsia="Calibri" w:hAnsi="Arial" w:cs="Arial"/>
          <w:sz w:val="24"/>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CONSIDERACIONES LEGALES DE UNA PROMOCIÓN</w:t>
      </w: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Por lo general, las consideraciones legales a tener en cuenta a la hora de realizar una promoción son las siguientes:</w:t>
      </w:r>
    </w:p>
    <w:p w:rsidR="00293B8A" w:rsidRPr="00734471" w:rsidRDefault="00293B8A" w:rsidP="00293B8A">
      <w:pPr>
        <w:pStyle w:val="Prrafodelista"/>
        <w:spacing w:line="276" w:lineRule="auto"/>
        <w:ind w:left="426"/>
        <w:jc w:val="both"/>
        <w:rPr>
          <w:rFonts w:ascii="Arial" w:eastAsia="Calibri" w:hAnsi="Arial" w:cs="Arial"/>
          <w:sz w:val="14"/>
          <w:szCs w:val="64"/>
        </w:rPr>
      </w:pPr>
    </w:p>
    <w:p w:rsidR="00293B8A" w:rsidRPr="00293B8A" w:rsidRDefault="00293B8A" w:rsidP="006E2FF8">
      <w:pPr>
        <w:pStyle w:val="Prrafodelista"/>
        <w:numPr>
          <w:ilvl w:val="0"/>
          <w:numId w:val="23"/>
        </w:numPr>
        <w:spacing w:line="276" w:lineRule="auto"/>
        <w:jc w:val="both"/>
        <w:rPr>
          <w:rFonts w:ascii="Arial" w:eastAsia="Calibri" w:hAnsi="Arial" w:cs="Arial"/>
          <w:sz w:val="24"/>
          <w:szCs w:val="64"/>
        </w:rPr>
      </w:pPr>
      <w:r w:rsidRPr="00293B8A">
        <w:rPr>
          <w:rFonts w:ascii="Arial" w:eastAsia="Calibri" w:hAnsi="Arial" w:cs="Arial"/>
          <w:sz w:val="24"/>
          <w:szCs w:val="64"/>
        </w:rPr>
        <w:t>Bases legales</w:t>
      </w:r>
    </w:p>
    <w:p w:rsidR="00293B8A" w:rsidRPr="00293B8A" w:rsidRDefault="00293B8A" w:rsidP="006E2FF8">
      <w:pPr>
        <w:pStyle w:val="Prrafodelista"/>
        <w:numPr>
          <w:ilvl w:val="0"/>
          <w:numId w:val="23"/>
        </w:numPr>
        <w:spacing w:line="276" w:lineRule="auto"/>
        <w:jc w:val="both"/>
        <w:rPr>
          <w:rFonts w:ascii="Arial" w:eastAsia="Calibri" w:hAnsi="Arial" w:cs="Arial"/>
          <w:sz w:val="24"/>
          <w:szCs w:val="64"/>
        </w:rPr>
      </w:pPr>
      <w:r w:rsidRPr="00293B8A">
        <w:rPr>
          <w:rFonts w:ascii="Arial" w:eastAsia="Calibri" w:hAnsi="Arial" w:cs="Arial"/>
          <w:sz w:val="24"/>
          <w:szCs w:val="64"/>
        </w:rPr>
        <w:t>Obligaciones impositivas</w:t>
      </w:r>
    </w:p>
    <w:p w:rsidR="00293B8A" w:rsidRPr="00293B8A" w:rsidRDefault="00293B8A" w:rsidP="006E2FF8">
      <w:pPr>
        <w:pStyle w:val="Prrafodelista"/>
        <w:numPr>
          <w:ilvl w:val="0"/>
          <w:numId w:val="23"/>
        </w:numPr>
        <w:spacing w:line="276" w:lineRule="auto"/>
        <w:jc w:val="both"/>
        <w:rPr>
          <w:rFonts w:ascii="Arial" w:eastAsia="Calibri" w:hAnsi="Arial" w:cs="Arial"/>
          <w:sz w:val="24"/>
          <w:szCs w:val="64"/>
        </w:rPr>
      </w:pPr>
      <w:r w:rsidRPr="00293B8A">
        <w:rPr>
          <w:rFonts w:ascii="Arial" w:eastAsia="Calibri" w:hAnsi="Arial" w:cs="Arial"/>
          <w:sz w:val="24"/>
          <w:szCs w:val="64"/>
        </w:rPr>
        <w:t>Protección de datos personales</w:t>
      </w:r>
    </w:p>
    <w:p w:rsidR="00293B8A" w:rsidRPr="00293B8A" w:rsidRDefault="00293B8A" w:rsidP="006E2FF8">
      <w:pPr>
        <w:pStyle w:val="Prrafodelista"/>
        <w:numPr>
          <w:ilvl w:val="0"/>
          <w:numId w:val="23"/>
        </w:numPr>
        <w:spacing w:line="276" w:lineRule="auto"/>
        <w:jc w:val="both"/>
        <w:rPr>
          <w:rFonts w:ascii="Arial" w:eastAsia="Calibri" w:hAnsi="Arial" w:cs="Arial"/>
          <w:sz w:val="24"/>
          <w:szCs w:val="64"/>
        </w:rPr>
      </w:pPr>
      <w:r w:rsidRPr="00293B8A">
        <w:rPr>
          <w:rFonts w:ascii="Arial" w:eastAsia="Calibri" w:hAnsi="Arial" w:cs="Arial"/>
          <w:sz w:val="24"/>
          <w:szCs w:val="64"/>
        </w:rPr>
        <w:t>Contratos que atiendan relaciones respecto de la propiedad intelectual y la imagen</w:t>
      </w:r>
    </w:p>
    <w:p w:rsidR="00293B8A" w:rsidRPr="00B833AB" w:rsidRDefault="00293B8A" w:rsidP="00B833AB">
      <w:pPr>
        <w:spacing w:line="276" w:lineRule="auto"/>
        <w:ind w:left="426"/>
        <w:jc w:val="both"/>
        <w:rPr>
          <w:rFonts w:ascii="Arial" w:eastAsia="Calibri" w:hAnsi="Arial" w:cs="Arial"/>
          <w:sz w:val="24"/>
          <w:szCs w:val="64"/>
        </w:rPr>
      </w:pPr>
      <w:r w:rsidRPr="00B833AB">
        <w:rPr>
          <w:rFonts w:ascii="Arial" w:eastAsia="Calibri" w:hAnsi="Arial" w:cs="Arial"/>
          <w:sz w:val="24"/>
          <w:szCs w:val="64"/>
        </w:rPr>
        <w:t>Las bases legales de una promoción no son otra cosa que los términos y condiciones bajo los que girará la promoción, garantía para los participantes en el desarrollo de la promoción y garantía del titular de la promoción en caso de alguna reclamación.</w:t>
      </w:r>
    </w:p>
    <w:p w:rsidR="00293B8A" w:rsidRPr="00302F76" w:rsidRDefault="00293B8A" w:rsidP="00293B8A">
      <w:pPr>
        <w:pStyle w:val="Prrafodelista"/>
        <w:spacing w:line="276" w:lineRule="auto"/>
        <w:ind w:left="426"/>
        <w:jc w:val="both"/>
        <w:rPr>
          <w:rFonts w:ascii="Arial" w:eastAsia="Calibri" w:hAnsi="Arial" w:cs="Arial"/>
          <w:sz w:val="2"/>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El contenido mínimo de toda base legal, debe contener lo siguiente:</w:t>
      </w:r>
    </w:p>
    <w:p w:rsidR="00293B8A" w:rsidRPr="00302F76" w:rsidRDefault="00293B8A" w:rsidP="00293B8A">
      <w:pPr>
        <w:pStyle w:val="Prrafodelista"/>
        <w:spacing w:line="276" w:lineRule="auto"/>
        <w:ind w:left="426"/>
        <w:jc w:val="both"/>
        <w:rPr>
          <w:rFonts w:ascii="Arial" w:eastAsia="Calibri" w:hAnsi="Arial" w:cs="Arial"/>
          <w:sz w:val="8"/>
          <w:szCs w:val="64"/>
        </w:rPr>
      </w:pP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Duración</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lastRenderedPageBreak/>
        <w:t>Ámbito</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Descripción del premio</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Fecha de celebración del fallo del premio</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Sistema de elección de los ganadores del premio</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Requisitos y mecánica de participación y desarrollo de la promoción</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Exclusiones</w:t>
      </w:r>
    </w:p>
    <w:p w:rsidR="00293B8A" w:rsidRPr="00293B8A" w:rsidRDefault="00293B8A" w:rsidP="006E2FF8">
      <w:pPr>
        <w:pStyle w:val="Prrafodelista"/>
        <w:numPr>
          <w:ilvl w:val="0"/>
          <w:numId w:val="22"/>
        </w:numPr>
        <w:spacing w:line="276" w:lineRule="auto"/>
        <w:jc w:val="both"/>
        <w:rPr>
          <w:rFonts w:ascii="Arial" w:eastAsia="Calibri" w:hAnsi="Arial" w:cs="Arial"/>
          <w:sz w:val="24"/>
          <w:szCs w:val="64"/>
        </w:rPr>
      </w:pPr>
      <w:r w:rsidRPr="00293B8A">
        <w:rPr>
          <w:rFonts w:ascii="Arial" w:eastAsia="Calibri" w:hAnsi="Arial" w:cs="Arial"/>
          <w:sz w:val="24"/>
          <w:szCs w:val="64"/>
        </w:rPr>
        <w:t>Regulación del tratamiento de datos personales</w:t>
      </w:r>
    </w:p>
    <w:p w:rsidR="00293B8A" w:rsidRPr="00B833AB" w:rsidRDefault="00293B8A" w:rsidP="00B833AB">
      <w:pPr>
        <w:spacing w:line="276" w:lineRule="auto"/>
        <w:ind w:left="426"/>
        <w:jc w:val="both"/>
        <w:rPr>
          <w:rFonts w:ascii="Arial" w:eastAsia="Calibri" w:hAnsi="Arial" w:cs="Arial"/>
          <w:sz w:val="24"/>
          <w:szCs w:val="64"/>
        </w:rPr>
      </w:pPr>
      <w:r w:rsidRPr="00B833AB">
        <w:rPr>
          <w:rFonts w:ascii="Arial" w:eastAsia="Calibri" w:hAnsi="Arial" w:cs="Arial"/>
          <w:sz w:val="24"/>
          <w:szCs w:val="64"/>
        </w:rPr>
        <w:t>Respecto de los impuestos, el pago de estos dependerá del ámbito de desarrollo de la promoción, si es autonómico, nacional o se realiza en el ámbito de Internet. Así mismo, el valor del premio, condicionará la obligación o no de realizar retenciones al agraciado o agraciados de la promoción.</w:t>
      </w:r>
    </w:p>
    <w:p w:rsidR="00293B8A" w:rsidRPr="00302F76" w:rsidRDefault="00293B8A" w:rsidP="00293B8A">
      <w:pPr>
        <w:pStyle w:val="Prrafodelista"/>
        <w:spacing w:line="276" w:lineRule="auto"/>
        <w:ind w:left="426"/>
        <w:jc w:val="both"/>
        <w:rPr>
          <w:rFonts w:ascii="Arial" w:eastAsia="Calibri" w:hAnsi="Arial" w:cs="Arial"/>
          <w:sz w:val="8"/>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Por lo que respecta a las obligaciones que encontramos en materia de protección de datos personales, derivadas del tratamiento de estos en el desarrollo de la promoción, nuestras obligaciones son varias, las principales:</w:t>
      </w:r>
    </w:p>
    <w:p w:rsidR="00293B8A" w:rsidRPr="00293B8A" w:rsidRDefault="00293B8A" w:rsidP="00293B8A">
      <w:pPr>
        <w:pStyle w:val="Prrafodelista"/>
        <w:spacing w:line="276" w:lineRule="auto"/>
        <w:ind w:left="426"/>
        <w:jc w:val="both"/>
        <w:rPr>
          <w:rFonts w:ascii="Arial" w:eastAsia="Calibri" w:hAnsi="Arial" w:cs="Arial"/>
          <w:sz w:val="8"/>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302F76">
        <w:rPr>
          <w:rFonts w:ascii="Arial" w:eastAsia="Calibri" w:hAnsi="Arial" w:cs="Arial"/>
          <w:b/>
          <w:sz w:val="24"/>
          <w:szCs w:val="64"/>
        </w:rPr>
        <w:t>– Informar</w:t>
      </w:r>
      <w:r w:rsidRPr="00293B8A">
        <w:rPr>
          <w:rFonts w:ascii="Arial" w:eastAsia="Calibri" w:hAnsi="Arial" w:cs="Arial"/>
          <w:sz w:val="24"/>
          <w:szCs w:val="64"/>
        </w:rPr>
        <w:t>:</w:t>
      </w:r>
    </w:p>
    <w:p w:rsidR="00293B8A" w:rsidRPr="00293B8A" w:rsidRDefault="00293B8A" w:rsidP="00293B8A">
      <w:pPr>
        <w:pStyle w:val="Prrafodelista"/>
        <w:spacing w:line="276" w:lineRule="auto"/>
        <w:ind w:left="426"/>
        <w:jc w:val="both"/>
        <w:rPr>
          <w:rFonts w:ascii="Arial" w:eastAsia="Calibri" w:hAnsi="Arial" w:cs="Arial"/>
          <w:sz w:val="10"/>
          <w:szCs w:val="64"/>
        </w:rPr>
      </w:pPr>
    </w:p>
    <w:p w:rsidR="00293B8A" w:rsidRPr="00293B8A" w:rsidRDefault="00293B8A" w:rsidP="006E2FF8">
      <w:pPr>
        <w:pStyle w:val="Prrafodelista"/>
        <w:numPr>
          <w:ilvl w:val="0"/>
          <w:numId w:val="24"/>
        </w:numPr>
        <w:spacing w:line="276" w:lineRule="auto"/>
        <w:jc w:val="both"/>
        <w:rPr>
          <w:rFonts w:ascii="Arial" w:eastAsia="Calibri" w:hAnsi="Arial" w:cs="Arial"/>
          <w:sz w:val="24"/>
          <w:szCs w:val="64"/>
        </w:rPr>
      </w:pPr>
      <w:r w:rsidRPr="00293B8A">
        <w:rPr>
          <w:rFonts w:ascii="Arial" w:eastAsia="Calibri" w:hAnsi="Arial" w:cs="Arial"/>
          <w:sz w:val="24"/>
          <w:szCs w:val="64"/>
        </w:rPr>
        <w:t>Finalidad y destinatarios de la información</w:t>
      </w:r>
    </w:p>
    <w:p w:rsidR="00293B8A" w:rsidRPr="00293B8A" w:rsidRDefault="00293B8A" w:rsidP="006E2FF8">
      <w:pPr>
        <w:pStyle w:val="Prrafodelista"/>
        <w:numPr>
          <w:ilvl w:val="0"/>
          <w:numId w:val="24"/>
        </w:numPr>
        <w:spacing w:line="276" w:lineRule="auto"/>
        <w:jc w:val="both"/>
        <w:rPr>
          <w:rFonts w:ascii="Arial" w:eastAsia="Calibri" w:hAnsi="Arial" w:cs="Arial"/>
          <w:sz w:val="24"/>
          <w:szCs w:val="64"/>
        </w:rPr>
      </w:pPr>
      <w:r w:rsidRPr="00293B8A">
        <w:rPr>
          <w:rFonts w:ascii="Arial" w:eastAsia="Calibri" w:hAnsi="Arial" w:cs="Arial"/>
          <w:sz w:val="24"/>
          <w:szCs w:val="64"/>
        </w:rPr>
        <w:t>Existencia de un fichero de datos personales y titularidad del fichero (por tanto, lo debemos tener declarado antes de realizar la promoción)</w:t>
      </w:r>
    </w:p>
    <w:p w:rsidR="00293B8A" w:rsidRPr="00293B8A" w:rsidRDefault="00293B8A" w:rsidP="006E2FF8">
      <w:pPr>
        <w:pStyle w:val="Prrafodelista"/>
        <w:numPr>
          <w:ilvl w:val="0"/>
          <w:numId w:val="24"/>
        </w:numPr>
        <w:spacing w:line="276" w:lineRule="auto"/>
        <w:jc w:val="both"/>
        <w:rPr>
          <w:rFonts w:ascii="Arial" w:eastAsia="Calibri" w:hAnsi="Arial" w:cs="Arial"/>
          <w:sz w:val="24"/>
          <w:szCs w:val="64"/>
        </w:rPr>
      </w:pPr>
      <w:r w:rsidRPr="00293B8A">
        <w:rPr>
          <w:rFonts w:ascii="Arial" w:eastAsia="Calibri" w:hAnsi="Arial" w:cs="Arial"/>
          <w:sz w:val="24"/>
          <w:szCs w:val="64"/>
        </w:rPr>
        <w:t>Datos necesarios para la participación y aquellos no necesarios</w:t>
      </w:r>
    </w:p>
    <w:p w:rsidR="00293B8A" w:rsidRDefault="00293B8A" w:rsidP="006E2FF8">
      <w:pPr>
        <w:pStyle w:val="Prrafodelista"/>
        <w:numPr>
          <w:ilvl w:val="0"/>
          <w:numId w:val="24"/>
        </w:numPr>
        <w:spacing w:line="276" w:lineRule="auto"/>
        <w:jc w:val="both"/>
        <w:rPr>
          <w:rFonts w:ascii="Arial" w:eastAsia="Calibri" w:hAnsi="Arial" w:cs="Arial"/>
          <w:sz w:val="24"/>
          <w:szCs w:val="64"/>
        </w:rPr>
      </w:pPr>
      <w:r w:rsidRPr="00293B8A">
        <w:rPr>
          <w:rFonts w:ascii="Arial" w:eastAsia="Calibri" w:hAnsi="Arial" w:cs="Arial"/>
          <w:sz w:val="24"/>
          <w:szCs w:val="64"/>
        </w:rPr>
        <w:t>Posibilidad de ejercicio de derechos y su procedimiento</w:t>
      </w:r>
    </w:p>
    <w:p w:rsidR="00B833AB" w:rsidRDefault="00B833AB" w:rsidP="00293B8A">
      <w:pPr>
        <w:pStyle w:val="Prrafodelista"/>
        <w:spacing w:line="276" w:lineRule="auto"/>
        <w:ind w:left="426"/>
        <w:jc w:val="both"/>
        <w:rPr>
          <w:rFonts w:ascii="Arial" w:eastAsia="Calibri" w:hAnsi="Arial" w:cs="Arial"/>
          <w:sz w:val="24"/>
          <w:szCs w:val="64"/>
        </w:rPr>
      </w:pPr>
    </w:p>
    <w:p w:rsidR="00293B8A" w:rsidRPr="00302F76" w:rsidRDefault="00293B8A" w:rsidP="00293B8A">
      <w:pPr>
        <w:pStyle w:val="Prrafodelista"/>
        <w:spacing w:line="276" w:lineRule="auto"/>
        <w:ind w:left="426"/>
        <w:jc w:val="both"/>
        <w:rPr>
          <w:rFonts w:ascii="Arial" w:eastAsia="Calibri" w:hAnsi="Arial" w:cs="Arial"/>
          <w:b/>
          <w:sz w:val="24"/>
          <w:szCs w:val="64"/>
        </w:rPr>
      </w:pPr>
      <w:r w:rsidRPr="00302F76">
        <w:rPr>
          <w:rFonts w:ascii="Arial" w:eastAsia="Calibri" w:hAnsi="Arial" w:cs="Arial"/>
          <w:b/>
          <w:sz w:val="24"/>
          <w:szCs w:val="64"/>
        </w:rPr>
        <w:t>– Recabar el consentimiento al uso de sus datos para el desarrollo de la promoción.</w:t>
      </w:r>
    </w:p>
    <w:p w:rsidR="00293B8A" w:rsidRPr="00B833AB" w:rsidRDefault="00293B8A" w:rsidP="00293B8A">
      <w:pPr>
        <w:pStyle w:val="Prrafodelista"/>
        <w:spacing w:line="276" w:lineRule="auto"/>
        <w:ind w:left="426"/>
        <w:jc w:val="both"/>
        <w:rPr>
          <w:rFonts w:ascii="Arial" w:eastAsia="Calibri" w:hAnsi="Arial" w:cs="Arial"/>
          <w:sz w:val="10"/>
          <w:szCs w:val="64"/>
        </w:rPr>
      </w:pPr>
    </w:p>
    <w:p w:rsidR="00293B8A" w:rsidRPr="00293B8A"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Si realizáramos la promoción en Internet o utilizáramos medios electrónicos al comunicarnos con los participantes en la promoción, también tendríamos que tener en cuenta las obligaciones de la normativa de Servicios de la Sociedad de la Información y recabar el consentimiento para el uso de estos medios.</w:t>
      </w:r>
    </w:p>
    <w:p w:rsidR="00293B8A" w:rsidRPr="00293B8A" w:rsidRDefault="00293B8A" w:rsidP="00293B8A">
      <w:pPr>
        <w:pStyle w:val="Prrafodelista"/>
        <w:spacing w:line="276" w:lineRule="auto"/>
        <w:ind w:left="426"/>
        <w:jc w:val="both"/>
        <w:rPr>
          <w:rFonts w:ascii="Arial" w:eastAsia="Calibri" w:hAnsi="Arial" w:cs="Arial"/>
          <w:sz w:val="24"/>
          <w:szCs w:val="64"/>
        </w:rPr>
      </w:pPr>
    </w:p>
    <w:p w:rsidR="00370A1C" w:rsidRPr="00370A1C" w:rsidRDefault="00293B8A" w:rsidP="00293B8A">
      <w:pPr>
        <w:pStyle w:val="Prrafodelista"/>
        <w:spacing w:line="276" w:lineRule="auto"/>
        <w:ind w:left="426"/>
        <w:jc w:val="both"/>
        <w:rPr>
          <w:rFonts w:ascii="Arial" w:eastAsia="Calibri" w:hAnsi="Arial" w:cs="Arial"/>
          <w:sz w:val="24"/>
          <w:szCs w:val="64"/>
        </w:rPr>
      </w:pPr>
      <w:r w:rsidRPr="00293B8A">
        <w:rPr>
          <w:rFonts w:ascii="Arial" w:eastAsia="Calibri" w:hAnsi="Arial" w:cs="Arial"/>
          <w:sz w:val="24"/>
          <w:szCs w:val="64"/>
        </w:rPr>
        <w:t>Respecto de la regulación de las relaciones de propiedad intelectual y el derecho de uso de imágenes (además de su regulación en la vertiente de la imagen como dato personal), la casuística puede ser diversa, por lo que tendremos que estar a ella, siempre bajo el horizonte de regular los derechos de explotación de las aportaciones que hayan realizado los participantes en la promoción y el derecho de uso de la imagen del participante en actos derivados de la promoción.</w:t>
      </w:r>
    </w:p>
    <w:p w:rsidR="00B3098F" w:rsidRPr="002456D3" w:rsidRDefault="00B3098F" w:rsidP="00B3098F">
      <w:pPr>
        <w:spacing w:line="276" w:lineRule="auto"/>
        <w:ind w:left="360"/>
        <w:jc w:val="both"/>
        <w:rPr>
          <w:rFonts w:ascii="Arial" w:eastAsia="Calibri" w:hAnsi="Arial" w:cs="Arial"/>
          <w:sz w:val="2"/>
          <w:szCs w:val="64"/>
        </w:rPr>
      </w:pPr>
    </w:p>
    <w:p w:rsidR="00813F6E" w:rsidRPr="003416ED" w:rsidRDefault="00813F6E" w:rsidP="00813F6E">
      <w:pPr>
        <w:spacing w:line="276" w:lineRule="auto"/>
        <w:ind w:left="360"/>
        <w:jc w:val="both"/>
        <w:rPr>
          <w:rFonts w:ascii="Arial" w:eastAsia="Calibri" w:hAnsi="Arial" w:cs="Arial"/>
          <w:sz w:val="6"/>
          <w:szCs w:val="64"/>
        </w:rPr>
      </w:pPr>
    </w:p>
    <w:p w:rsidR="002374F5" w:rsidRDefault="002374F5" w:rsidP="002374F5">
      <w:pPr>
        <w:spacing w:line="276" w:lineRule="auto"/>
        <w:ind w:left="360"/>
        <w:jc w:val="center"/>
        <w:rPr>
          <w:rFonts w:ascii="Arial" w:hAnsi="Arial" w:cs="Arial"/>
          <w:bCs/>
          <w:sz w:val="24"/>
          <w:lang w:val="es-ES"/>
        </w:rPr>
      </w:pPr>
    </w:p>
    <w:p w:rsidR="00AA4615" w:rsidRPr="00200BFE" w:rsidRDefault="002374F5" w:rsidP="002374F5">
      <w:pPr>
        <w:spacing w:line="276" w:lineRule="auto"/>
        <w:ind w:left="360"/>
        <w:jc w:val="center"/>
        <w:rPr>
          <w:rFonts w:ascii="Arial" w:eastAsia="Calibri" w:hAnsi="Arial" w:cs="Arial"/>
          <w:b/>
          <w:sz w:val="24"/>
          <w:szCs w:val="64"/>
        </w:rPr>
      </w:pPr>
      <w:r w:rsidRPr="00200BFE">
        <w:rPr>
          <w:rFonts w:ascii="Arial" w:hAnsi="Arial" w:cs="Arial"/>
          <w:b/>
          <w:bCs/>
          <w:sz w:val="24"/>
          <w:lang w:val="es-ES"/>
        </w:rPr>
        <w:lastRenderedPageBreak/>
        <w:t>UNIDAD 9. La ley federal de protección del consumidor.</w:t>
      </w:r>
    </w:p>
    <w:p w:rsidR="00A25AEE" w:rsidRPr="00302F76" w:rsidRDefault="00A25AEE" w:rsidP="00A25AEE">
      <w:pPr>
        <w:spacing w:line="276" w:lineRule="auto"/>
        <w:ind w:left="360"/>
        <w:jc w:val="both"/>
        <w:rPr>
          <w:rFonts w:ascii="Arial" w:eastAsia="Calibri" w:hAnsi="Arial" w:cs="Arial"/>
          <w:b/>
          <w:sz w:val="24"/>
          <w:szCs w:val="64"/>
        </w:rPr>
      </w:pPr>
      <w:r w:rsidRPr="00302F76">
        <w:rPr>
          <w:rFonts w:ascii="Arial" w:eastAsia="Calibri" w:hAnsi="Arial" w:cs="Arial"/>
          <w:b/>
          <w:sz w:val="24"/>
          <w:szCs w:val="64"/>
        </w:rPr>
        <w:t>Ley Federal de Protección al Consumidor</w:t>
      </w:r>
    </w:p>
    <w:p w:rsidR="00A25AEE" w:rsidRPr="00A25AEE" w:rsidRDefault="00A25AEE" w:rsidP="00A25AEE">
      <w:pPr>
        <w:spacing w:line="276" w:lineRule="auto"/>
        <w:ind w:left="360"/>
        <w:jc w:val="both"/>
        <w:rPr>
          <w:rFonts w:ascii="Arial" w:eastAsia="Calibri" w:hAnsi="Arial" w:cs="Arial"/>
          <w:sz w:val="24"/>
          <w:szCs w:val="64"/>
        </w:rPr>
      </w:pPr>
      <w:r w:rsidRPr="00A25AEE">
        <w:rPr>
          <w:rFonts w:ascii="Arial" w:eastAsia="Calibri" w:hAnsi="Arial" w:cs="Arial"/>
          <w:sz w:val="24"/>
          <w:szCs w:val="64"/>
        </w:rPr>
        <w:t>La Ley Federal de Protección al Consumidor es una ley promulgada por el Presidente de la República Carlos Salinas de Gortari que tiene como objetivo lo siguiente: “El objeto de esta ley es promover y proteger los derechos y cultura del consumidor y procurar la equidad, certeza y seguridad jurídica en las relaciones entre proveedores y consumidores.”</w:t>
      </w:r>
    </w:p>
    <w:p w:rsidR="00A25AEE" w:rsidRPr="00A25AEE" w:rsidRDefault="00A25AEE" w:rsidP="00A25AEE">
      <w:pPr>
        <w:spacing w:line="276" w:lineRule="auto"/>
        <w:ind w:left="360"/>
        <w:jc w:val="both"/>
        <w:rPr>
          <w:rFonts w:ascii="Arial" w:eastAsia="Calibri" w:hAnsi="Arial" w:cs="Arial"/>
          <w:sz w:val="24"/>
          <w:szCs w:val="64"/>
        </w:rPr>
      </w:pPr>
      <w:r w:rsidRPr="00A25AEE">
        <w:rPr>
          <w:rFonts w:ascii="Arial" w:eastAsia="Calibri" w:hAnsi="Arial" w:cs="Arial"/>
          <w:sz w:val="24"/>
          <w:szCs w:val="64"/>
        </w:rPr>
        <w:t>En México, las empresas y los individuos están protegidos por dicha ley, que vela para que no haya contratos con cláusulas ventajosas (letra pequeña muy escondida) o publicidad engañosa.</w:t>
      </w:r>
    </w:p>
    <w:p w:rsidR="00A25AEE" w:rsidRPr="00A25AEE" w:rsidRDefault="00A25AEE" w:rsidP="00A25AEE">
      <w:pPr>
        <w:spacing w:line="276" w:lineRule="auto"/>
        <w:ind w:left="360"/>
        <w:jc w:val="both"/>
        <w:rPr>
          <w:rFonts w:ascii="Arial" w:eastAsia="Calibri" w:hAnsi="Arial" w:cs="Arial"/>
          <w:sz w:val="24"/>
          <w:szCs w:val="64"/>
        </w:rPr>
      </w:pPr>
      <w:r w:rsidRPr="00A25AEE">
        <w:rPr>
          <w:rFonts w:ascii="Arial" w:eastAsia="Calibri" w:hAnsi="Arial" w:cs="Arial"/>
          <w:sz w:val="24"/>
          <w:szCs w:val="64"/>
        </w:rPr>
        <w:t>También se encarga de velar por los intereses de los consumidores y de dar certeza jurídica en la relación entre proveedores y consumidores.</w:t>
      </w:r>
    </w:p>
    <w:p w:rsidR="00A25AEE" w:rsidRPr="00A25AEE" w:rsidRDefault="00A25AEE" w:rsidP="00A25AEE">
      <w:pPr>
        <w:spacing w:line="276" w:lineRule="auto"/>
        <w:ind w:left="360"/>
        <w:jc w:val="both"/>
        <w:rPr>
          <w:rFonts w:ascii="Arial" w:eastAsia="Calibri" w:hAnsi="Arial" w:cs="Arial"/>
          <w:sz w:val="24"/>
          <w:szCs w:val="64"/>
        </w:rPr>
      </w:pPr>
      <w:r w:rsidRPr="00A25AEE">
        <w:rPr>
          <w:rFonts w:ascii="Arial" w:eastAsia="Calibri" w:hAnsi="Arial" w:cs="Arial"/>
          <w:sz w:val="24"/>
          <w:szCs w:val="64"/>
        </w:rPr>
        <w:t>Hay varios derechos básicos en la ley:</w:t>
      </w:r>
    </w:p>
    <w:p w:rsidR="00A25AEE" w:rsidRPr="00A25AEE" w:rsidRDefault="00A25AEE" w:rsidP="006E2FF8">
      <w:pPr>
        <w:pStyle w:val="Prrafodelista"/>
        <w:numPr>
          <w:ilvl w:val="0"/>
          <w:numId w:val="25"/>
        </w:numPr>
        <w:spacing w:line="276" w:lineRule="auto"/>
        <w:jc w:val="both"/>
        <w:rPr>
          <w:rFonts w:ascii="Arial" w:eastAsia="Calibri" w:hAnsi="Arial" w:cs="Arial"/>
          <w:sz w:val="24"/>
          <w:szCs w:val="64"/>
        </w:rPr>
      </w:pPr>
      <w:r w:rsidRPr="00A25AEE">
        <w:rPr>
          <w:rFonts w:ascii="Arial" w:eastAsia="Calibri" w:hAnsi="Arial" w:cs="Arial"/>
          <w:sz w:val="24"/>
          <w:szCs w:val="64"/>
        </w:rPr>
        <w:t>Derecho a la vida y seguridad de los consumidores que adquieren algún producto o servicio.</w:t>
      </w:r>
    </w:p>
    <w:p w:rsidR="00A25AEE" w:rsidRPr="00A25AEE" w:rsidRDefault="00A25AEE" w:rsidP="006E2FF8">
      <w:pPr>
        <w:pStyle w:val="Prrafodelista"/>
        <w:numPr>
          <w:ilvl w:val="0"/>
          <w:numId w:val="25"/>
        </w:numPr>
        <w:spacing w:line="276" w:lineRule="auto"/>
        <w:jc w:val="both"/>
        <w:rPr>
          <w:rFonts w:ascii="Arial" w:eastAsia="Calibri" w:hAnsi="Arial" w:cs="Arial"/>
          <w:sz w:val="24"/>
          <w:szCs w:val="64"/>
        </w:rPr>
      </w:pPr>
      <w:r w:rsidRPr="00A25AEE">
        <w:rPr>
          <w:rFonts w:ascii="Arial" w:eastAsia="Calibri" w:hAnsi="Arial" w:cs="Arial"/>
          <w:sz w:val="24"/>
          <w:szCs w:val="64"/>
        </w:rPr>
        <w:t>Derecho a elegir con conocimiento el producto o servicio que mejor le convenga.</w:t>
      </w:r>
    </w:p>
    <w:p w:rsidR="00A25AEE" w:rsidRPr="00A25AEE" w:rsidRDefault="00A25AEE" w:rsidP="006E2FF8">
      <w:pPr>
        <w:pStyle w:val="Prrafodelista"/>
        <w:numPr>
          <w:ilvl w:val="0"/>
          <w:numId w:val="25"/>
        </w:numPr>
        <w:spacing w:line="276" w:lineRule="auto"/>
        <w:jc w:val="both"/>
        <w:rPr>
          <w:rFonts w:ascii="Arial" w:eastAsia="Calibri" w:hAnsi="Arial" w:cs="Arial"/>
          <w:sz w:val="24"/>
          <w:szCs w:val="64"/>
        </w:rPr>
      </w:pPr>
      <w:r w:rsidRPr="00A25AEE">
        <w:rPr>
          <w:rFonts w:ascii="Arial" w:eastAsia="Calibri" w:hAnsi="Arial" w:cs="Arial"/>
          <w:sz w:val="24"/>
          <w:szCs w:val="64"/>
        </w:rPr>
        <w:t>Derecho a la prevención y reparación de daños.</w:t>
      </w:r>
    </w:p>
    <w:p w:rsidR="00A25AEE" w:rsidRPr="00A25AEE" w:rsidRDefault="00A25AEE" w:rsidP="006E2FF8">
      <w:pPr>
        <w:pStyle w:val="Prrafodelista"/>
        <w:numPr>
          <w:ilvl w:val="0"/>
          <w:numId w:val="25"/>
        </w:numPr>
        <w:spacing w:line="276" w:lineRule="auto"/>
        <w:jc w:val="both"/>
        <w:rPr>
          <w:rFonts w:ascii="Arial" w:eastAsia="Calibri" w:hAnsi="Arial" w:cs="Arial"/>
          <w:sz w:val="24"/>
          <w:szCs w:val="64"/>
        </w:rPr>
      </w:pPr>
      <w:r w:rsidRPr="00A25AEE">
        <w:rPr>
          <w:rFonts w:ascii="Arial" w:eastAsia="Calibri" w:hAnsi="Arial" w:cs="Arial"/>
          <w:sz w:val="24"/>
          <w:szCs w:val="64"/>
        </w:rPr>
        <w:t>Derecho a la tutela de órganos administrativos y judiciales.</w:t>
      </w:r>
    </w:p>
    <w:p w:rsidR="00A25AEE" w:rsidRPr="00A25AEE" w:rsidRDefault="00A25AEE" w:rsidP="006E2FF8">
      <w:pPr>
        <w:pStyle w:val="Prrafodelista"/>
        <w:numPr>
          <w:ilvl w:val="0"/>
          <w:numId w:val="25"/>
        </w:numPr>
        <w:spacing w:line="276" w:lineRule="auto"/>
        <w:jc w:val="both"/>
        <w:rPr>
          <w:rFonts w:ascii="Arial" w:eastAsia="Calibri" w:hAnsi="Arial" w:cs="Arial"/>
          <w:sz w:val="24"/>
          <w:szCs w:val="64"/>
        </w:rPr>
      </w:pPr>
      <w:r w:rsidRPr="00A25AEE">
        <w:rPr>
          <w:rFonts w:ascii="Arial" w:eastAsia="Calibri" w:hAnsi="Arial" w:cs="Arial"/>
          <w:sz w:val="24"/>
          <w:szCs w:val="64"/>
        </w:rPr>
        <w:t>Protección de intereses económicos de los consumidores ante la publicidad engañosa y contratos ventajosos.</w:t>
      </w:r>
    </w:p>
    <w:p w:rsidR="00AA4615" w:rsidRDefault="00A25AEE" w:rsidP="00A25AEE">
      <w:pPr>
        <w:spacing w:line="276" w:lineRule="auto"/>
        <w:ind w:left="360"/>
        <w:jc w:val="both"/>
        <w:rPr>
          <w:rFonts w:ascii="Arial" w:eastAsia="Calibri" w:hAnsi="Arial" w:cs="Arial"/>
          <w:sz w:val="24"/>
          <w:szCs w:val="64"/>
        </w:rPr>
      </w:pPr>
      <w:r w:rsidRPr="00A25AEE">
        <w:rPr>
          <w:rFonts w:ascii="Arial" w:eastAsia="Calibri" w:hAnsi="Arial" w:cs="Arial"/>
          <w:sz w:val="24"/>
          <w:szCs w:val="64"/>
        </w:rPr>
        <w:t>La Ley Federal de Protección al Consumidor, por tanto, es una ley de protección y certidumbre para los consumidores mexicanos.</w:t>
      </w:r>
    </w:p>
    <w:p w:rsidR="00A25AEE" w:rsidRDefault="00A25AEE" w:rsidP="00A25AEE">
      <w:pPr>
        <w:spacing w:line="276" w:lineRule="auto"/>
        <w:ind w:left="360"/>
        <w:jc w:val="both"/>
        <w:rPr>
          <w:rFonts w:ascii="Arial" w:eastAsia="Calibri" w:hAnsi="Arial" w:cs="Arial"/>
          <w:sz w:val="24"/>
          <w:szCs w:val="64"/>
        </w:rPr>
      </w:pPr>
    </w:p>
    <w:p w:rsidR="0022453E" w:rsidRPr="00200BFE" w:rsidRDefault="0022453E" w:rsidP="0022453E">
      <w:pPr>
        <w:spacing w:line="276" w:lineRule="auto"/>
        <w:ind w:left="360"/>
        <w:jc w:val="center"/>
        <w:rPr>
          <w:rFonts w:ascii="Arial" w:hAnsi="Arial" w:cs="Arial"/>
          <w:b/>
          <w:bCs/>
          <w:sz w:val="24"/>
          <w:lang w:val="es-ES"/>
        </w:rPr>
      </w:pPr>
      <w:r w:rsidRPr="00200BFE">
        <w:rPr>
          <w:rFonts w:ascii="Arial" w:hAnsi="Arial" w:cs="Arial"/>
          <w:b/>
          <w:bCs/>
          <w:sz w:val="24"/>
          <w:lang w:val="es-ES"/>
        </w:rPr>
        <w:t>UNIDAD 10. La campaña de promoción de ventas.</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¿Cómo planificar una promoción de ventas?</w:t>
      </w:r>
    </w:p>
    <w:p w:rsidR="00144B34" w:rsidRPr="00144B34" w:rsidRDefault="00144B34" w:rsidP="00302F76">
      <w:pPr>
        <w:spacing w:line="240" w:lineRule="auto"/>
        <w:ind w:left="360"/>
        <w:jc w:val="both"/>
        <w:rPr>
          <w:rFonts w:ascii="Arial" w:hAnsi="Arial" w:cs="Arial"/>
          <w:bCs/>
          <w:sz w:val="24"/>
          <w:lang w:val="es-ES"/>
        </w:rPr>
      </w:pPr>
      <w:r w:rsidRPr="00144B34">
        <w:rPr>
          <w:rFonts w:ascii="Arial" w:hAnsi="Arial" w:cs="Arial"/>
          <w:bCs/>
          <w:sz w:val="24"/>
          <w:lang w:val="es-ES"/>
        </w:rPr>
        <w:t>La promoción tiene un carácter táctico, ya que permite reaccionar a situaciones específicas del mercado. La promoción debe ser ágil para poder usarla como medio de respuesta ante ciertas acciones de la competencia o ante cambios imprevistos, surgidos en otros factores del mercado.</w:t>
      </w:r>
    </w:p>
    <w:p w:rsidR="00144B34" w:rsidRPr="007B0159" w:rsidRDefault="00144B34" w:rsidP="00302F76">
      <w:pPr>
        <w:spacing w:line="240" w:lineRule="auto"/>
        <w:ind w:left="360"/>
        <w:jc w:val="both"/>
        <w:rPr>
          <w:rFonts w:ascii="Arial" w:hAnsi="Arial" w:cs="Arial"/>
          <w:bCs/>
          <w:sz w:val="2"/>
          <w:lang w:val="es-ES"/>
        </w:rPr>
      </w:pPr>
    </w:p>
    <w:p w:rsidR="007B0159" w:rsidRDefault="00144B34" w:rsidP="00302F76">
      <w:pPr>
        <w:spacing w:line="240" w:lineRule="auto"/>
        <w:ind w:left="360"/>
        <w:jc w:val="both"/>
        <w:rPr>
          <w:rFonts w:ascii="Arial" w:hAnsi="Arial" w:cs="Arial"/>
          <w:bCs/>
          <w:sz w:val="24"/>
          <w:lang w:val="es-ES"/>
        </w:rPr>
      </w:pPr>
      <w:r w:rsidRPr="00144B34">
        <w:rPr>
          <w:rFonts w:ascii="Arial" w:hAnsi="Arial" w:cs="Arial"/>
          <w:bCs/>
          <w:sz w:val="24"/>
          <w:lang w:val="es-ES"/>
        </w:rPr>
        <w:t>Promoción de ventas</w:t>
      </w:r>
    </w:p>
    <w:p w:rsidR="00144B34" w:rsidRPr="00144B34" w:rsidRDefault="00144B34" w:rsidP="00302F76">
      <w:pPr>
        <w:spacing w:line="240" w:lineRule="auto"/>
        <w:ind w:left="360"/>
        <w:jc w:val="both"/>
        <w:rPr>
          <w:rFonts w:ascii="Arial" w:hAnsi="Arial" w:cs="Arial"/>
          <w:bCs/>
          <w:sz w:val="24"/>
          <w:lang w:val="es-ES"/>
        </w:rPr>
      </w:pPr>
      <w:r w:rsidRPr="00144B34">
        <w:rPr>
          <w:rFonts w:ascii="Arial" w:hAnsi="Arial" w:cs="Arial"/>
          <w:bCs/>
          <w:sz w:val="24"/>
          <w:lang w:val="es-ES"/>
        </w:rPr>
        <w:t>La promoción, como elemento componente del mix de comunicación, es un elemento estratégico. Por esta razón, en muchas empresas existe un departamento específico de promoción de ventas, cuya función es:</w:t>
      </w:r>
    </w:p>
    <w:p w:rsidR="00144B34" w:rsidRPr="007B0159" w:rsidRDefault="00144B34" w:rsidP="006E2FF8">
      <w:pPr>
        <w:pStyle w:val="Prrafodelista"/>
        <w:numPr>
          <w:ilvl w:val="0"/>
          <w:numId w:val="26"/>
        </w:numPr>
        <w:spacing w:line="276" w:lineRule="auto"/>
        <w:jc w:val="both"/>
        <w:rPr>
          <w:rFonts w:ascii="Arial" w:hAnsi="Arial" w:cs="Arial"/>
          <w:bCs/>
          <w:sz w:val="24"/>
          <w:lang w:val="es-ES"/>
        </w:rPr>
      </w:pPr>
      <w:r w:rsidRPr="00302F76">
        <w:rPr>
          <w:rFonts w:ascii="Arial" w:hAnsi="Arial" w:cs="Arial"/>
          <w:b/>
          <w:bCs/>
          <w:sz w:val="24"/>
          <w:lang w:val="es-ES"/>
        </w:rPr>
        <w:lastRenderedPageBreak/>
        <w:t>Colaborar</w:t>
      </w:r>
      <w:r w:rsidRPr="007B0159">
        <w:rPr>
          <w:rFonts w:ascii="Arial" w:hAnsi="Arial" w:cs="Arial"/>
          <w:bCs/>
          <w:sz w:val="24"/>
          <w:lang w:val="es-ES"/>
        </w:rPr>
        <w:t xml:space="preserve"> con los departamentos de Expedición, Producción, Marketing, Ventas y Publicidad.</w:t>
      </w:r>
    </w:p>
    <w:p w:rsidR="00144B34" w:rsidRPr="007B0159" w:rsidRDefault="00144B34" w:rsidP="006E2FF8">
      <w:pPr>
        <w:pStyle w:val="Prrafodelista"/>
        <w:numPr>
          <w:ilvl w:val="0"/>
          <w:numId w:val="26"/>
        </w:numPr>
        <w:spacing w:line="276" w:lineRule="auto"/>
        <w:jc w:val="both"/>
        <w:rPr>
          <w:rFonts w:ascii="Arial" w:hAnsi="Arial" w:cs="Arial"/>
          <w:bCs/>
          <w:sz w:val="24"/>
          <w:lang w:val="es-ES"/>
        </w:rPr>
      </w:pPr>
      <w:r w:rsidRPr="00302F76">
        <w:rPr>
          <w:rFonts w:ascii="Arial" w:hAnsi="Arial" w:cs="Arial"/>
          <w:b/>
          <w:bCs/>
          <w:sz w:val="24"/>
          <w:lang w:val="es-ES"/>
        </w:rPr>
        <w:t>Actuar</w:t>
      </w:r>
      <w:r w:rsidRPr="007B0159">
        <w:rPr>
          <w:rFonts w:ascii="Arial" w:hAnsi="Arial" w:cs="Arial"/>
          <w:bCs/>
          <w:sz w:val="24"/>
          <w:lang w:val="es-ES"/>
        </w:rPr>
        <w:t xml:space="preserve"> ante los distribuidores, mayoristas y detallistas, ayudándoles para dar salida rápida a los productos del fabricante.</w:t>
      </w:r>
    </w:p>
    <w:p w:rsidR="00144B34" w:rsidRPr="007B0159" w:rsidRDefault="00144B34" w:rsidP="006E2FF8">
      <w:pPr>
        <w:pStyle w:val="Prrafodelista"/>
        <w:numPr>
          <w:ilvl w:val="0"/>
          <w:numId w:val="26"/>
        </w:numPr>
        <w:spacing w:line="276" w:lineRule="auto"/>
        <w:jc w:val="both"/>
        <w:rPr>
          <w:rFonts w:ascii="Arial" w:hAnsi="Arial" w:cs="Arial"/>
          <w:bCs/>
          <w:sz w:val="24"/>
          <w:lang w:val="es-ES"/>
        </w:rPr>
      </w:pPr>
      <w:r w:rsidRPr="00302F76">
        <w:rPr>
          <w:rFonts w:ascii="Arial" w:hAnsi="Arial" w:cs="Arial"/>
          <w:b/>
          <w:bCs/>
          <w:sz w:val="24"/>
          <w:lang w:val="es-ES"/>
        </w:rPr>
        <w:t>Planificar</w:t>
      </w:r>
      <w:r w:rsidRPr="007B0159">
        <w:rPr>
          <w:rFonts w:ascii="Arial" w:hAnsi="Arial" w:cs="Arial"/>
          <w:bCs/>
          <w:sz w:val="24"/>
          <w:lang w:val="es-ES"/>
        </w:rPr>
        <w:t>, pensar, crear y poner en marcha las actividades cuya finalidad es atraer al cliente final.</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Sea como parte integrante del plan de marketing o como una acción especial, la promoción de ventas necesita planificarse para disminuir los riesgos de fracaso. Es conveniente que la planificación de la campaña se recoja en un documento que sirva en todo momento de referencia.</w:t>
      </w:r>
    </w:p>
    <w:p w:rsidR="00144B34" w:rsidRPr="00144B34" w:rsidRDefault="007B0159" w:rsidP="00144B34">
      <w:pPr>
        <w:spacing w:line="276" w:lineRule="auto"/>
        <w:ind w:left="360"/>
        <w:jc w:val="both"/>
        <w:rPr>
          <w:rFonts w:ascii="Arial" w:hAnsi="Arial" w:cs="Arial"/>
          <w:bCs/>
          <w:sz w:val="24"/>
          <w:lang w:val="es-ES"/>
        </w:rPr>
      </w:pPr>
      <w:r>
        <w:rPr>
          <w:rFonts w:ascii="Arial" w:hAnsi="Arial" w:cs="Arial"/>
          <w:bCs/>
          <w:sz w:val="24"/>
          <w:lang w:val="es-ES"/>
        </w:rPr>
        <w:t>E</w:t>
      </w:r>
      <w:r w:rsidR="00144B34" w:rsidRPr="00144B34">
        <w:rPr>
          <w:rFonts w:ascii="Arial" w:hAnsi="Arial" w:cs="Arial"/>
          <w:bCs/>
          <w:sz w:val="24"/>
          <w:lang w:val="es-ES"/>
        </w:rPr>
        <w:t>tapas</w:t>
      </w:r>
      <w:r>
        <w:rPr>
          <w:rFonts w:ascii="Arial" w:hAnsi="Arial" w:cs="Arial"/>
          <w:bCs/>
          <w:sz w:val="24"/>
          <w:lang w:val="es-ES"/>
        </w:rPr>
        <w:t xml:space="preserve"> </w:t>
      </w:r>
      <w:r w:rsidR="00144B34" w:rsidRPr="00144B34">
        <w:rPr>
          <w:rFonts w:ascii="Arial" w:hAnsi="Arial" w:cs="Arial"/>
          <w:bCs/>
          <w:sz w:val="24"/>
          <w:lang w:val="es-ES"/>
        </w:rPr>
        <w:t>de</w:t>
      </w:r>
      <w:r>
        <w:rPr>
          <w:rFonts w:ascii="Arial" w:hAnsi="Arial" w:cs="Arial"/>
          <w:bCs/>
          <w:sz w:val="24"/>
          <w:lang w:val="es-ES"/>
        </w:rPr>
        <w:t xml:space="preserve"> </w:t>
      </w:r>
      <w:r w:rsidR="00144B34" w:rsidRPr="00144B34">
        <w:rPr>
          <w:rFonts w:ascii="Arial" w:hAnsi="Arial" w:cs="Arial"/>
          <w:bCs/>
          <w:sz w:val="24"/>
          <w:lang w:val="es-ES"/>
        </w:rPr>
        <w:t>planificación</w:t>
      </w:r>
      <w:r>
        <w:rPr>
          <w:rFonts w:ascii="Arial" w:hAnsi="Arial" w:cs="Arial"/>
          <w:bCs/>
          <w:sz w:val="24"/>
          <w:lang w:val="es-ES"/>
        </w:rPr>
        <w:t xml:space="preserve"> para campaña </w:t>
      </w:r>
      <w:r w:rsidR="00144B34" w:rsidRPr="00144B34">
        <w:rPr>
          <w:rFonts w:ascii="Arial" w:hAnsi="Arial" w:cs="Arial"/>
          <w:bCs/>
          <w:sz w:val="24"/>
          <w:lang w:val="es-ES"/>
        </w:rPr>
        <w:t>promocional</w:t>
      </w:r>
    </w:p>
    <w:p w:rsidR="00144B34" w:rsidRPr="00144B34" w:rsidRDefault="007B0159" w:rsidP="007B0159">
      <w:pPr>
        <w:spacing w:line="276" w:lineRule="auto"/>
        <w:ind w:left="360"/>
        <w:jc w:val="center"/>
        <w:rPr>
          <w:rFonts w:ascii="Arial" w:hAnsi="Arial" w:cs="Arial"/>
          <w:bCs/>
          <w:sz w:val="24"/>
          <w:lang w:val="es-ES"/>
        </w:rPr>
      </w:pPr>
      <w:r w:rsidRPr="007B0159">
        <w:rPr>
          <w:rFonts w:ascii="Arial" w:hAnsi="Arial" w:cs="Arial"/>
          <w:bCs/>
          <w:noProof/>
          <w:sz w:val="24"/>
          <w:lang w:eastAsia="es-MX"/>
        </w:rPr>
        <w:drawing>
          <wp:anchor distT="0" distB="0" distL="114300" distR="114300" simplePos="0" relativeHeight="251814912" behindDoc="0" locked="0" layoutInCell="1" allowOverlap="1">
            <wp:simplePos x="0" y="0"/>
            <wp:positionH relativeFrom="column">
              <wp:posOffset>1097280</wp:posOffset>
            </wp:positionH>
            <wp:positionV relativeFrom="paragraph">
              <wp:posOffset>1905</wp:posOffset>
            </wp:positionV>
            <wp:extent cx="3981450" cy="25812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81450" cy="2581275"/>
                    </a:xfrm>
                    <a:prstGeom prst="rect">
                      <a:avLst/>
                    </a:prstGeom>
                  </pic:spPr>
                </pic:pic>
              </a:graphicData>
            </a:graphic>
            <wp14:sizeRelH relativeFrom="page">
              <wp14:pctWidth>0</wp14:pctWidth>
            </wp14:sizeRelH>
            <wp14:sizeRelV relativeFrom="page">
              <wp14:pctHeight>0</wp14:pctHeight>
            </wp14:sizeRelV>
          </wp:anchor>
        </w:drawing>
      </w: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1.- </w:t>
      </w:r>
      <w:r w:rsidR="00144B34" w:rsidRPr="00302F76">
        <w:rPr>
          <w:rFonts w:ascii="Arial" w:hAnsi="Arial" w:cs="Arial"/>
          <w:b/>
          <w:bCs/>
          <w:sz w:val="24"/>
          <w:lang w:val="es-ES"/>
        </w:rPr>
        <w:t>Información Básica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La planificación debe iniciarse con la recogida de información básica. De esta forma será posible realizar un análisis descriptivo del problema. La información básica se configura, según Rabassa Asenjo (Promoción de Ventas. Cómo se prepara una campaña. Ed. Pirámide), con los siguientes datos:</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Datos técnicos del producto o servicio</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Datos históricos (si los hay disponibles) de cuál ha sido la evolución del producto en el mercado</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Datos descriptivos generales del mercado</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Información descriptivo-histórica de las acciones de comunicación realizadas por la empresa (publicidad, promoción de ventas, relaciones públicas y publicity)</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lastRenderedPageBreak/>
        <w:t>Datos de producción industrial, de stock del producto y de su capacidad de colocación en el sistema logístico de distribución</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Informaciones cualitativas de los responsables acerca de su experiencia en el mercado objetivo</w:t>
      </w:r>
    </w:p>
    <w:p w:rsidR="00144B34" w:rsidRPr="007B0159" w:rsidRDefault="00144B34" w:rsidP="006E2FF8">
      <w:pPr>
        <w:pStyle w:val="Prrafodelista"/>
        <w:numPr>
          <w:ilvl w:val="0"/>
          <w:numId w:val="27"/>
        </w:numPr>
        <w:spacing w:line="276" w:lineRule="auto"/>
        <w:jc w:val="both"/>
        <w:rPr>
          <w:rFonts w:ascii="Arial" w:hAnsi="Arial" w:cs="Arial"/>
          <w:bCs/>
          <w:sz w:val="24"/>
          <w:lang w:val="es-ES"/>
        </w:rPr>
      </w:pPr>
      <w:r w:rsidRPr="007B0159">
        <w:rPr>
          <w:rFonts w:ascii="Arial" w:hAnsi="Arial" w:cs="Arial"/>
          <w:bCs/>
          <w:sz w:val="24"/>
          <w:lang w:val="es-ES"/>
        </w:rPr>
        <w:t>Objetivos de la acción promocional</w:t>
      </w:r>
    </w:p>
    <w:p w:rsidR="00144B34" w:rsidRPr="007B0159" w:rsidRDefault="00144B34" w:rsidP="007B0159">
      <w:pPr>
        <w:spacing w:line="276" w:lineRule="auto"/>
        <w:ind w:left="360"/>
        <w:jc w:val="both"/>
        <w:rPr>
          <w:rFonts w:ascii="Arial" w:hAnsi="Arial" w:cs="Arial"/>
          <w:bCs/>
          <w:sz w:val="24"/>
          <w:lang w:val="es-ES"/>
        </w:rPr>
      </w:pPr>
      <w:r w:rsidRPr="007B0159">
        <w:rPr>
          <w:rFonts w:ascii="Arial" w:hAnsi="Arial" w:cs="Arial"/>
          <w:bCs/>
          <w:sz w:val="24"/>
          <w:lang w:val="es-ES"/>
        </w:rPr>
        <w:t>Es interesante destacar que los datos relativos al mercado que más utilidad pueden aportar a la realización de la promoción son la descripción del mercado actual y potencial, el estudio de las motivaciones de compra, así como los hábitos de compra, uso y consumo, el proceso de decisión de compra, y, en el caso de productos de consumo, el estilo de vida de los clientes finales. También son importantes los datos relativos a la estructura del sistema de distribución, la evaluación de la red de ventas y el análisis de la competencia.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Sin embargo, no conviene olvidar que las acciones promocionales de ventas no son exclusivas de los mercados de productos de consumo; también en el mercado de servicios y en el industrial tienen su aplicación y se utilizan.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Los objetivos de la acción promocional constituyen la información fundamental para el desarrollo de toda la campaña, ya que determinan las técnicas promocionales a utilizar, el tipo de plus promocional, la forma y los medios utilizados para dar a conocer la promoción, etc.</w:t>
      </w:r>
    </w:p>
    <w:p w:rsidR="00144B34" w:rsidRPr="007B0159" w:rsidRDefault="00144B34" w:rsidP="00144B34">
      <w:pPr>
        <w:spacing w:line="276" w:lineRule="auto"/>
        <w:ind w:left="360"/>
        <w:jc w:val="both"/>
        <w:rPr>
          <w:rFonts w:ascii="Arial" w:hAnsi="Arial" w:cs="Arial"/>
          <w:bCs/>
          <w:sz w:val="8"/>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2.- </w:t>
      </w:r>
      <w:r w:rsidR="00144B34" w:rsidRPr="00302F76">
        <w:rPr>
          <w:rFonts w:ascii="Arial" w:hAnsi="Arial" w:cs="Arial"/>
          <w:b/>
          <w:bCs/>
          <w:sz w:val="24"/>
          <w:lang w:val="es-ES"/>
        </w:rPr>
        <w:t>Acercamiento al problema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En esta etapa se intenta diseñar una estructura para la acción, independientemente de su contenido. Se trata de estudiar cómo llegar al público-objetivo y hacerlo de la forma más rentable posible. No se trata, por tanto, de una fase creativa.</w:t>
      </w:r>
      <w:r w:rsidR="007B0159">
        <w:rPr>
          <w:rFonts w:ascii="Arial" w:hAnsi="Arial" w:cs="Arial"/>
          <w:bCs/>
          <w:sz w:val="24"/>
          <w:lang w:val="es-ES"/>
        </w:rPr>
        <w:t xml:space="preserve"> </w:t>
      </w:r>
      <w:r w:rsidRPr="00144B34">
        <w:rPr>
          <w:rFonts w:ascii="Arial" w:hAnsi="Arial" w:cs="Arial"/>
          <w:bCs/>
          <w:sz w:val="24"/>
          <w:lang w:val="es-ES"/>
        </w:rPr>
        <w:t>La práctica normal consiste en pensar de qué forma y por qué canales resulta más inmediata y rentable la comunicación promocional.</w:t>
      </w:r>
    </w:p>
    <w:p w:rsidR="007B0159" w:rsidRPr="00302F76" w:rsidRDefault="007B0159"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3.- </w:t>
      </w:r>
      <w:r w:rsidR="00144B34" w:rsidRPr="00302F76">
        <w:rPr>
          <w:rFonts w:ascii="Arial" w:hAnsi="Arial" w:cs="Arial"/>
          <w:b/>
          <w:bCs/>
          <w:sz w:val="24"/>
          <w:lang w:val="es-ES"/>
        </w:rPr>
        <w:t>Idea central</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Una vez decididos los escenarios y los canales previos, se procede a idear la promoción propiamente dicha. En esta fase pueden surgir nuevos escenarios y canales, pero las sugerencias previas en la fase anterior facilitan la organización de ideas.</w:t>
      </w:r>
      <w:r w:rsidR="007B0159">
        <w:rPr>
          <w:rFonts w:ascii="Arial" w:hAnsi="Arial" w:cs="Arial"/>
          <w:bCs/>
          <w:sz w:val="24"/>
          <w:lang w:val="es-ES"/>
        </w:rPr>
        <w:t xml:space="preserve"> </w:t>
      </w:r>
      <w:r w:rsidRPr="00144B34">
        <w:rPr>
          <w:rFonts w:ascii="Arial" w:hAnsi="Arial" w:cs="Arial"/>
          <w:bCs/>
          <w:sz w:val="24"/>
          <w:lang w:val="es-ES"/>
        </w:rPr>
        <w:t>Es necesario decidir el mecanismo de funcionamiento de la promoción, el tipo de plus promocional, su tiempo de vigencia, etc.</w:t>
      </w:r>
    </w:p>
    <w:p w:rsidR="00144B34" w:rsidRPr="00302F76" w:rsidRDefault="00144B34"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4.- </w:t>
      </w:r>
      <w:r w:rsidR="00144B34" w:rsidRPr="00302F76">
        <w:rPr>
          <w:rFonts w:ascii="Arial" w:hAnsi="Arial" w:cs="Arial"/>
          <w:b/>
          <w:bCs/>
          <w:sz w:val="24"/>
          <w:lang w:val="es-ES"/>
        </w:rPr>
        <w:t>Test</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Una vez descrita la idea promocional, se realiza un estudio cualitativo para averiguar si ésta será aceptada por el público-objetivo. Frecuentemente, se comprueba la </w:t>
      </w:r>
      <w:r w:rsidRPr="00144B34">
        <w:rPr>
          <w:rFonts w:ascii="Arial" w:hAnsi="Arial" w:cs="Arial"/>
          <w:bCs/>
          <w:sz w:val="24"/>
          <w:lang w:val="es-ES"/>
        </w:rPr>
        <w:lastRenderedPageBreak/>
        <w:t>efectividad de la idea promocional realizando reuniones de grupo o entrevistas en profundidad. Si la idea no es rechazada en el test, se toma la decisión y se decide el escenario definitivo de actuación.</w:t>
      </w:r>
    </w:p>
    <w:p w:rsidR="00144B34" w:rsidRPr="00302F76" w:rsidRDefault="00144B34"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5. </w:t>
      </w:r>
      <w:r w:rsidR="00144B34" w:rsidRPr="00302F76">
        <w:rPr>
          <w:rFonts w:ascii="Arial" w:hAnsi="Arial" w:cs="Arial"/>
          <w:b/>
          <w:bCs/>
          <w:sz w:val="24"/>
          <w:lang w:val="es-ES"/>
        </w:rPr>
        <w:t>Ámbito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En esta etapa es necesario concretar el ámbito geográfico en el que se realizará la promoción. Este es un factor muy importante, ya que determina, por ejemplo, los medios publicitarios a utilizar para dar a conocer la promoción en el ámbito local donde se va a realizar. Así, por ejemplo, puede ser conveniente utilizar como canal de comunicación una emisora de radio local. En cambio, si el ámbito es nacional puede ser aconsejable utilizar la televisión o las revistas de difusión nacional.</w:t>
      </w:r>
    </w:p>
    <w:p w:rsidR="00144B34" w:rsidRPr="00302F76" w:rsidRDefault="00144B34"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6.- </w:t>
      </w:r>
      <w:r w:rsidR="00144B34" w:rsidRPr="00302F76">
        <w:rPr>
          <w:rFonts w:ascii="Arial" w:hAnsi="Arial" w:cs="Arial"/>
          <w:b/>
          <w:bCs/>
          <w:sz w:val="24"/>
          <w:lang w:val="es-ES"/>
        </w:rPr>
        <w:t>Estimular el canal de distribución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Cualquier campaña de promoción necesita equipos humanos para su ejecución.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Por lo cual, es muy importante que los componentes del canal de distribución estén estimulados. Aunque los intermediarios —distribuidores, mayoristas, minoristas, etc.— sean, en ocasiones, los destinatarios de la campaña, su colaboración es imprescindible para que las promociones dirigidas al cliente final sean efectivas.</w:t>
      </w:r>
    </w:p>
    <w:p w:rsidR="00144B34" w:rsidRPr="00302F76" w:rsidRDefault="00144B34"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7. </w:t>
      </w:r>
      <w:r w:rsidR="00144B34" w:rsidRPr="00302F76">
        <w:rPr>
          <w:rFonts w:ascii="Arial" w:hAnsi="Arial" w:cs="Arial"/>
          <w:b/>
          <w:bCs/>
          <w:sz w:val="24"/>
          <w:lang w:val="es-ES"/>
        </w:rPr>
        <w:t>Apoyo publicitario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Para que una promoción se conozca, es necesario realizar publicidad de ella. Ésta debe ser coherente con la imagen corporativa de la empresa y estar en consonancia con la imagen de marca habitual del producto.</w:t>
      </w:r>
      <w:r w:rsidR="000D3FE1">
        <w:rPr>
          <w:rFonts w:ascii="Arial" w:hAnsi="Arial" w:cs="Arial"/>
          <w:bCs/>
          <w:sz w:val="24"/>
          <w:lang w:val="es-ES"/>
        </w:rPr>
        <w:t xml:space="preserve"> </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La publicidad debe realizarse tanto en los medios de comunicación masivos como en el punto de venta, mediante material publicitario.</w:t>
      </w:r>
    </w:p>
    <w:p w:rsidR="00144B34" w:rsidRPr="000D3FE1" w:rsidRDefault="00144B34" w:rsidP="00144B34">
      <w:pPr>
        <w:spacing w:line="276" w:lineRule="auto"/>
        <w:ind w:left="360"/>
        <w:jc w:val="both"/>
        <w:rPr>
          <w:rFonts w:ascii="Arial" w:hAnsi="Arial" w:cs="Arial"/>
          <w:bCs/>
          <w:sz w:val="2"/>
          <w:lang w:val="es-ES"/>
        </w:rPr>
      </w:pPr>
    </w:p>
    <w:p w:rsidR="00144B34" w:rsidRPr="00302F76" w:rsidRDefault="007B0159" w:rsidP="00144B34">
      <w:pPr>
        <w:spacing w:line="276" w:lineRule="auto"/>
        <w:ind w:left="360"/>
        <w:jc w:val="both"/>
        <w:rPr>
          <w:rFonts w:ascii="Arial" w:hAnsi="Arial" w:cs="Arial"/>
          <w:b/>
          <w:bCs/>
          <w:sz w:val="24"/>
          <w:lang w:val="es-ES"/>
        </w:rPr>
      </w:pPr>
      <w:r w:rsidRPr="00302F76">
        <w:rPr>
          <w:rFonts w:ascii="Arial" w:hAnsi="Arial" w:cs="Arial"/>
          <w:b/>
          <w:bCs/>
          <w:sz w:val="24"/>
          <w:lang w:val="es-ES"/>
        </w:rPr>
        <w:t xml:space="preserve">8.- </w:t>
      </w:r>
      <w:r w:rsidR="00144B34" w:rsidRPr="00302F76">
        <w:rPr>
          <w:rFonts w:ascii="Arial" w:hAnsi="Arial" w:cs="Arial"/>
          <w:b/>
          <w:bCs/>
          <w:sz w:val="24"/>
          <w:lang w:val="es-ES"/>
        </w:rPr>
        <w:t>Costes y rentabilidad</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Para calcular los costos de una promoción deben analizarse profundamente todas las actividades de la empresa que se verán afectadas por la promoción.</w:t>
      </w:r>
    </w:p>
    <w:p w:rsidR="00144B34" w:rsidRPr="00302F76" w:rsidRDefault="00144B34" w:rsidP="00144B34">
      <w:pPr>
        <w:spacing w:line="276" w:lineRule="auto"/>
        <w:ind w:left="360"/>
        <w:jc w:val="both"/>
        <w:rPr>
          <w:rFonts w:ascii="Arial" w:hAnsi="Arial" w:cs="Arial"/>
          <w:bCs/>
          <w:sz w:val="2"/>
          <w:lang w:val="es-ES"/>
        </w:rPr>
      </w:pP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Así, por ejemplo, cambiar un envase de plástico por otro que puede usarse posteriormente como taza originará un costo adicional en partidas tales como los materiales del envase, el proceso de fabricación y/o el transporte.</w:t>
      </w:r>
      <w:r w:rsidR="000D3FE1">
        <w:rPr>
          <w:rFonts w:ascii="Arial" w:hAnsi="Arial" w:cs="Arial"/>
          <w:bCs/>
          <w:sz w:val="24"/>
          <w:lang w:val="es-ES"/>
        </w:rPr>
        <w:t xml:space="preserve"> </w:t>
      </w:r>
      <w:r w:rsidRPr="00144B34">
        <w:rPr>
          <w:rFonts w:ascii="Arial" w:hAnsi="Arial" w:cs="Arial"/>
          <w:bCs/>
          <w:sz w:val="24"/>
          <w:lang w:val="es-ES"/>
        </w:rPr>
        <w:t>Una vez evaluados los costos totales, debe realizarse una previsión de las ventas en unidades físicas, teniendo en cuenta el costo unitario. Es decir, es necesario concretar el costo adicional generado por la promoción y repercutido en cada unidad vendida.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lastRenderedPageBreak/>
        <w:t>La cuestión de la rentabilidad de la promoción puede concretarse al analizar el punto crítico de la promoción.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El punto crítico de una promoción de ventas es el volumen de ventas que es preciso realizar con la promoción para obtener el mismo margen global que antes de organizaría.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Una forma práctica de averiguar el punto crítico consiste en calcular el número de unidades que es preciso vender para igualar el costo de la promoción con el margen global comercial aportado.</w:t>
      </w:r>
    </w:p>
    <w:p w:rsidR="00144B34" w:rsidRPr="000D3FE1" w:rsidRDefault="00144B34" w:rsidP="00144B34">
      <w:pPr>
        <w:spacing w:line="276" w:lineRule="auto"/>
        <w:ind w:left="360"/>
        <w:jc w:val="both"/>
        <w:rPr>
          <w:rFonts w:ascii="Arial" w:hAnsi="Arial" w:cs="Arial"/>
          <w:bCs/>
          <w:sz w:val="2"/>
          <w:lang w:val="es-ES"/>
        </w:rPr>
      </w:pP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A continuación, se transcribe la fórmula que permite calcular dichas unidades:</w:t>
      </w:r>
    </w:p>
    <w:p w:rsidR="00144B34" w:rsidRPr="000D3FE1" w:rsidRDefault="00144B34" w:rsidP="00144B34">
      <w:pPr>
        <w:spacing w:line="276" w:lineRule="auto"/>
        <w:ind w:left="360"/>
        <w:jc w:val="both"/>
        <w:rPr>
          <w:rFonts w:ascii="Arial" w:hAnsi="Arial" w:cs="Arial"/>
          <w:bCs/>
          <w:sz w:val="2"/>
          <w:lang w:val="es-ES"/>
        </w:rPr>
      </w:pP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PUNTO = UNIDADES DE VENTAS NORMAL x MARGEN COMERCIAL UNITARIO</w:t>
      </w:r>
    </w:p>
    <w:p w:rsidR="00144B34" w:rsidRPr="000D3FE1" w:rsidRDefault="00144B34" w:rsidP="00144B34">
      <w:pPr>
        <w:spacing w:line="276" w:lineRule="auto"/>
        <w:ind w:left="360"/>
        <w:jc w:val="both"/>
        <w:rPr>
          <w:rFonts w:ascii="Arial" w:hAnsi="Arial" w:cs="Arial"/>
          <w:bCs/>
          <w:sz w:val="2"/>
          <w:lang w:val="es-ES"/>
        </w:rPr>
      </w:pP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CRITICO (MARGEN COMERCIAL UNITARIO - COSTO PROMOCIÓN UNITARIO)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La rentabilidad de una promoción debe referirse siempre a los objetivos que se le hayan asignado. Si el objetivo es un aumento de ventas a corto plazo, la evolución de éstas constituye un índice del éxito o del fracaso en la consecución del objetivo.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Si el objetivo perseguido es eliminar stocks, atacar a la competencia, introducir un nuevo producto o aumentar la participación de mercado, el análisis de la rentabilidad deberá referirse a dichos objetivos.</w:t>
      </w:r>
    </w:p>
    <w:p w:rsidR="00144B34" w:rsidRPr="000D3FE1" w:rsidRDefault="00144B34" w:rsidP="00144B34">
      <w:pPr>
        <w:spacing w:line="276" w:lineRule="auto"/>
        <w:ind w:left="360"/>
        <w:jc w:val="both"/>
        <w:rPr>
          <w:rFonts w:ascii="Arial" w:hAnsi="Arial" w:cs="Arial"/>
          <w:bCs/>
          <w:sz w:val="2"/>
          <w:lang w:val="es-ES"/>
        </w:rPr>
      </w:pP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Control de los resultados</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De ahí la trascendencia que tiene tanto determinar correctamente los objetivos promocionales como ceñirse luego a ellos.</w:t>
      </w:r>
    </w:p>
    <w:p w:rsidR="00144B34" w:rsidRPr="000D3FE1" w:rsidRDefault="00144B34" w:rsidP="00144B34">
      <w:pPr>
        <w:spacing w:line="276" w:lineRule="auto"/>
        <w:ind w:left="360"/>
        <w:jc w:val="both"/>
        <w:rPr>
          <w:rFonts w:ascii="Arial" w:hAnsi="Arial" w:cs="Arial"/>
          <w:bCs/>
          <w:sz w:val="2"/>
          <w:lang w:val="es-ES"/>
        </w:rPr>
      </w:pPr>
    </w:p>
    <w:p w:rsidR="00144B34" w:rsidRPr="006846DA" w:rsidRDefault="00144B34" w:rsidP="006846DA">
      <w:pPr>
        <w:spacing w:line="276" w:lineRule="auto"/>
        <w:ind w:left="360"/>
        <w:jc w:val="both"/>
        <w:rPr>
          <w:rFonts w:ascii="Arial" w:hAnsi="Arial" w:cs="Arial"/>
          <w:bCs/>
          <w:sz w:val="24"/>
          <w:lang w:val="es-ES"/>
        </w:rPr>
      </w:pPr>
      <w:r w:rsidRPr="006846DA">
        <w:rPr>
          <w:rFonts w:ascii="Arial" w:hAnsi="Arial" w:cs="Arial"/>
          <w:bCs/>
          <w:sz w:val="24"/>
          <w:lang w:val="es-ES"/>
        </w:rPr>
        <w:t>El control de los resultados debe basarse en la recopilación y el análisis de las variaciones de los siguientes datos:</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t>Costo</w:t>
      </w:r>
      <w:r w:rsidRPr="000D3FE1">
        <w:rPr>
          <w:rFonts w:ascii="Arial" w:hAnsi="Arial" w:cs="Arial"/>
          <w:bCs/>
          <w:sz w:val="24"/>
          <w:lang w:val="es-ES"/>
        </w:rPr>
        <w:t>. Industriales y comerciales.</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t>Márgenes</w:t>
      </w:r>
      <w:r w:rsidRPr="000D3FE1">
        <w:rPr>
          <w:rFonts w:ascii="Arial" w:hAnsi="Arial" w:cs="Arial"/>
          <w:bCs/>
          <w:sz w:val="24"/>
          <w:lang w:val="es-ES"/>
        </w:rPr>
        <w:t>. Contables y comerciales (eliminación de stocks, participación de mercado,</w:t>
      </w:r>
      <w:r w:rsidR="008B2EA1">
        <w:rPr>
          <w:rFonts w:ascii="Arial" w:hAnsi="Arial" w:cs="Arial"/>
          <w:bCs/>
          <w:sz w:val="24"/>
          <w:lang w:val="es-ES"/>
        </w:rPr>
        <w:t xml:space="preserve"> </w:t>
      </w:r>
      <w:r w:rsidRPr="000D3FE1">
        <w:rPr>
          <w:rFonts w:ascii="Arial" w:hAnsi="Arial" w:cs="Arial"/>
          <w:bCs/>
          <w:sz w:val="24"/>
          <w:lang w:val="es-ES"/>
        </w:rPr>
        <w:t>etc.).</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t>Clientes</w:t>
      </w:r>
      <w:r w:rsidRPr="000D3FE1">
        <w:rPr>
          <w:rFonts w:ascii="Arial" w:hAnsi="Arial" w:cs="Arial"/>
          <w:bCs/>
          <w:sz w:val="24"/>
          <w:lang w:val="es-ES"/>
        </w:rPr>
        <w:t>. Nuevos clientes obtenidos y venta cruzada a los mismos clientes (mayor venta de otros productos al mismo cliente, al introducirse más la marca y/o la empresa).</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t>Pedidos</w:t>
      </w:r>
      <w:r w:rsidRPr="000D3FE1">
        <w:rPr>
          <w:rFonts w:ascii="Arial" w:hAnsi="Arial" w:cs="Arial"/>
          <w:bCs/>
          <w:sz w:val="24"/>
          <w:lang w:val="es-ES"/>
        </w:rPr>
        <w:t>. Aumento experimentado por el promedio de pedidos y aumento del pedido medio.</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t>Ventas</w:t>
      </w:r>
      <w:r w:rsidRPr="000D3FE1">
        <w:rPr>
          <w:rFonts w:ascii="Arial" w:hAnsi="Arial" w:cs="Arial"/>
          <w:bCs/>
          <w:sz w:val="24"/>
          <w:lang w:val="es-ES"/>
        </w:rPr>
        <w:t>. Incremento de ventas totales experimentado por tipo de cliente y por zona.</w:t>
      </w:r>
    </w:p>
    <w:p w:rsidR="00144B34" w:rsidRPr="000D3FE1" w:rsidRDefault="00144B34" w:rsidP="006E2FF8">
      <w:pPr>
        <w:pStyle w:val="Prrafodelista"/>
        <w:numPr>
          <w:ilvl w:val="0"/>
          <w:numId w:val="28"/>
        </w:numPr>
        <w:spacing w:line="276" w:lineRule="auto"/>
        <w:jc w:val="both"/>
        <w:rPr>
          <w:rFonts w:ascii="Arial" w:hAnsi="Arial" w:cs="Arial"/>
          <w:bCs/>
          <w:sz w:val="24"/>
          <w:lang w:val="es-ES"/>
        </w:rPr>
      </w:pPr>
      <w:r w:rsidRPr="006846DA">
        <w:rPr>
          <w:rFonts w:ascii="Arial" w:hAnsi="Arial" w:cs="Arial"/>
          <w:b/>
          <w:bCs/>
          <w:sz w:val="24"/>
          <w:lang w:val="es-ES"/>
        </w:rPr>
        <w:lastRenderedPageBreak/>
        <w:t>Marca</w:t>
      </w:r>
      <w:r w:rsidRPr="000D3FE1">
        <w:rPr>
          <w:rFonts w:ascii="Arial" w:hAnsi="Arial" w:cs="Arial"/>
          <w:bCs/>
          <w:sz w:val="24"/>
          <w:lang w:val="es-ES"/>
        </w:rPr>
        <w:t>. Mayor conocimiento de la marca, o bien reafirmación o variación de su imagen.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¿Qué reglas de oro deben ponerse en práctica cuando se planifica una campaña de promoción?</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Estas normas pretenden evitar algunas circunstancias que producirían el fracaso de la campaña. Al considerarlas, se realiza una ver dadera puesta a punto del proyecto y se garantiza notablemente su éxito.</w:t>
      </w:r>
    </w:p>
    <w:p w:rsidR="00144B34" w:rsidRPr="00144B34" w:rsidRDefault="006846DA" w:rsidP="00144B34">
      <w:pPr>
        <w:spacing w:line="276" w:lineRule="auto"/>
        <w:ind w:left="360"/>
        <w:jc w:val="both"/>
        <w:rPr>
          <w:rFonts w:ascii="Arial" w:hAnsi="Arial" w:cs="Arial"/>
          <w:bCs/>
          <w:sz w:val="24"/>
          <w:lang w:val="es-ES"/>
        </w:rPr>
      </w:pPr>
      <w:r>
        <w:rPr>
          <w:rFonts w:ascii="Arial" w:hAnsi="Arial" w:cs="Arial"/>
          <w:bCs/>
          <w:sz w:val="24"/>
          <w:lang w:val="es-ES"/>
        </w:rPr>
        <w:t xml:space="preserve">Reglas de </w:t>
      </w:r>
      <w:r w:rsidR="00144B34" w:rsidRPr="00144B34">
        <w:rPr>
          <w:rFonts w:ascii="Arial" w:hAnsi="Arial" w:cs="Arial"/>
          <w:bCs/>
          <w:sz w:val="24"/>
          <w:lang w:val="es-ES"/>
        </w:rPr>
        <w:t>promoción</w:t>
      </w:r>
      <w:r>
        <w:rPr>
          <w:rFonts w:ascii="Arial" w:hAnsi="Arial" w:cs="Arial"/>
          <w:bCs/>
          <w:sz w:val="24"/>
          <w:lang w:val="es-ES"/>
        </w:rPr>
        <w:t>:</w:t>
      </w:r>
    </w:p>
    <w:p w:rsidR="00144B34" w:rsidRPr="006846DA" w:rsidRDefault="00144B34" w:rsidP="00144B34">
      <w:pPr>
        <w:spacing w:line="276" w:lineRule="auto"/>
        <w:ind w:left="360"/>
        <w:jc w:val="both"/>
        <w:rPr>
          <w:rFonts w:ascii="Arial" w:hAnsi="Arial" w:cs="Arial"/>
          <w:b/>
          <w:bCs/>
          <w:sz w:val="24"/>
          <w:lang w:val="es-ES"/>
        </w:rPr>
      </w:pPr>
      <w:r w:rsidRPr="006846DA">
        <w:rPr>
          <w:rFonts w:ascii="Arial" w:hAnsi="Arial" w:cs="Arial"/>
          <w:b/>
          <w:bCs/>
          <w:sz w:val="24"/>
          <w:lang w:val="es-ES"/>
        </w:rPr>
        <w:t>Asegurarse que todas las personas involucradas en la promoción entienden la campaña en los mismos términos.</w:t>
      </w:r>
    </w:p>
    <w:p w:rsidR="00144B34" w:rsidRPr="00144B34" w:rsidRDefault="00144B34" w:rsidP="00144B34">
      <w:pPr>
        <w:spacing w:line="276" w:lineRule="auto"/>
        <w:ind w:left="360"/>
        <w:jc w:val="both"/>
        <w:rPr>
          <w:rFonts w:ascii="Arial" w:hAnsi="Arial" w:cs="Arial"/>
          <w:bCs/>
          <w:sz w:val="24"/>
          <w:lang w:val="es-ES"/>
        </w:rPr>
      </w:pPr>
      <w:r w:rsidRPr="006846DA">
        <w:rPr>
          <w:rFonts w:ascii="Arial" w:hAnsi="Arial" w:cs="Arial"/>
          <w:b/>
          <w:bCs/>
          <w:sz w:val="24"/>
          <w:lang w:val="es-ES"/>
        </w:rPr>
        <w:t>Establecer los objetivos que pretende la campaña</w:t>
      </w:r>
      <w:r w:rsidRPr="006846DA">
        <w:rPr>
          <w:rFonts w:ascii="Arial" w:hAnsi="Arial" w:cs="Arial"/>
          <w:bCs/>
          <w:sz w:val="24"/>
          <w:lang w:val="es-ES"/>
        </w:rPr>
        <w:t>, entre los cuales pueden figurar:</w:t>
      </w:r>
      <w:r w:rsidRPr="006846DA">
        <w:rPr>
          <w:rFonts w:ascii="Arial" w:hAnsi="Arial" w:cs="Arial"/>
          <w:b/>
          <w:bCs/>
          <w:sz w:val="24"/>
          <w:lang w:val="es-ES"/>
        </w:rPr>
        <w:t xml:space="preserve"> </w:t>
      </w:r>
      <w:r w:rsidRPr="00144B34">
        <w:rPr>
          <w:rFonts w:ascii="Arial" w:hAnsi="Arial" w:cs="Arial"/>
          <w:bCs/>
          <w:sz w:val="24"/>
          <w:lang w:val="es-ES"/>
        </w:rPr>
        <w:t>dar mayor notoriedad al producto, incrementar las ventas, introducir un nuevo producto, etc.</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Las </w:t>
      </w:r>
      <w:r w:rsidRPr="006846DA">
        <w:rPr>
          <w:rFonts w:ascii="Arial" w:hAnsi="Arial" w:cs="Arial"/>
          <w:b/>
          <w:bCs/>
          <w:sz w:val="24"/>
          <w:lang w:val="es-ES"/>
        </w:rPr>
        <w:t>actividades de promoción</w:t>
      </w:r>
      <w:r w:rsidRPr="00144B34">
        <w:rPr>
          <w:rFonts w:ascii="Arial" w:hAnsi="Arial" w:cs="Arial"/>
          <w:bCs/>
          <w:sz w:val="24"/>
          <w:lang w:val="es-ES"/>
        </w:rPr>
        <w:t xml:space="preserve"> para producir un incremento de ventas a corto plazo deben autofinanciar sus gastos.</w:t>
      </w:r>
    </w:p>
    <w:p w:rsidR="00144B34" w:rsidRPr="00144B34" w:rsidRDefault="00144B34" w:rsidP="00144B34">
      <w:pPr>
        <w:spacing w:line="276" w:lineRule="auto"/>
        <w:ind w:left="360"/>
        <w:jc w:val="both"/>
        <w:rPr>
          <w:rFonts w:ascii="Arial" w:hAnsi="Arial" w:cs="Arial"/>
          <w:bCs/>
          <w:sz w:val="24"/>
          <w:lang w:val="es-ES"/>
        </w:rPr>
      </w:pPr>
      <w:r w:rsidRPr="006846DA">
        <w:rPr>
          <w:rFonts w:ascii="Arial" w:hAnsi="Arial" w:cs="Arial"/>
          <w:b/>
          <w:bCs/>
          <w:sz w:val="24"/>
          <w:lang w:val="es-ES"/>
        </w:rPr>
        <w:t>Reafirma la definición de lo que es una promoción</w:t>
      </w:r>
      <w:r w:rsidRPr="00144B34">
        <w:rPr>
          <w:rFonts w:ascii="Arial" w:hAnsi="Arial" w:cs="Arial"/>
          <w:bCs/>
          <w:sz w:val="24"/>
          <w:lang w:val="es-ES"/>
        </w:rPr>
        <w:t>, pero muchas empresas la incumplen. Una promoción de ventas no debe convertirse en una oferta permanente. En caso contrario se incorpora «de oficio» al producto, deja de «ser noticia» y el cliente la exige sin que, sin embargo, se generen las ventajas que compensen los gastos adicionales realizados.</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Propone la </w:t>
      </w:r>
      <w:r w:rsidRPr="006846DA">
        <w:rPr>
          <w:rFonts w:ascii="Arial" w:hAnsi="Arial" w:cs="Arial"/>
          <w:b/>
          <w:bCs/>
          <w:sz w:val="24"/>
          <w:lang w:val="es-ES"/>
        </w:rPr>
        <w:t>creación de un documento base que haga que todos los implicados en la promoción estén completamente informados</w:t>
      </w:r>
      <w:r w:rsidRPr="00144B34">
        <w:rPr>
          <w:rFonts w:ascii="Arial" w:hAnsi="Arial" w:cs="Arial"/>
          <w:bCs/>
          <w:sz w:val="24"/>
          <w:lang w:val="es-ES"/>
        </w:rPr>
        <w:t>, a la vez que facilita una unificación de criterios en temas tales como los objetivos perseguidos o la duración de la campaña.</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Recomienda </w:t>
      </w:r>
      <w:r w:rsidRPr="006846DA">
        <w:rPr>
          <w:rFonts w:ascii="Arial" w:hAnsi="Arial" w:cs="Arial"/>
          <w:b/>
          <w:bCs/>
          <w:sz w:val="24"/>
          <w:lang w:val="es-ES"/>
        </w:rPr>
        <w:t>contratar exclusivamente para realizar la campaña promocional empresas especializadas</w:t>
      </w:r>
      <w:r w:rsidRPr="00144B34">
        <w:rPr>
          <w:rFonts w:ascii="Arial" w:hAnsi="Arial" w:cs="Arial"/>
          <w:bCs/>
          <w:sz w:val="24"/>
          <w:lang w:val="es-ES"/>
        </w:rPr>
        <w:t xml:space="preserve"> que tengan experiencia en el mercado objetivo.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Propone, </w:t>
      </w:r>
      <w:r w:rsidRPr="002C0163">
        <w:rPr>
          <w:rFonts w:ascii="Arial" w:hAnsi="Arial" w:cs="Arial"/>
          <w:b/>
          <w:bCs/>
          <w:sz w:val="24"/>
          <w:lang w:val="es-ES"/>
        </w:rPr>
        <w:t>cuando el riesgo financiero es importante, realizar un test sobre la promoción antes de presentarla al público</w:t>
      </w:r>
      <w:r w:rsidRPr="00144B34">
        <w:rPr>
          <w:rFonts w:ascii="Arial" w:hAnsi="Arial" w:cs="Arial"/>
          <w:bCs/>
          <w:sz w:val="24"/>
          <w:lang w:val="es-ES"/>
        </w:rPr>
        <w:t>. También debe hacerse el test cuando el tipo de promoción es nuevo y original, por lo que se desconoce cuál va a ser la reacción del público-objetivo.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Advierte de la necesidad de </w:t>
      </w:r>
      <w:r w:rsidRPr="002C0163">
        <w:rPr>
          <w:rFonts w:ascii="Arial" w:hAnsi="Arial" w:cs="Arial"/>
          <w:b/>
          <w:bCs/>
          <w:sz w:val="24"/>
          <w:lang w:val="es-ES"/>
        </w:rPr>
        <w:t>observar todos los requisitos legales</w:t>
      </w:r>
      <w:r w:rsidRPr="00144B34">
        <w:rPr>
          <w:rFonts w:ascii="Arial" w:hAnsi="Arial" w:cs="Arial"/>
          <w:bCs/>
          <w:sz w:val="24"/>
          <w:lang w:val="es-ES"/>
        </w:rPr>
        <w:t>, para evitar herir la susceptibilidad del cliente.</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Intentar que la </w:t>
      </w:r>
      <w:r w:rsidRPr="002C0163">
        <w:rPr>
          <w:rFonts w:ascii="Arial" w:hAnsi="Arial" w:cs="Arial"/>
          <w:b/>
          <w:bCs/>
          <w:sz w:val="24"/>
          <w:lang w:val="es-ES"/>
        </w:rPr>
        <w:t>idea de la promoción sea aprovechable en todos los niveles del canal de distribución</w:t>
      </w:r>
      <w:r w:rsidRPr="00144B34">
        <w:rPr>
          <w:rFonts w:ascii="Arial" w:hAnsi="Arial" w:cs="Arial"/>
          <w:bCs/>
          <w:sz w:val="24"/>
          <w:lang w:val="es-ES"/>
        </w:rPr>
        <w:t>: mayorista, minorista, cliente final.</w:t>
      </w:r>
    </w:p>
    <w:p w:rsidR="00144B34" w:rsidRPr="00144B34" w:rsidRDefault="00144B34" w:rsidP="00144B34">
      <w:pPr>
        <w:spacing w:line="276" w:lineRule="auto"/>
        <w:ind w:left="360"/>
        <w:jc w:val="both"/>
        <w:rPr>
          <w:rFonts w:ascii="Arial" w:hAnsi="Arial" w:cs="Arial"/>
          <w:bCs/>
          <w:sz w:val="24"/>
          <w:lang w:val="es-ES"/>
        </w:rPr>
      </w:pPr>
      <w:r w:rsidRPr="002C0163">
        <w:rPr>
          <w:rFonts w:ascii="Arial" w:hAnsi="Arial" w:cs="Arial"/>
          <w:b/>
          <w:bCs/>
          <w:sz w:val="24"/>
          <w:lang w:val="es-ES"/>
        </w:rPr>
        <w:lastRenderedPageBreak/>
        <w:t>Evaluar cómo puede afectar la promoción a la imagen de la empresa que la realiza</w:t>
      </w:r>
      <w:r w:rsidRPr="00144B34">
        <w:rPr>
          <w:rFonts w:ascii="Arial" w:hAnsi="Arial" w:cs="Arial"/>
          <w:bCs/>
          <w:sz w:val="24"/>
          <w:lang w:val="es-ES"/>
        </w:rPr>
        <w:t>. Muchas empresas no coordinan bien su línea de producción con sus campañas de promoción, y los desfases que, en su caso, pueden surgir en el servicio del producto son susceptibles de deteriorar la imagen de la empresa o del producto.</w:t>
      </w:r>
    </w:p>
    <w:p w:rsidR="00144B34" w:rsidRPr="00144B34"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Advierte sobre la </w:t>
      </w:r>
      <w:r w:rsidRPr="002C0163">
        <w:rPr>
          <w:rFonts w:ascii="Arial" w:hAnsi="Arial" w:cs="Arial"/>
          <w:b/>
          <w:bCs/>
          <w:sz w:val="24"/>
          <w:lang w:val="es-ES"/>
        </w:rPr>
        <w:t>discreción con la que debe planificarse la campaña</w:t>
      </w:r>
      <w:r w:rsidRPr="00144B34">
        <w:rPr>
          <w:rFonts w:ascii="Arial" w:hAnsi="Arial" w:cs="Arial"/>
          <w:bCs/>
          <w:sz w:val="24"/>
          <w:lang w:val="es-ES"/>
        </w:rPr>
        <w:t xml:space="preserve"> para que no trascienda a la competencia, ya que ésta puede desarrollar una contra campaña que dé al traste con los objetivos de la promoción.</w:t>
      </w:r>
    </w:p>
    <w:p w:rsidR="0022453E" w:rsidRPr="0022453E" w:rsidRDefault="00144B34" w:rsidP="00144B34">
      <w:pPr>
        <w:spacing w:line="276" w:lineRule="auto"/>
        <w:ind w:left="360"/>
        <w:jc w:val="both"/>
        <w:rPr>
          <w:rFonts w:ascii="Arial" w:hAnsi="Arial" w:cs="Arial"/>
          <w:bCs/>
          <w:sz w:val="24"/>
          <w:lang w:val="es-ES"/>
        </w:rPr>
      </w:pPr>
      <w:r w:rsidRPr="00144B34">
        <w:rPr>
          <w:rFonts w:ascii="Arial" w:hAnsi="Arial" w:cs="Arial"/>
          <w:bCs/>
          <w:sz w:val="24"/>
          <w:lang w:val="es-ES"/>
        </w:rPr>
        <w:t xml:space="preserve">Pide que se destinen los </w:t>
      </w:r>
      <w:r w:rsidRPr="002C0163">
        <w:rPr>
          <w:rFonts w:ascii="Arial" w:hAnsi="Arial" w:cs="Arial"/>
          <w:b/>
          <w:bCs/>
          <w:sz w:val="24"/>
          <w:lang w:val="es-ES"/>
        </w:rPr>
        <w:t>recursos humanos suficientes para realizar la promoción</w:t>
      </w:r>
      <w:r w:rsidRPr="00144B34">
        <w:rPr>
          <w:rFonts w:ascii="Arial" w:hAnsi="Arial" w:cs="Arial"/>
          <w:bCs/>
          <w:sz w:val="24"/>
          <w:lang w:val="es-ES"/>
        </w:rPr>
        <w:t>.</w:t>
      </w:r>
    </w:p>
    <w:p w:rsidR="00AA4615" w:rsidRPr="00AA5569" w:rsidRDefault="00AA5569" w:rsidP="00AA4615">
      <w:pPr>
        <w:spacing w:line="276" w:lineRule="auto"/>
        <w:ind w:left="360"/>
        <w:jc w:val="both"/>
        <w:rPr>
          <w:rFonts w:ascii="Arial" w:eastAsia="Calibri" w:hAnsi="Arial" w:cs="Arial"/>
          <w:b/>
          <w:sz w:val="24"/>
          <w:szCs w:val="64"/>
        </w:rPr>
      </w:pPr>
      <w:r w:rsidRPr="00AA5569">
        <w:rPr>
          <w:rFonts w:ascii="Arial" w:hAnsi="Arial" w:cs="Arial"/>
          <w:b/>
          <w:sz w:val="24"/>
          <w:lang w:val="es-ES"/>
        </w:rPr>
        <w:t>Proyecto Seg</w:t>
      </w:r>
      <w:r>
        <w:rPr>
          <w:rFonts w:ascii="Arial" w:hAnsi="Arial" w:cs="Arial"/>
          <w:b/>
          <w:sz w:val="24"/>
          <w:lang w:val="es-ES"/>
        </w:rPr>
        <w:t xml:space="preserve">undo Examen Parcial: </w:t>
      </w:r>
      <w:r w:rsidR="008F439B">
        <w:rPr>
          <w:rFonts w:ascii="Arial" w:hAnsi="Arial" w:cs="Arial"/>
          <w:b/>
          <w:sz w:val="24"/>
          <w:lang w:val="es-ES"/>
        </w:rPr>
        <w:t>Formar 3 equipos de trabajo y co</w:t>
      </w:r>
      <w:r>
        <w:rPr>
          <w:rFonts w:ascii="Arial" w:hAnsi="Arial" w:cs="Arial"/>
          <w:b/>
          <w:sz w:val="24"/>
          <w:lang w:val="es-ES"/>
        </w:rPr>
        <w:t>n los</w:t>
      </w:r>
      <w:r w:rsidR="008F439B">
        <w:rPr>
          <w:rFonts w:ascii="Arial" w:hAnsi="Arial" w:cs="Arial"/>
          <w:b/>
          <w:sz w:val="24"/>
          <w:lang w:val="es-ES"/>
        </w:rPr>
        <w:t xml:space="preserve"> conocimientos obtenidos crear el diseño</w:t>
      </w:r>
      <w:r>
        <w:rPr>
          <w:rFonts w:ascii="Arial" w:hAnsi="Arial" w:cs="Arial"/>
          <w:b/>
          <w:sz w:val="24"/>
          <w:lang w:val="es-ES"/>
        </w:rPr>
        <w:t xml:space="preserve"> de </w:t>
      </w:r>
      <w:r w:rsidR="008F439B">
        <w:rPr>
          <w:rFonts w:ascii="Arial" w:hAnsi="Arial" w:cs="Arial"/>
          <w:b/>
          <w:sz w:val="24"/>
          <w:lang w:val="es-ES"/>
        </w:rPr>
        <w:t>una oferta, c</w:t>
      </w:r>
      <w:r w:rsidRPr="00AA5569">
        <w:rPr>
          <w:rFonts w:ascii="Arial" w:hAnsi="Arial" w:cs="Arial"/>
          <w:b/>
          <w:sz w:val="24"/>
          <w:lang w:val="es-ES"/>
        </w:rPr>
        <w:t xml:space="preserve">upón, </w:t>
      </w:r>
      <w:r w:rsidR="008F439B">
        <w:rPr>
          <w:rFonts w:ascii="Arial" w:hAnsi="Arial" w:cs="Arial"/>
          <w:b/>
          <w:sz w:val="24"/>
          <w:lang w:val="es-ES"/>
        </w:rPr>
        <w:t>d</w:t>
      </w:r>
      <w:r w:rsidRPr="00AA5569">
        <w:rPr>
          <w:rFonts w:ascii="Arial" w:hAnsi="Arial" w:cs="Arial"/>
          <w:b/>
          <w:sz w:val="24"/>
          <w:lang w:val="es-ES"/>
        </w:rPr>
        <w:t xml:space="preserve">escuento, o </w:t>
      </w:r>
      <w:r w:rsidR="008F439B">
        <w:rPr>
          <w:rFonts w:ascii="Arial" w:hAnsi="Arial" w:cs="Arial"/>
          <w:b/>
          <w:sz w:val="24"/>
          <w:lang w:val="es-ES"/>
        </w:rPr>
        <w:t>p</w:t>
      </w:r>
      <w:r w:rsidRPr="00AA5569">
        <w:rPr>
          <w:rFonts w:ascii="Arial" w:hAnsi="Arial" w:cs="Arial"/>
          <w:b/>
          <w:sz w:val="24"/>
          <w:lang w:val="es-ES"/>
        </w:rPr>
        <w:t xml:space="preserve">remio. </w:t>
      </w:r>
      <w:r w:rsidR="008F439B">
        <w:rPr>
          <w:rFonts w:ascii="Arial" w:hAnsi="Arial" w:cs="Arial"/>
          <w:b/>
          <w:sz w:val="24"/>
          <w:lang w:val="es-ES"/>
        </w:rPr>
        <w:t>Ya sea d</w:t>
      </w:r>
      <w:r w:rsidRPr="00AA5569">
        <w:rPr>
          <w:rFonts w:ascii="Arial" w:hAnsi="Arial" w:cs="Arial"/>
          <w:b/>
          <w:sz w:val="24"/>
          <w:lang w:val="es-ES"/>
        </w:rPr>
        <w:t xml:space="preserve">irigido a los consumidores, </w:t>
      </w:r>
      <w:r w:rsidR="008F439B">
        <w:rPr>
          <w:rFonts w:ascii="Arial" w:hAnsi="Arial" w:cs="Arial"/>
          <w:b/>
          <w:sz w:val="24"/>
          <w:lang w:val="es-ES"/>
        </w:rPr>
        <w:t xml:space="preserve">a la </w:t>
      </w:r>
      <w:r w:rsidRPr="00AA5569">
        <w:rPr>
          <w:rFonts w:ascii="Arial" w:hAnsi="Arial" w:cs="Arial"/>
          <w:b/>
          <w:sz w:val="24"/>
          <w:lang w:val="es-ES"/>
        </w:rPr>
        <w:t>fuerza de ventas y/o</w:t>
      </w:r>
      <w:r w:rsidR="008F439B">
        <w:rPr>
          <w:rFonts w:ascii="Arial" w:hAnsi="Arial" w:cs="Arial"/>
          <w:b/>
          <w:sz w:val="24"/>
          <w:lang w:val="es-ES"/>
        </w:rPr>
        <w:t xml:space="preserve"> a los</w:t>
      </w:r>
      <w:r w:rsidR="00D65152">
        <w:rPr>
          <w:rFonts w:ascii="Arial" w:hAnsi="Arial" w:cs="Arial"/>
          <w:b/>
          <w:sz w:val="24"/>
          <w:lang w:val="es-ES"/>
        </w:rPr>
        <w:t xml:space="preserve"> intermediarios.</w:t>
      </w:r>
    </w:p>
    <w:p w:rsidR="00AA5569" w:rsidRDefault="00AA5569" w:rsidP="00AA4615">
      <w:pPr>
        <w:spacing w:line="276" w:lineRule="auto"/>
        <w:ind w:left="360"/>
        <w:jc w:val="both"/>
        <w:rPr>
          <w:rFonts w:ascii="Arial" w:eastAsia="Calibri" w:hAnsi="Arial" w:cs="Arial"/>
          <w:sz w:val="24"/>
          <w:szCs w:val="64"/>
        </w:rPr>
      </w:pPr>
    </w:p>
    <w:p w:rsidR="00AA5569" w:rsidRDefault="00AA5569" w:rsidP="00AA4615">
      <w:pPr>
        <w:spacing w:line="276" w:lineRule="auto"/>
        <w:ind w:left="360"/>
        <w:jc w:val="both"/>
        <w:rPr>
          <w:rFonts w:ascii="Arial" w:eastAsia="Calibri" w:hAnsi="Arial" w:cs="Arial"/>
          <w:sz w:val="24"/>
          <w:szCs w:val="64"/>
        </w:rPr>
      </w:pPr>
    </w:p>
    <w:p w:rsidR="00200BFE" w:rsidRDefault="00200BFE" w:rsidP="00200BFE">
      <w:pPr>
        <w:spacing w:line="276" w:lineRule="auto"/>
        <w:ind w:left="360"/>
        <w:jc w:val="center"/>
        <w:rPr>
          <w:rFonts w:ascii="Arial" w:hAnsi="Arial" w:cs="Arial"/>
          <w:b/>
          <w:bCs/>
          <w:sz w:val="24"/>
          <w:lang w:val="es-ES"/>
        </w:rPr>
      </w:pPr>
      <w:r w:rsidRPr="00200BFE">
        <w:rPr>
          <w:rFonts w:ascii="Arial" w:hAnsi="Arial" w:cs="Arial"/>
          <w:b/>
          <w:bCs/>
          <w:sz w:val="24"/>
          <w:lang w:val="es-ES"/>
        </w:rPr>
        <w:t>UNIDAD</w:t>
      </w:r>
      <w:r w:rsidRPr="00200BFE">
        <w:rPr>
          <w:rFonts w:ascii="Arial" w:hAnsi="Arial" w:cs="Arial"/>
          <w:b/>
          <w:sz w:val="24"/>
        </w:rPr>
        <w:t xml:space="preserve"> </w:t>
      </w:r>
      <w:r w:rsidRPr="00200BFE">
        <w:rPr>
          <w:rFonts w:ascii="Arial" w:hAnsi="Arial" w:cs="Arial"/>
          <w:b/>
          <w:bCs/>
          <w:sz w:val="24"/>
          <w:lang w:val="es-ES"/>
        </w:rPr>
        <w:t>11. Los objetivos promocionales.</w:t>
      </w:r>
    </w:p>
    <w:p w:rsidR="00134A14" w:rsidRPr="00134A14" w:rsidRDefault="00134A14" w:rsidP="00134A14">
      <w:pPr>
        <w:spacing w:line="276" w:lineRule="auto"/>
        <w:ind w:left="360"/>
        <w:jc w:val="both"/>
        <w:rPr>
          <w:rFonts w:ascii="Arial" w:hAnsi="Arial" w:cs="Arial"/>
          <w:bCs/>
          <w:sz w:val="24"/>
          <w:lang w:val="es-ES"/>
        </w:rPr>
      </w:pPr>
      <w:r w:rsidRPr="00134A14">
        <w:rPr>
          <w:rFonts w:ascii="Arial" w:hAnsi="Arial" w:cs="Arial"/>
          <w:bCs/>
          <w:sz w:val="24"/>
          <w:lang w:val="es-ES"/>
        </w:rPr>
        <w:t>Un objetivo promocional se traduce básicamente en qué necesita y/o quiere conseguir una marca al realizar una mecánica de promoción. Para conseguir mayor notoriedad en las acciones promociones siempre se recomienda tener unos objetivos muy claros y que se definan antes de ejecutar cualquier campaña. Los más comunes son:</w:t>
      </w:r>
    </w:p>
    <w:p w:rsidR="00134A14" w:rsidRPr="00713FE5" w:rsidRDefault="00134A14" w:rsidP="00134A14">
      <w:pPr>
        <w:spacing w:line="276" w:lineRule="auto"/>
        <w:ind w:left="360"/>
        <w:jc w:val="both"/>
        <w:rPr>
          <w:rFonts w:ascii="Arial" w:hAnsi="Arial" w:cs="Arial"/>
          <w:bCs/>
          <w:sz w:val="2"/>
          <w:lang w:val="es-ES"/>
        </w:rPr>
      </w:pPr>
    </w:p>
    <w:p w:rsidR="00134A14"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Aumento de seguidores en redes sociales</w:t>
      </w:r>
    </w:p>
    <w:p w:rsidR="00134A14"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WOM (Word of Mouth)</w:t>
      </w:r>
      <w:r w:rsidR="000B2BD7">
        <w:rPr>
          <w:rFonts w:ascii="Arial" w:hAnsi="Arial" w:cs="Arial"/>
          <w:bCs/>
          <w:sz w:val="24"/>
          <w:lang w:val="es-ES"/>
        </w:rPr>
        <w:t xml:space="preserve"> </w:t>
      </w:r>
      <w:r w:rsidR="0009274C">
        <w:rPr>
          <w:rFonts w:ascii="Arial" w:hAnsi="Arial" w:cs="Arial"/>
          <w:bCs/>
          <w:sz w:val="24"/>
          <w:lang w:val="es-ES"/>
        </w:rPr>
        <w:t>(Recomendación</w:t>
      </w:r>
      <w:r w:rsidR="000B2BD7">
        <w:rPr>
          <w:rFonts w:ascii="Arial" w:hAnsi="Arial" w:cs="Arial"/>
          <w:bCs/>
          <w:sz w:val="24"/>
          <w:lang w:val="es-ES"/>
        </w:rPr>
        <w:t xml:space="preserve"> de voz en voz)</w:t>
      </w:r>
    </w:p>
    <w:p w:rsidR="00134A14"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Captación de datos personales (correo, nombre)</w:t>
      </w:r>
    </w:p>
    <w:p w:rsidR="00134A14"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Fidelización de clientes</w:t>
      </w:r>
    </w:p>
    <w:p w:rsidR="00134A14"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Promoción de nuevos servicios o productos</w:t>
      </w:r>
    </w:p>
    <w:p w:rsidR="008F0895" w:rsidRPr="00713FE5" w:rsidRDefault="00134A14" w:rsidP="006E2FF8">
      <w:pPr>
        <w:pStyle w:val="Prrafodelista"/>
        <w:numPr>
          <w:ilvl w:val="0"/>
          <w:numId w:val="29"/>
        </w:numPr>
        <w:spacing w:line="276" w:lineRule="auto"/>
        <w:jc w:val="both"/>
        <w:rPr>
          <w:rFonts w:ascii="Arial" w:hAnsi="Arial" w:cs="Arial"/>
          <w:bCs/>
          <w:sz w:val="24"/>
          <w:lang w:val="es-ES"/>
        </w:rPr>
      </w:pPr>
      <w:r w:rsidRPr="00713FE5">
        <w:rPr>
          <w:rFonts w:ascii="Arial" w:hAnsi="Arial" w:cs="Arial"/>
          <w:bCs/>
          <w:sz w:val="24"/>
          <w:lang w:val="es-ES"/>
        </w:rPr>
        <w:t>Promoción de un evento</w:t>
      </w:r>
    </w:p>
    <w:p w:rsidR="00440941" w:rsidRDefault="00440941" w:rsidP="00440941">
      <w:pPr>
        <w:spacing w:line="276" w:lineRule="auto"/>
        <w:ind w:left="360"/>
        <w:jc w:val="both"/>
        <w:rPr>
          <w:rFonts w:ascii="Arial" w:hAnsi="Arial" w:cs="Arial"/>
          <w:b/>
          <w:bCs/>
          <w:sz w:val="24"/>
          <w:lang w:val="es-ES"/>
        </w:rPr>
      </w:pP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"Si se quiere que la promoción sea eficaz, hay que defin</w:t>
      </w:r>
      <w:r w:rsidR="00A9445D">
        <w:rPr>
          <w:rFonts w:ascii="Arial" w:hAnsi="Arial" w:cs="Arial"/>
          <w:bCs/>
          <w:sz w:val="24"/>
          <w:lang w:val="es-ES"/>
        </w:rPr>
        <w:t xml:space="preserve">ir claramente sus objetivos" </w:t>
      </w:r>
      <w:r w:rsidRPr="00642827">
        <w:rPr>
          <w:rFonts w:ascii="Arial" w:hAnsi="Arial" w:cs="Arial"/>
          <w:bCs/>
          <w:sz w:val="24"/>
          <w:lang w:val="es-ES"/>
        </w:rPr>
        <w:t>Jerome McCarthy y William Perreault, Jr.</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 xml:space="preserve">Al momento de diseñar un «Programa de Promoción», los mercadólogos deben tomar decisiones acerca de cuáles serán los objetivos que pretenderán lograr con la promoción. Este punto es indispensable porque además de definir aquello que se quiere lograr, permite tomar otras decisiones, por ejemplo, acerca de la combinación </w:t>
      </w:r>
      <w:r w:rsidRPr="00642827">
        <w:rPr>
          <w:rFonts w:ascii="Arial" w:hAnsi="Arial" w:cs="Arial"/>
          <w:bCs/>
          <w:sz w:val="24"/>
          <w:lang w:val="es-ES"/>
        </w:rPr>
        <w:lastRenderedPageBreak/>
        <w:t>de herramientas de la promoción que se va a emplear, la cantidad de dinero que se va a presupuestar, entre otros.</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Por ello, es importante que los mercadólogos tengan un buen conocimiento acerca de cuáles son los principales objetivos de la promoción con la finalidad de que estén mejor preparados para especificar en sus Programas de Promoción aquello que pretenderán lograr con ésta herramienta de la mezcla de mercadotecnia.</w:t>
      </w:r>
    </w:p>
    <w:p w:rsidR="00642827" w:rsidRPr="00A9445D" w:rsidRDefault="00642827" w:rsidP="00642827">
      <w:pPr>
        <w:spacing w:line="276" w:lineRule="auto"/>
        <w:ind w:left="360"/>
        <w:jc w:val="both"/>
        <w:rPr>
          <w:rFonts w:ascii="Arial" w:hAnsi="Arial" w:cs="Arial"/>
          <w:b/>
          <w:bCs/>
          <w:sz w:val="24"/>
          <w:lang w:val="es-ES"/>
        </w:rPr>
      </w:pPr>
      <w:r w:rsidRPr="00A9445D">
        <w:rPr>
          <w:rFonts w:ascii="Arial" w:hAnsi="Arial" w:cs="Arial"/>
          <w:b/>
          <w:bCs/>
          <w:sz w:val="24"/>
          <w:lang w:val="es-ES"/>
        </w:rPr>
        <w:t>Principales Objetivos de la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Objetivos de la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Si bien, se pueden establecer diversos objetivos para la promoción, existen tres tipos principales de objetivos que los mercadólogos deberían tomar en cuenta durante el diseño de su Programa de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Estos objetivos son los siguientes:</w:t>
      </w:r>
    </w:p>
    <w:p w:rsidR="00642827" w:rsidRPr="00A9445D" w:rsidRDefault="00642827" w:rsidP="00642827">
      <w:pPr>
        <w:spacing w:line="276" w:lineRule="auto"/>
        <w:ind w:left="360"/>
        <w:jc w:val="both"/>
        <w:rPr>
          <w:rFonts w:ascii="Arial" w:hAnsi="Arial" w:cs="Arial"/>
          <w:b/>
          <w:bCs/>
          <w:sz w:val="24"/>
          <w:lang w:val="es-ES"/>
        </w:rPr>
      </w:pPr>
      <w:r w:rsidRPr="00A9445D">
        <w:rPr>
          <w:rFonts w:ascii="Arial" w:hAnsi="Arial" w:cs="Arial"/>
          <w:b/>
          <w:bCs/>
          <w:sz w:val="24"/>
          <w:lang w:val="es-ES"/>
        </w:rPr>
        <w:t>1. Objetivo Global de la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 xml:space="preserve">Según McCarthy y Perreault, el objetivo global de la promoción es </w:t>
      </w:r>
      <w:r w:rsidR="00A9445D">
        <w:rPr>
          <w:rFonts w:ascii="Arial" w:hAnsi="Arial" w:cs="Arial"/>
          <w:bCs/>
          <w:sz w:val="24"/>
          <w:lang w:val="es-ES"/>
        </w:rPr>
        <w:t>influir en el comportamiento</w:t>
      </w:r>
      <w:r w:rsidRPr="00642827">
        <w:rPr>
          <w:rFonts w:ascii="Arial" w:hAnsi="Arial" w:cs="Arial"/>
          <w:bCs/>
          <w:sz w:val="24"/>
          <w:lang w:val="es-ES"/>
        </w:rPr>
        <w:t>.</w:t>
      </w:r>
    </w:p>
    <w:p w:rsid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Algo que las empresas esperan conseguir con la promoción es que la audiencia prevista o grupo de posibles compradores a quienes va dirigido el programa de promoción, prefieran y adquieran el producto que ofrecen. Para ello, necesitan influir en su comportamiento, lo cual, no es algo fácil de lograr, y es por ello, que éste es precisamente el objetivo global de la promoción.</w:t>
      </w:r>
    </w:p>
    <w:p w:rsidR="00A9445D" w:rsidRPr="00A9445D" w:rsidRDefault="00A9445D" w:rsidP="00642827">
      <w:pPr>
        <w:spacing w:line="276" w:lineRule="auto"/>
        <w:ind w:left="360"/>
        <w:jc w:val="both"/>
        <w:rPr>
          <w:rFonts w:ascii="Arial" w:hAnsi="Arial" w:cs="Arial"/>
          <w:bCs/>
          <w:sz w:val="6"/>
          <w:lang w:val="es-ES"/>
        </w:rPr>
      </w:pPr>
    </w:p>
    <w:p w:rsidR="00642827" w:rsidRPr="00A9445D" w:rsidRDefault="00642827" w:rsidP="00642827">
      <w:pPr>
        <w:spacing w:line="276" w:lineRule="auto"/>
        <w:ind w:left="360"/>
        <w:jc w:val="both"/>
        <w:rPr>
          <w:rFonts w:ascii="Arial" w:hAnsi="Arial" w:cs="Arial"/>
          <w:b/>
          <w:bCs/>
          <w:sz w:val="24"/>
          <w:lang w:val="es-ES"/>
        </w:rPr>
      </w:pPr>
      <w:r w:rsidRPr="00A9445D">
        <w:rPr>
          <w:rFonts w:ascii="Arial" w:hAnsi="Arial" w:cs="Arial"/>
          <w:b/>
          <w:bCs/>
          <w:sz w:val="24"/>
          <w:lang w:val="es-ES"/>
        </w:rPr>
        <w:t>2. Objetivos Básicos o Fundamentales de la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Para intentar influir en el comportamiento de la audiencia prevista, los mercadólogos deben considerar tres objetivos básicos o fundamentales: I</w:t>
      </w:r>
      <w:r w:rsidR="00A9445D">
        <w:rPr>
          <w:rFonts w:ascii="Arial" w:hAnsi="Arial" w:cs="Arial"/>
          <w:bCs/>
          <w:sz w:val="24"/>
          <w:lang w:val="es-ES"/>
        </w:rPr>
        <w:t>nformar, persuadir y recordar.</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Informar</w:t>
      </w:r>
      <w:r w:rsidRPr="00642827">
        <w:rPr>
          <w:rFonts w:ascii="Arial" w:hAnsi="Arial" w:cs="Arial"/>
          <w:bCs/>
          <w:sz w:val="24"/>
          <w:lang w:val="es-ES"/>
        </w:rPr>
        <w:t>: Es decir, dar a conocer al grupo de posibles compradores la existencia del producto, los beneficios que éste brinda, el cómo funciona, el dónde adquirirlo, entre otros. Según Stanton, Etzel y Walker, el producto más útil fracasa si nadie sabe de su existencia.</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Este objetivo de la promoción es por lo general aplicable a: 1) productos de naturaleza compleja y técnica, como automóviles, computadoras y servicios de inversión [3]; 2) la introducción de marcas "nuevas" en clases "viejas" de productos [3]; 3) la introducción de productos totalmente nuevos o innovadores; 4) la sugerencia de nuevos usos para el producto, 5) la creación de una imagen para la compañía [3].</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lastRenderedPageBreak/>
        <w:t>Persuadir</w:t>
      </w:r>
      <w:r w:rsidRPr="00642827">
        <w:rPr>
          <w:rFonts w:ascii="Arial" w:hAnsi="Arial" w:cs="Arial"/>
          <w:bCs/>
          <w:sz w:val="24"/>
          <w:lang w:val="es-ES"/>
        </w:rPr>
        <w:t>: Es decir, inducir o mover con razones al grupo de posibles compradores a que realicen una compra o una determinada acción. Según McCarthy y Perreault, un objetivo de persuasión significa que la empresa intentará crear un conjunto de actitudes favorables para que los consumidores compre</w:t>
      </w:r>
      <w:r w:rsidR="00A9445D">
        <w:rPr>
          <w:rFonts w:ascii="Arial" w:hAnsi="Arial" w:cs="Arial"/>
          <w:bCs/>
          <w:sz w:val="24"/>
          <w:lang w:val="es-ES"/>
        </w:rPr>
        <w:t>n y sigan comprando su producto</w:t>
      </w:r>
      <w:r w:rsidRPr="00642827">
        <w:rPr>
          <w:rFonts w:ascii="Arial" w:hAnsi="Arial" w:cs="Arial"/>
          <w:bCs/>
          <w:sz w:val="24"/>
          <w:lang w:val="es-ES"/>
        </w:rPr>
        <w:t>.</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Este objetivo de la promoción se persigue cuando: 1) la audiencia prevista tiene un conocimiento general del producto y de cómo este satisface sus necesidades y 2) existen competidores que ofrecen productos semejantes a la misma audiencia. En consecuencia, el objetivo de la promoción cambia de informar al grupo de posibles compradores (audiencia prevista) a persuadirlos a que adquieran la marca de la empresa, en lugar de adquirir una marca competidora.</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Recordar</w:t>
      </w:r>
      <w:r w:rsidRPr="00642827">
        <w:rPr>
          <w:rFonts w:ascii="Arial" w:hAnsi="Arial" w:cs="Arial"/>
          <w:bCs/>
          <w:sz w:val="24"/>
          <w:lang w:val="es-ES"/>
        </w:rPr>
        <w:t xml:space="preserve">: Es decir, mantener el producto y el nombre de la </w:t>
      </w:r>
      <w:r w:rsidR="00A9445D">
        <w:rPr>
          <w:rFonts w:ascii="Arial" w:hAnsi="Arial" w:cs="Arial"/>
          <w:bCs/>
          <w:sz w:val="24"/>
          <w:lang w:val="es-ES"/>
        </w:rPr>
        <w:t>marca en la mente del público</w:t>
      </w:r>
      <w:r w:rsidRPr="00642827">
        <w:rPr>
          <w:rFonts w:ascii="Arial" w:hAnsi="Arial" w:cs="Arial"/>
          <w:bCs/>
          <w:sz w:val="24"/>
          <w:lang w:val="es-ES"/>
        </w:rPr>
        <w:t>. Según Stanton, Etzel y Walker, dada la intensa competencia para atraer la atención de los consumidores, hasta una firma establecida debe recordar constantemente a la gente sobre su marca para cons</w:t>
      </w:r>
      <w:r w:rsidR="00A9445D">
        <w:rPr>
          <w:rFonts w:ascii="Arial" w:hAnsi="Arial" w:cs="Arial"/>
          <w:bCs/>
          <w:sz w:val="24"/>
          <w:lang w:val="es-ES"/>
        </w:rPr>
        <w:t>ervar un lugar en sus mentes</w:t>
      </w:r>
      <w:r w:rsidRPr="00642827">
        <w:rPr>
          <w:rFonts w:ascii="Arial" w:hAnsi="Arial" w:cs="Arial"/>
          <w:bCs/>
          <w:sz w:val="24"/>
          <w:lang w:val="es-ES"/>
        </w:rPr>
        <w:t>.</w:t>
      </w:r>
    </w:p>
    <w:p w:rsid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Este objetivo de la promoción se persigue cuando los clientes ya conocen el producto, están convencidos de sus beneficios y tienen actitudes positivas hacia su mezcla de mercadotecnia (producto, plaza, precio y promoción). En consecuencia, el objetivo es simplemente traer a la memoria de los clientes la marca del producto que se ofrece (por ejemplo, como lo hace la Coca Cola).</w:t>
      </w:r>
    </w:p>
    <w:p w:rsidR="00A9445D" w:rsidRPr="00A9445D" w:rsidRDefault="00A9445D" w:rsidP="00642827">
      <w:pPr>
        <w:spacing w:line="276" w:lineRule="auto"/>
        <w:ind w:left="360"/>
        <w:jc w:val="both"/>
        <w:rPr>
          <w:rFonts w:ascii="Arial" w:hAnsi="Arial" w:cs="Arial"/>
          <w:bCs/>
          <w:sz w:val="6"/>
          <w:lang w:val="es-ES"/>
        </w:rPr>
      </w:pPr>
    </w:p>
    <w:p w:rsidR="00642827" w:rsidRPr="00A9445D" w:rsidRDefault="00642827" w:rsidP="00642827">
      <w:pPr>
        <w:spacing w:line="276" w:lineRule="auto"/>
        <w:ind w:left="360"/>
        <w:jc w:val="both"/>
        <w:rPr>
          <w:rFonts w:ascii="Arial" w:hAnsi="Arial" w:cs="Arial"/>
          <w:b/>
          <w:bCs/>
          <w:sz w:val="24"/>
          <w:lang w:val="es-ES"/>
        </w:rPr>
      </w:pPr>
      <w:r w:rsidRPr="00A9445D">
        <w:rPr>
          <w:rFonts w:ascii="Arial" w:hAnsi="Arial" w:cs="Arial"/>
          <w:b/>
          <w:bCs/>
          <w:sz w:val="24"/>
          <w:lang w:val="es-ES"/>
        </w:rPr>
        <w:t>3. Objetivos Específicos de la Promoción:</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A un nivel más de detalle, la promoción tiene objetivos específicos que lograr. Entre ellos se encuentran los siguientes:</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Generar conciencia</w:t>
      </w:r>
      <w:r w:rsidRPr="00642827">
        <w:rPr>
          <w:rFonts w:ascii="Arial" w:hAnsi="Arial" w:cs="Arial"/>
          <w:bCs/>
          <w:sz w:val="24"/>
          <w:lang w:val="es-ES"/>
        </w:rPr>
        <w:t>: O capacidad en la audiencia prevista de reconocer o recordar el producto o marca.</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Obtener el interés</w:t>
      </w:r>
      <w:r w:rsidRPr="00642827">
        <w:rPr>
          <w:rFonts w:ascii="Arial" w:hAnsi="Arial" w:cs="Arial"/>
          <w:bCs/>
          <w:sz w:val="24"/>
          <w:lang w:val="es-ES"/>
        </w:rPr>
        <w:t>: O aumento en el deseo (en la audiencia prevista) de informarse acerca de algunas caracter</w:t>
      </w:r>
      <w:r w:rsidR="00A9445D">
        <w:rPr>
          <w:rFonts w:ascii="Arial" w:hAnsi="Arial" w:cs="Arial"/>
          <w:bCs/>
          <w:sz w:val="24"/>
          <w:lang w:val="es-ES"/>
        </w:rPr>
        <w:t>ísticas del producto o marca</w:t>
      </w:r>
      <w:r w:rsidRPr="00642827">
        <w:rPr>
          <w:rFonts w:ascii="Arial" w:hAnsi="Arial" w:cs="Arial"/>
          <w:bCs/>
          <w:sz w:val="24"/>
          <w:lang w:val="es-ES"/>
        </w:rPr>
        <w:t>.</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Conseguir la prueba</w:t>
      </w:r>
      <w:r w:rsidRPr="00642827">
        <w:rPr>
          <w:rFonts w:ascii="Arial" w:hAnsi="Arial" w:cs="Arial"/>
          <w:bCs/>
          <w:sz w:val="24"/>
          <w:lang w:val="es-ES"/>
        </w:rPr>
        <w:t>: O la primera compra real del producto o marca y el uso o consumo del mismo.</w:t>
      </w:r>
    </w:p>
    <w:p w:rsidR="00642827" w:rsidRPr="00642827" w:rsidRDefault="00642827" w:rsidP="00642827">
      <w:pPr>
        <w:spacing w:line="276" w:lineRule="auto"/>
        <w:ind w:left="360"/>
        <w:jc w:val="both"/>
        <w:rPr>
          <w:rFonts w:ascii="Arial" w:hAnsi="Arial" w:cs="Arial"/>
          <w:bCs/>
          <w:sz w:val="24"/>
          <w:lang w:val="es-ES"/>
        </w:rPr>
      </w:pPr>
      <w:r w:rsidRPr="00A9445D">
        <w:rPr>
          <w:rFonts w:ascii="Arial" w:hAnsi="Arial" w:cs="Arial"/>
          <w:b/>
          <w:bCs/>
          <w:sz w:val="24"/>
          <w:lang w:val="es-ES"/>
        </w:rPr>
        <w:t>Lograr la adopción</w:t>
      </w:r>
      <w:r w:rsidRPr="00642827">
        <w:rPr>
          <w:rFonts w:ascii="Arial" w:hAnsi="Arial" w:cs="Arial"/>
          <w:bCs/>
          <w:sz w:val="24"/>
          <w:lang w:val="es-ES"/>
        </w:rPr>
        <w:t>: Es decir, que luego de que los clientes tuvieron una experiencia favorable en la primera prueba, se debe conseguir la compra y usos recurrentes del producto o marca por parte del consumidor.</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 xml:space="preserve">En este punto, cabe señalar que éstos objetivos específicos deben ser adaptados al ciclo de vida del producto en sí. Por ejemplo, para un producto que recién será lanzado al mercado se podría incluir en su Programa de Promoción los cuatro </w:t>
      </w:r>
      <w:r w:rsidRPr="00642827">
        <w:rPr>
          <w:rFonts w:ascii="Arial" w:hAnsi="Arial" w:cs="Arial"/>
          <w:bCs/>
          <w:sz w:val="24"/>
          <w:lang w:val="es-ES"/>
        </w:rPr>
        <w:lastRenderedPageBreak/>
        <w:t xml:space="preserve">objetivos (desde generar conciencia hasta lograr la adopción). En cambio, para una marca que se encuentra en su etapa de madurez </w:t>
      </w:r>
      <w:r w:rsidR="00A9445D" w:rsidRPr="00642827">
        <w:rPr>
          <w:rFonts w:ascii="Arial" w:hAnsi="Arial" w:cs="Arial"/>
          <w:bCs/>
          <w:sz w:val="24"/>
          <w:lang w:val="es-ES"/>
        </w:rPr>
        <w:t>talvez</w:t>
      </w:r>
      <w:r w:rsidRPr="00642827">
        <w:rPr>
          <w:rFonts w:ascii="Arial" w:hAnsi="Arial" w:cs="Arial"/>
          <w:bCs/>
          <w:sz w:val="24"/>
          <w:lang w:val="es-ES"/>
        </w:rPr>
        <w:t xml:space="preserve"> solo sea necesario "mantener la adopción", es decir, lograr que los clientes sigan comprando y haciendo usos recurrentes del producto.</w:t>
      </w:r>
    </w:p>
    <w:p w:rsidR="00A9445D" w:rsidRPr="00A9445D" w:rsidRDefault="00A9445D" w:rsidP="00642827">
      <w:pPr>
        <w:spacing w:line="276" w:lineRule="auto"/>
        <w:ind w:left="360"/>
        <w:jc w:val="both"/>
        <w:rPr>
          <w:rFonts w:ascii="Arial" w:hAnsi="Arial" w:cs="Arial"/>
          <w:bCs/>
          <w:sz w:val="2"/>
          <w:lang w:val="es-ES"/>
        </w:rPr>
      </w:pP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Para Tomar en Cuenta:</w:t>
      </w:r>
    </w:p>
    <w:p w:rsidR="00642827" w:rsidRPr="00642827"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Según Kerin, Berkowitz, Hartley y Rudelius, los objetivos de la promoción deben poseer tres cualidades importantes. 1) diseñarse para una audiencia prevista bien definida, 2) ser suceptibles de medición y 3) ab</w:t>
      </w:r>
      <w:r w:rsidR="00A9445D">
        <w:rPr>
          <w:rFonts w:ascii="Arial" w:hAnsi="Arial" w:cs="Arial"/>
          <w:bCs/>
          <w:sz w:val="24"/>
          <w:lang w:val="es-ES"/>
        </w:rPr>
        <w:t>arcar un periodo especificado</w:t>
      </w:r>
      <w:r w:rsidRPr="00642827">
        <w:rPr>
          <w:rFonts w:ascii="Arial" w:hAnsi="Arial" w:cs="Arial"/>
          <w:bCs/>
          <w:sz w:val="24"/>
          <w:lang w:val="es-ES"/>
        </w:rPr>
        <w:t>.</w:t>
      </w:r>
    </w:p>
    <w:p w:rsidR="0009274C" w:rsidRDefault="00642827" w:rsidP="00642827">
      <w:pPr>
        <w:spacing w:line="276" w:lineRule="auto"/>
        <w:ind w:left="360"/>
        <w:jc w:val="both"/>
        <w:rPr>
          <w:rFonts w:ascii="Arial" w:hAnsi="Arial" w:cs="Arial"/>
          <w:bCs/>
          <w:sz w:val="24"/>
          <w:lang w:val="es-ES"/>
        </w:rPr>
      </w:pPr>
      <w:r w:rsidRPr="00642827">
        <w:rPr>
          <w:rFonts w:ascii="Arial" w:hAnsi="Arial" w:cs="Arial"/>
          <w:bCs/>
          <w:sz w:val="24"/>
          <w:lang w:val="es-ES"/>
        </w:rPr>
        <w:t xml:space="preserve">Complementando ésta recomendación, cabe mencionar otra de Richard L. Sandhusen que dice: El o los objetivos promocionales de una campaña deben ser formulados con claridad, medibles y adecuados para la etapa de desarrollo de mercado. Por ejemplo, un objetivo formulado con claridad sería "aumentar las ventas un 15% el próximo año", el cual no sería realista si la mayoría de los clientes prospectivos aún no están </w:t>
      </w:r>
      <w:r w:rsidR="00A9445D" w:rsidRPr="00642827">
        <w:rPr>
          <w:rFonts w:ascii="Arial" w:hAnsi="Arial" w:cs="Arial"/>
          <w:bCs/>
          <w:sz w:val="24"/>
          <w:lang w:val="es-ES"/>
        </w:rPr>
        <w:t>conscientes</w:t>
      </w:r>
      <w:r w:rsidRPr="00642827">
        <w:rPr>
          <w:rFonts w:ascii="Arial" w:hAnsi="Arial" w:cs="Arial"/>
          <w:bCs/>
          <w:sz w:val="24"/>
          <w:lang w:val="es-ES"/>
        </w:rPr>
        <w:t xml:space="preserve"> de la existencia del producto</w:t>
      </w:r>
      <w:r w:rsidR="00A9445D">
        <w:rPr>
          <w:rFonts w:ascii="Arial" w:hAnsi="Arial" w:cs="Arial"/>
          <w:bCs/>
          <w:sz w:val="24"/>
          <w:lang w:val="es-ES"/>
        </w:rPr>
        <w:t>.</w:t>
      </w:r>
    </w:p>
    <w:p w:rsidR="00A9445D" w:rsidRDefault="00A9445D" w:rsidP="00642827">
      <w:pPr>
        <w:spacing w:line="276" w:lineRule="auto"/>
        <w:ind w:left="360"/>
        <w:jc w:val="both"/>
        <w:rPr>
          <w:rFonts w:ascii="Arial" w:hAnsi="Arial" w:cs="Arial"/>
          <w:bCs/>
          <w:sz w:val="24"/>
          <w:lang w:val="es-ES"/>
        </w:rPr>
      </w:pPr>
    </w:p>
    <w:p w:rsidR="00ED4897" w:rsidRDefault="00ED4897" w:rsidP="00ED4897">
      <w:pPr>
        <w:spacing w:line="276" w:lineRule="auto"/>
        <w:ind w:left="360"/>
        <w:jc w:val="center"/>
        <w:rPr>
          <w:rFonts w:ascii="Arial" w:hAnsi="Arial" w:cs="Arial"/>
          <w:b/>
          <w:bCs/>
          <w:sz w:val="24"/>
          <w:lang w:val="es-ES"/>
        </w:rPr>
      </w:pPr>
      <w:r w:rsidRPr="00ED4897">
        <w:rPr>
          <w:rFonts w:ascii="Arial" w:hAnsi="Arial" w:cs="Arial"/>
          <w:b/>
          <w:bCs/>
          <w:sz w:val="24"/>
          <w:lang w:val="es-ES"/>
        </w:rPr>
        <w:t>UNIDAD 12. Planeación de una promoción de ventas y material de apoyo.</w:t>
      </w:r>
    </w:p>
    <w:p w:rsidR="00770020" w:rsidRPr="00770020" w:rsidRDefault="00770020" w:rsidP="00770020">
      <w:pPr>
        <w:spacing w:line="276" w:lineRule="auto"/>
        <w:ind w:left="360"/>
        <w:jc w:val="both"/>
        <w:rPr>
          <w:rFonts w:ascii="Arial" w:hAnsi="Arial" w:cs="Arial"/>
          <w:b/>
          <w:bCs/>
          <w:sz w:val="24"/>
          <w:lang w:val="es-ES"/>
        </w:rPr>
      </w:pPr>
      <w:r w:rsidRPr="00770020">
        <w:rPr>
          <w:rFonts w:ascii="Arial" w:hAnsi="Arial" w:cs="Arial"/>
          <w:b/>
          <w:bCs/>
          <w:sz w:val="24"/>
          <w:lang w:val="es-ES"/>
        </w:rPr>
        <w:t>PLANEACIÓN DE LA PROMOCIÓN</w:t>
      </w: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Uno debe estar pensando en cómo promover su producto desde bastante tiempo antes de empezar a producirlo. Sus visitas a las tiendas y sus entrevistas con los tenderos y mayoristas le darán la oportunidad de encontrar qué tipo de promoción están haciendo sus competidores potenciales y cuál se podría organizar con los tenderos.</w:t>
      </w:r>
    </w:p>
    <w:p w:rsidR="00770020" w:rsidRPr="00770020"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
          <w:bCs/>
          <w:sz w:val="24"/>
          <w:lang w:val="es-ES"/>
        </w:rPr>
      </w:pPr>
      <w:r w:rsidRPr="00770020">
        <w:rPr>
          <w:rFonts w:ascii="Arial" w:hAnsi="Arial" w:cs="Arial"/>
          <w:b/>
          <w:bCs/>
          <w:sz w:val="24"/>
          <w:lang w:val="es-ES"/>
        </w:rPr>
        <w:t>Tipos de promoción</w:t>
      </w: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La palabra «promoción» cubre una gama de actividades para enterar a la gente sobre sus productos y para motivarla a comprarlos. Entre los ejemplos de técnicas que se usan en el mundo, se incluyen:</w:t>
      </w: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P</w:t>
      </w:r>
      <w:r w:rsidRPr="00770020">
        <w:rPr>
          <w:rFonts w:ascii="Arial" w:hAnsi="Arial" w:cs="Arial"/>
          <w:bCs/>
          <w:sz w:val="24"/>
          <w:lang w:val="es-ES"/>
        </w:rPr>
        <w:t>ublicidad;</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E</w:t>
      </w:r>
      <w:r w:rsidRPr="00770020">
        <w:rPr>
          <w:rFonts w:ascii="Arial" w:hAnsi="Arial" w:cs="Arial"/>
          <w:bCs/>
          <w:sz w:val="24"/>
          <w:lang w:val="es-ES"/>
        </w:rPr>
        <w:t>xhibición en puntos de venta;</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M</w:t>
      </w:r>
      <w:r w:rsidRPr="00770020">
        <w:rPr>
          <w:rFonts w:ascii="Arial" w:hAnsi="Arial" w:cs="Arial"/>
          <w:bCs/>
          <w:sz w:val="24"/>
          <w:lang w:val="es-ES"/>
        </w:rPr>
        <w:t>uestras gratis;</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V</w:t>
      </w:r>
      <w:r w:rsidRPr="00770020">
        <w:rPr>
          <w:rFonts w:ascii="Arial" w:hAnsi="Arial" w:cs="Arial"/>
          <w:bCs/>
          <w:sz w:val="24"/>
          <w:lang w:val="es-ES"/>
        </w:rPr>
        <w:t>erbal;</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C</w:t>
      </w:r>
      <w:r w:rsidRPr="00770020">
        <w:rPr>
          <w:rFonts w:ascii="Arial" w:hAnsi="Arial" w:cs="Arial"/>
          <w:bCs/>
          <w:sz w:val="24"/>
          <w:lang w:val="es-ES"/>
        </w:rPr>
        <w:t>upones;</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F</w:t>
      </w:r>
      <w:r w:rsidRPr="00770020">
        <w:rPr>
          <w:rFonts w:ascii="Arial" w:hAnsi="Arial" w:cs="Arial"/>
          <w:bCs/>
          <w:sz w:val="24"/>
          <w:lang w:val="es-ES"/>
        </w:rPr>
        <w:t>ichas o láminas;</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lastRenderedPageBreak/>
        <w:t>P</w:t>
      </w:r>
      <w:r w:rsidRPr="00770020">
        <w:rPr>
          <w:rFonts w:ascii="Arial" w:hAnsi="Arial" w:cs="Arial"/>
          <w:bCs/>
          <w:sz w:val="24"/>
          <w:lang w:val="es-ES"/>
        </w:rPr>
        <w:t>recios especiales;</w:t>
      </w:r>
    </w:p>
    <w:p w:rsidR="00770020" w:rsidRPr="00770020" w:rsidRDefault="00770020" w:rsidP="001B2322">
      <w:pPr>
        <w:spacing w:after="0" w:line="220" w:lineRule="exact"/>
        <w:ind w:left="851" w:firstLine="51"/>
        <w:jc w:val="both"/>
        <w:rPr>
          <w:rFonts w:ascii="Arial" w:hAnsi="Arial" w:cs="Arial"/>
          <w:bCs/>
          <w:sz w:val="24"/>
          <w:lang w:val="es-ES"/>
        </w:rPr>
      </w:pPr>
    </w:p>
    <w:p w:rsidR="00770020" w:rsidRPr="00770020" w:rsidRDefault="00770020" w:rsidP="001B2322">
      <w:pPr>
        <w:pStyle w:val="Prrafodelista"/>
        <w:numPr>
          <w:ilvl w:val="0"/>
          <w:numId w:val="41"/>
        </w:numPr>
        <w:spacing w:after="0" w:line="220" w:lineRule="exact"/>
        <w:ind w:left="851" w:firstLine="51"/>
        <w:jc w:val="both"/>
        <w:rPr>
          <w:rFonts w:ascii="Arial" w:hAnsi="Arial" w:cs="Arial"/>
          <w:bCs/>
          <w:sz w:val="24"/>
          <w:lang w:val="es-ES"/>
        </w:rPr>
      </w:pPr>
      <w:r>
        <w:rPr>
          <w:rFonts w:ascii="Arial" w:hAnsi="Arial" w:cs="Arial"/>
          <w:bCs/>
          <w:sz w:val="24"/>
          <w:lang w:val="es-ES"/>
        </w:rPr>
        <w:t>P</w:t>
      </w:r>
      <w:r w:rsidRPr="00770020">
        <w:rPr>
          <w:rFonts w:ascii="Arial" w:hAnsi="Arial" w:cs="Arial"/>
          <w:bCs/>
          <w:sz w:val="24"/>
          <w:lang w:val="es-ES"/>
        </w:rPr>
        <w:t>ropaganda gratis.</w:t>
      </w:r>
    </w:p>
    <w:p w:rsidR="00770020" w:rsidRPr="00770020" w:rsidRDefault="00770020" w:rsidP="00770020">
      <w:pPr>
        <w:spacing w:line="276" w:lineRule="auto"/>
        <w:ind w:left="360"/>
        <w:jc w:val="both"/>
        <w:rPr>
          <w:rFonts w:ascii="Arial" w:hAnsi="Arial" w:cs="Arial"/>
          <w:bCs/>
          <w:sz w:val="24"/>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Publicidad</w:t>
      </w:r>
      <w:r w:rsidRPr="00770020">
        <w:rPr>
          <w:rFonts w:ascii="Arial" w:hAnsi="Arial" w:cs="Arial"/>
          <w:bCs/>
          <w:sz w:val="24"/>
          <w:lang w:val="es-ES"/>
        </w:rPr>
        <w:t>. Esta puede hacerse por televisión o por radio, en diarios o en revistas, en afiches y en vallas, o mediante volantes entregados en las calles o en las casas. Para pequeños agroindustriales, la televisión y los diarios de circulación nacional no son opciones factibles, pero pueden emplearse otros enfoques. En muchos países la cantidad de estaciones rurales de radio está aumentando rápidamente, y estas pueden ofrecer la posibilidad de hacer publicidad a costos relativamente bajos.</w:t>
      </w: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Es posible reducir el tamaño de un afiche o de un volante para usarlo como publicidad en diarios y revistas.</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Exhibición en puntos de venta</w:t>
      </w:r>
      <w:r w:rsidRPr="00770020">
        <w:rPr>
          <w:rFonts w:ascii="Arial" w:hAnsi="Arial" w:cs="Arial"/>
          <w:bCs/>
          <w:sz w:val="24"/>
          <w:lang w:val="es-ES"/>
        </w:rPr>
        <w:t>. Estas son exhibiciones especiales de un producto o gama de productos que se hacen dentro de una tienda. Además de los productos ubicados en los anaqueles acostumbrados, se exhiben productos en otros sitios; con frecuencia, en el caso de los supermercados, cerca del área de salida. En los alrededores de la tienda puede colocarse un mostrador de cartón con avisos alusivos al producto, que puede usarse para exhibiciones, posiblemente con afiches o pendones.</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Muestras gratis</w:t>
      </w:r>
      <w:r w:rsidRPr="00770020">
        <w:rPr>
          <w:rFonts w:ascii="Arial" w:hAnsi="Arial" w:cs="Arial"/>
          <w:bCs/>
          <w:sz w:val="24"/>
          <w:lang w:val="es-ES"/>
        </w:rPr>
        <w:t>. Esta técnica es especialmente útil para nuevos productos. Es posible que la gente sea reacia a ensayar nuevos productos cuando los encuentra en la tienda y no los ha probado antes. En los mercados de los países desarrollados las empresas acostumbran entregar pequeñas muestras de sus productos en todos los hogares del país. Cuando la gente acuda a las tiendas, los agroindustriales pueden aprovechar la oportunidad para entregarles muestras de productos, con el propósito de que los deguste. Esto debe hacerse en conexión con una buena exhibición en puntos de venta.</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Verbal</w:t>
      </w:r>
      <w:r w:rsidRPr="00770020">
        <w:rPr>
          <w:rFonts w:ascii="Arial" w:hAnsi="Arial" w:cs="Arial"/>
          <w:bCs/>
          <w:sz w:val="24"/>
          <w:lang w:val="es-ES"/>
        </w:rPr>
        <w:t>. Con frecuencia, esta técnica puede ser bastante efectiva para pequeños agroindustriales. Se pueden organizar fiestas y tertulias en la casa de uno o en las casas de los empleados y amigos con el fin de hacer degustaciones de sus productos. Si a éstos les agradan se encargarán de comentarlo a sus amigos.</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Las muestras gratis pueden constituir una forma efectiva para llamar la atención sobre los productos.</w:t>
      </w:r>
    </w:p>
    <w:p w:rsidR="00770020" w:rsidRPr="001B2322" w:rsidRDefault="00770020" w:rsidP="00770020">
      <w:pPr>
        <w:spacing w:line="276" w:lineRule="auto"/>
        <w:ind w:left="360"/>
        <w:jc w:val="both"/>
        <w:rPr>
          <w:rFonts w:ascii="Arial" w:hAnsi="Arial" w:cs="Arial"/>
          <w:bCs/>
          <w:sz w:val="2"/>
          <w:lang w:val="es-ES"/>
        </w:rPr>
      </w:pPr>
    </w:p>
    <w:p w:rsid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Cupones</w:t>
      </w:r>
      <w:r w:rsidRPr="00770020">
        <w:rPr>
          <w:rFonts w:ascii="Arial" w:hAnsi="Arial" w:cs="Arial"/>
          <w:bCs/>
          <w:sz w:val="24"/>
          <w:lang w:val="es-ES"/>
        </w:rPr>
        <w:t xml:space="preserve">. Algunas veces los productores incluyen cupones en sus paquetes. Estos cupones pueden ser usados por los consumidores para obtener un precio menor en </w:t>
      </w:r>
      <w:r w:rsidRPr="00770020">
        <w:rPr>
          <w:rFonts w:ascii="Arial" w:hAnsi="Arial" w:cs="Arial"/>
          <w:bCs/>
          <w:sz w:val="24"/>
          <w:lang w:val="es-ES"/>
        </w:rPr>
        <w:lastRenderedPageBreak/>
        <w:t>su próxima compra. Los cupones también pueden anexarse a los volantes. Por supuesto, el uso de los cupones necesita la cooperación de los tenderos, para quienes, recolectarlos y retornarlos al fabricante para obtener su reembolso, puede significar bastante trabajo adicional.</w:t>
      </w:r>
    </w:p>
    <w:p w:rsidR="001B2322" w:rsidRPr="001B2322" w:rsidRDefault="001B2322"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Fichas o láminas</w:t>
      </w:r>
      <w:r w:rsidRPr="00770020">
        <w:rPr>
          <w:rFonts w:ascii="Arial" w:hAnsi="Arial" w:cs="Arial"/>
          <w:bCs/>
          <w:sz w:val="24"/>
          <w:lang w:val="es-ES"/>
        </w:rPr>
        <w:t>. Otra técnica consiste en incluir una pequeña ficha o lámina en cada paquete o envase. Cuando la gente colecciona una determinada cantidad de ellas puede llevarlas a la tienda o al fabricante para que se le entregue un regalo. También en este tipo de promoción se requiere, con frecuencia, la colaboración del tendero.</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Precios especiales</w:t>
      </w:r>
      <w:r w:rsidRPr="001B2322">
        <w:rPr>
          <w:rFonts w:ascii="Arial" w:hAnsi="Arial" w:cs="Arial"/>
          <w:bCs/>
          <w:sz w:val="24"/>
          <w:lang w:val="es-ES"/>
        </w:rPr>
        <w:t>.</w:t>
      </w:r>
      <w:r w:rsidRPr="00770020">
        <w:rPr>
          <w:rFonts w:ascii="Arial" w:hAnsi="Arial" w:cs="Arial"/>
          <w:bCs/>
          <w:sz w:val="24"/>
          <w:lang w:val="es-ES"/>
        </w:rPr>
        <w:t xml:space="preserve"> La reducción de precios puede ser usada como una técnica promocional a corto plazo. Sin embargo, no es suficiente rebajar los precios y tener su producto rebajado en las tiendas - uno necesita comunicarle al público que lo está haciendo. De esta forma, la rebaja de precios debe ser acompañada con otras técnicas de promoción tales como la publicidad y las exhibiciones en las tiendas.</w:t>
      </w:r>
    </w:p>
    <w:p w:rsidR="00770020" w:rsidRPr="001B2322"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1B2322">
        <w:rPr>
          <w:rFonts w:ascii="Arial" w:hAnsi="Arial" w:cs="Arial"/>
          <w:b/>
          <w:bCs/>
          <w:sz w:val="24"/>
          <w:lang w:val="es-ES"/>
        </w:rPr>
        <w:t>Propaganda gratis</w:t>
      </w:r>
      <w:r w:rsidRPr="00770020">
        <w:rPr>
          <w:rFonts w:ascii="Arial" w:hAnsi="Arial" w:cs="Arial"/>
          <w:bCs/>
          <w:sz w:val="24"/>
          <w:lang w:val="es-ES"/>
        </w:rPr>
        <w:t>. Los diarios y las estaciones de radio regionales generalmente están buscando noticias sobre asuntos propios de la comunidad. Es posible que ellos se sientan muy complacidos escribiendo un artículo sobre su nueva fábrica. Asegúrese de no acercarse a los medios hasta tanto su producto esté listo para la venta. Un artículo en el diario como «Don José va a abrir una planta de producción de jugos en seis meses» puede no ayudarle mucho y, más bien, servir para alertar a su competencia. Pero un artículo como «Los jugos Don José salen hoy a la venta», por el contrario, podrá ser publicidad gratuita muy valiosa, especialmente si se puede conseguir que el reportero mencione el nombre de algunas de las tiendas en donde va a estar a la venta su producto.</w:t>
      </w:r>
    </w:p>
    <w:p w:rsidR="00770020" w:rsidRPr="000F7B53"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Promoción de hojuelas de yuca en Tonga</w:t>
      </w: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El autor de esta Guía trabajó en una ocasión en la isla nación de Tonga en el Pacífico Sur. Un proyecto FAO apoyó el establecimiento de una planta de procesamiento de alimentos que, entre otros productos procesados, desarrolló muy gustosas hojuelas de yuca con sabor a pollo. La promoción en la isla principal de Tongatapu se hizo mediante visitas a todas las numerosas tiendas o quioscos de la isla para dar a los tenderos dos paquetes gratis de las hojuelas, junto con un volante con indicaciones sobre dónde podían adquirirlas en cantidades mayoristas y sobre sus precios.</w:t>
      </w:r>
    </w:p>
    <w:p w:rsidR="00770020" w:rsidRPr="00A61271"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Estos son ejemplos de las promociones para los consumidores</w:t>
      </w:r>
      <w:r w:rsidR="000F7B53">
        <w:rPr>
          <w:rFonts w:ascii="Arial" w:hAnsi="Arial" w:cs="Arial"/>
          <w:bCs/>
          <w:sz w:val="24"/>
          <w:lang w:val="es-ES"/>
        </w:rPr>
        <w:t>.</w:t>
      </w:r>
      <w:r w:rsidRPr="00770020">
        <w:rPr>
          <w:rFonts w:ascii="Arial" w:hAnsi="Arial" w:cs="Arial"/>
          <w:bCs/>
          <w:sz w:val="24"/>
          <w:lang w:val="es-ES"/>
        </w:rPr>
        <w:t xml:space="preserve"> Sin embargo, también se necesita promover los productos entre los minoristas. Quizás la mejor forma de hacerlo es la de convencerlos de que sus actividades de promoción para </w:t>
      </w:r>
      <w:r w:rsidRPr="00770020">
        <w:rPr>
          <w:rFonts w:ascii="Arial" w:hAnsi="Arial" w:cs="Arial"/>
          <w:bCs/>
          <w:sz w:val="24"/>
          <w:lang w:val="es-ES"/>
        </w:rPr>
        <w:lastRenderedPageBreak/>
        <w:t xml:space="preserve">los consumidores van a producir muy buenas ventas, lo que les permitirá a ellos ganar bastante dinero si venden sus productos. Otra manera es la de ofrecer a un minorista en particular, descuentos </w:t>
      </w:r>
      <w:r w:rsidR="00A61271">
        <w:rPr>
          <w:rFonts w:ascii="Arial" w:hAnsi="Arial" w:cs="Arial"/>
          <w:bCs/>
          <w:sz w:val="24"/>
          <w:lang w:val="es-ES"/>
        </w:rPr>
        <w:t>especiales por su primera venta</w:t>
      </w:r>
      <w:r w:rsidRPr="00770020">
        <w:rPr>
          <w:rFonts w:ascii="Arial" w:hAnsi="Arial" w:cs="Arial"/>
          <w:bCs/>
          <w:sz w:val="24"/>
          <w:lang w:val="es-ES"/>
        </w:rPr>
        <w:t>. Las muestras gratis también pueden usarse para atraer el interés de los tenderos por mantener inventarios de sus productos. Los regalos, tales como estilógrafos o llaveros, con el nombre y el logotipo de su empresa marcados en ellos también se pueden usar. En muchos países existen empresas especializadas que proveen esta clase de regalos.</w:t>
      </w:r>
    </w:p>
    <w:p w:rsidR="00770020" w:rsidRPr="00A61271"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La mayoría de las actividades de promoción tienen un costo. Es posible que los más pequeños agroindustriales piensen que ellos no tienen suficientes recursos financieros para hacer muchas de las actividades indicadas antes. Ellos tendrán que depender de la publicidad gratuita en forma verbal o de comentarios en los medios locales. Aún las empresas muy grandes tienen que equilibrar cuidadosamente el costo de la promoción con los beneficios probables representados por los aumentos en las ventas a precios remunerativos.</w:t>
      </w:r>
    </w:p>
    <w:p w:rsidR="00770020" w:rsidRPr="00A61271" w:rsidRDefault="00770020" w:rsidP="00770020">
      <w:pPr>
        <w:spacing w:line="276" w:lineRule="auto"/>
        <w:ind w:left="360"/>
        <w:jc w:val="both"/>
        <w:rPr>
          <w:rFonts w:ascii="Arial" w:hAnsi="Arial" w:cs="Arial"/>
          <w:bCs/>
          <w:sz w:val="2"/>
          <w:lang w:val="es-ES"/>
        </w:rPr>
      </w:pPr>
    </w:p>
    <w:p w:rsidR="00770020" w:rsidRPr="00A61271" w:rsidRDefault="00770020" w:rsidP="00770020">
      <w:pPr>
        <w:spacing w:line="276" w:lineRule="auto"/>
        <w:ind w:left="360"/>
        <w:jc w:val="both"/>
        <w:rPr>
          <w:rFonts w:ascii="Arial" w:hAnsi="Arial" w:cs="Arial"/>
          <w:b/>
          <w:bCs/>
          <w:sz w:val="24"/>
          <w:lang w:val="es-ES"/>
        </w:rPr>
      </w:pPr>
      <w:r w:rsidRPr="00A61271">
        <w:rPr>
          <w:rFonts w:ascii="Arial" w:hAnsi="Arial" w:cs="Arial"/>
          <w:b/>
          <w:bCs/>
          <w:sz w:val="24"/>
          <w:lang w:val="es-ES"/>
        </w:rPr>
        <w:t>¿Qué clase de promoción se está haciendo?</w:t>
      </w: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Durante su investigación se deben visitar tantas tiendas como sea posible, aunque no se entreviste a todos los tenderos. Se debe observar muy en detalle las técnicas que usan los fabricantes para hacer promoción, especialmente aquellos que vayan a ser sus competidores. Obsérvese qué se exhibe en las tiendas, como:</w:t>
      </w:r>
    </w:p>
    <w:p w:rsidR="00770020" w:rsidRPr="00A61271" w:rsidRDefault="00A61271" w:rsidP="00A61271">
      <w:pPr>
        <w:pStyle w:val="Prrafodelista"/>
        <w:numPr>
          <w:ilvl w:val="0"/>
          <w:numId w:val="42"/>
        </w:numPr>
        <w:spacing w:after="0" w:line="240" w:lineRule="auto"/>
        <w:ind w:firstLine="191"/>
        <w:jc w:val="both"/>
        <w:rPr>
          <w:rFonts w:ascii="Arial" w:hAnsi="Arial" w:cs="Arial"/>
          <w:bCs/>
          <w:sz w:val="24"/>
          <w:lang w:val="es-ES"/>
        </w:rPr>
      </w:pPr>
      <w:r w:rsidRPr="00A61271">
        <w:rPr>
          <w:rFonts w:ascii="Arial" w:hAnsi="Arial" w:cs="Arial"/>
          <w:bCs/>
          <w:sz w:val="24"/>
          <w:lang w:val="es-ES"/>
        </w:rPr>
        <w:t>Afiches;</w:t>
      </w:r>
    </w:p>
    <w:p w:rsidR="00770020" w:rsidRPr="00A61271" w:rsidRDefault="00A61271" w:rsidP="00A61271">
      <w:pPr>
        <w:pStyle w:val="Prrafodelista"/>
        <w:numPr>
          <w:ilvl w:val="0"/>
          <w:numId w:val="42"/>
        </w:numPr>
        <w:spacing w:after="0" w:line="240" w:lineRule="auto"/>
        <w:ind w:firstLine="191"/>
        <w:jc w:val="both"/>
        <w:rPr>
          <w:rFonts w:ascii="Arial" w:hAnsi="Arial" w:cs="Arial"/>
          <w:bCs/>
          <w:sz w:val="24"/>
          <w:lang w:val="es-ES"/>
        </w:rPr>
      </w:pPr>
      <w:r w:rsidRPr="00A61271">
        <w:rPr>
          <w:rFonts w:ascii="Arial" w:hAnsi="Arial" w:cs="Arial"/>
          <w:bCs/>
          <w:sz w:val="24"/>
          <w:lang w:val="es-ES"/>
        </w:rPr>
        <w:t>Volantes;</w:t>
      </w:r>
    </w:p>
    <w:p w:rsidR="00770020" w:rsidRPr="00A61271" w:rsidRDefault="00A61271" w:rsidP="00A61271">
      <w:pPr>
        <w:pStyle w:val="Prrafodelista"/>
        <w:numPr>
          <w:ilvl w:val="0"/>
          <w:numId w:val="42"/>
        </w:numPr>
        <w:spacing w:after="0" w:line="240" w:lineRule="auto"/>
        <w:ind w:firstLine="191"/>
        <w:jc w:val="both"/>
        <w:rPr>
          <w:rFonts w:ascii="Arial" w:hAnsi="Arial" w:cs="Arial"/>
          <w:bCs/>
          <w:sz w:val="24"/>
          <w:lang w:val="es-ES"/>
        </w:rPr>
      </w:pPr>
      <w:r w:rsidRPr="00A61271">
        <w:rPr>
          <w:rFonts w:ascii="Arial" w:hAnsi="Arial" w:cs="Arial"/>
          <w:bCs/>
          <w:sz w:val="24"/>
          <w:lang w:val="es-ES"/>
        </w:rPr>
        <w:t>Pendones;</w:t>
      </w:r>
    </w:p>
    <w:p w:rsidR="00770020" w:rsidRPr="00A61271" w:rsidRDefault="00A61271" w:rsidP="00A61271">
      <w:pPr>
        <w:pStyle w:val="Prrafodelista"/>
        <w:numPr>
          <w:ilvl w:val="0"/>
          <w:numId w:val="42"/>
        </w:numPr>
        <w:spacing w:after="0" w:line="240" w:lineRule="auto"/>
        <w:ind w:firstLine="191"/>
        <w:jc w:val="both"/>
        <w:rPr>
          <w:rFonts w:ascii="Arial" w:hAnsi="Arial" w:cs="Arial"/>
          <w:bCs/>
          <w:sz w:val="24"/>
          <w:lang w:val="es-ES"/>
        </w:rPr>
      </w:pPr>
      <w:r w:rsidRPr="00A61271">
        <w:rPr>
          <w:rFonts w:ascii="Arial" w:hAnsi="Arial" w:cs="Arial"/>
          <w:bCs/>
          <w:sz w:val="24"/>
          <w:lang w:val="es-ES"/>
        </w:rPr>
        <w:t>Exhibidores de punto de venta;</w:t>
      </w:r>
    </w:p>
    <w:p w:rsidR="00770020" w:rsidRPr="00A61271" w:rsidRDefault="00A61271" w:rsidP="00A61271">
      <w:pPr>
        <w:pStyle w:val="Prrafodelista"/>
        <w:numPr>
          <w:ilvl w:val="0"/>
          <w:numId w:val="42"/>
        </w:numPr>
        <w:spacing w:after="0" w:line="240" w:lineRule="auto"/>
        <w:ind w:firstLine="191"/>
        <w:jc w:val="both"/>
        <w:rPr>
          <w:rFonts w:ascii="Arial" w:hAnsi="Arial" w:cs="Arial"/>
          <w:bCs/>
          <w:sz w:val="24"/>
          <w:lang w:val="es-ES"/>
        </w:rPr>
      </w:pPr>
      <w:r w:rsidRPr="00A61271">
        <w:rPr>
          <w:rFonts w:ascii="Arial" w:hAnsi="Arial" w:cs="Arial"/>
          <w:bCs/>
          <w:sz w:val="24"/>
          <w:lang w:val="es-ES"/>
        </w:rPr>
        <w:t>Ofertas de precios es</w:t>
      </w:r>
      <w:r w:rsidR="00770020" w:rsidRPr="00A61271">
        <w:rPr>
          <w:rFonts w:ascii="Arial" w:hAnsi="Arial" w:cs="Arial"/>
          <w:bCs/>
          <w:sz w:val="24"/>
          <w:lang w:val="es-ES"/>
        </w:rPr>
        <w:t>peciales.</w:t>
      </w:r>
    </w:p>
    <w:p w:rsidR="00A61271" w:rsidRPr="00A61271" w:rsidRDefault="00A61271"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También se debe preguntar a los tenderos qué tipo de promociones han hecho, y por qué. Si</w:t>
      </w:r>
      <w:r w:rsidR="00A61271">
        <w:rPr>
          <w:rFonts w:ascii="Arial" w:hAnsi="Arial" w:cs="Arial"/>
          <w:bCs/>
          <w:sz w:val="24"/>
          <w:lang w:val="es-ES"/>
        </w:rPr>
        <w:t>,</w:t>
      </w:r>
      <w:r w:rsidRPr="00770020">
        <w:rPr>
          <w:rFonts w:ascii="Arial" w:hAnsi="Arial" w:cs="Arial"/>
          <w:bCs/>
          <w:sz w:val="24"/>
          <w:lang w:val="es-ES"/>
        </w:rPr>
        <w:t xml:space="preserve"> por ejemplo, las pequeñas tiendas tienen uno o dos afiches en exhibición, sería útil averiguar por qué ellas están exhibiendo esos afiches y no otros. ¿Cuáles promociones han sido las más exitosas en concepto de los tenderos, y por qué?</w:t>
      </w:r>
    </w:p>
    <w:p w:rsidR="00770020" w:rsidRPr="00A61271" w:rsidRDefault="00770020" w:rsidP="00770020">
      <w:pPr>
        <w:spacing w:line="276" w:lineRule="auto"/>
        <w:ind w:left="360"/>
        <w:jc w:val="both"/>
        <w:rPr>
          <w:rFonts w:ascii="Arial" w:hAnsi="Arial" w:cs="Arial"/>
          <w:bCs/>
          <w:sz w:val="2"/>
          <w:lang w:val="es-ES"/>
        </w:rPr>
      </w:pPr>
    </w:p>
    <w:p w:rsidR="00770020" w:rsidRPr="00A61271" w:rsidRDefault="00770020" w:rsidP="00770020">
      <w:pPr>
        <w:spacing w:line="276" w:lineRule="auto"/>
        <w:ind w:left="360"/>
        <w:jc w:val="both"/>
        <w:rPr>
          <w:rFonts w:ascii="Arial" w:hAnsi="Arial" w:cs="Arial"/>
          <w:b/>
          <w:bCs/>
          <w:sz w:val="24"/>
          <w:lang w:val="es-ES"/>
        </w:rPr>
      </w:pPr>
      <w:r w:rsidRPr="00A61271">
        <w:rPr>
          <w:rFonts w:ascii="Arial" w:hAnsi="Arial" w:cs="Arial"/>
          <w:b/>
          <w:bCs/>
          <w:sz w:val="24"/>
          <w:lang w:val="es-ES"/>
        </w:rPr>
        <w:t>Mensajes de la publicidad de sus competidores</w:t>
      </w:r>
    </w:p>
    <w:p w:rsidR="00770020" w:rsidRPr="00A61271"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Se necesita considerar no solo cómo promueve sus productos la competencia, sino también qué características de sus productos destaca ella en su publicidad, y cuáles productos destacaría usted. Como ejemplos de la clase de términos usados se pueden mencionar:</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Saludable y nutritivo;</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lastRenderedPageBreak/>
        <w:t>Lujoso;</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Sabor delicado;</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Fácil de usar;</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Concentrado de fruta;</w:t>
      </w:r>
    </w:p>
    <w:p w:rsidR="00770020" w:rsidRPr="00A61271" w:rsidRDefault="00770020"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100% natural;</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Un producto exclusivo;</w:t>
      </w:r>
    </w:p>
    <w:p w:rsidR="00770020" w:rsidRPr="00A61271" w:rsidRDefault="00A61271"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Una buena, o, la mejor compra.</w:t>
      </w:r>
    </w:p>
    <w:p w:rsidR="00770020" w:rsidRPr="00A61271" w:rsidRDefault="00770020" w:rsidP="00A61271">
      <w:pPr>
        <w:pStyle w:val="Prrafodelista"/>
        <w:numPr>
          <w:ilvl w:val="0"/>
          <w:numId w:val="43"/>
        </w:numPr>
        <w:spacing w:line="276" w:lineRule="auto"/>
        <w:ind w:left="851" w:hanging="284"/>
        <w:jc w:val="both"/>
        <w:rPr>
          <w:rFonts w:ascii="Arial" w:hAnsi="Arial" w:cs="Arial"/>
          <w:bCs/>
          <w:sz w:val="24"/>
          <w:lang w:val="es-ES"/>
        </w:rPr>
      </w:pPr>
      <w:r w:rsidRPr="00A61271">
        <w:rPr>
          <w:rFonts w:ascii="Arial" w:hAnsi="Arial" w:cs="Arial"/>
          <w:bCs/>
          <w:sz w:val="24"/>
          <w:lang w:val="es-ES"/>
        </w:rPr>
        <w:t>Arreglos para las promociones</w:t>
      </w:r>
    </w:p>
    <w:p w:rsidR="00A61271" w:rsidRPr="00A61271" w:rsidRDefault="00A61271"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Es necesario que se entiendan los acuerdos que se hacen entre los fabricantes y los mayoristas o los minoristas. Por ejemplo, ¿Si los productos se ofrecen a los consumidores a precios especiales, espera el fabricante que el comerciante minorista reduzca sus ganancias durante el tiempo que se extienda la promoción? ¿Qué condiciones agregan los más grandes minoristas al uso de los exhibidores de puntos de venta? ¿Qué acuerdos financieros y de otra clase se necesita hacer para manejar muestras dentro y fuera de la tienda? ¿Se espera que el fabricante suministre el personal para el manejo de las muestras, o corre esto por cuenta de la tienda?</w:t>
      </w:r>
    </w:p>
    <w:p w:rsidR="00770020" w:rsidRPr="00090FFA" w:rsidRDefault="00770020" w:rsidP="00770020">
      <w:pPr>
        <w:spacing w:line="276" w:lineRule="auto"/>
        <w:ind w:left="360"/>
        <w:jc w:val="both"/>
        <w:rPr>
          <w:rFonts w:ascii="Arial" w:hAnsi="Arial" w:cs="Arial"/>
          <w:bCs/>
          <w:sz w:val="2"/>
          <w:lang w:val="es-ES"/>
        </w:rPr>
      </w:pPr>
    </w:p>
    <w:p w:rsidR="00770020" w:rsidRPr="00770020" w:rsidRDefault="00770020" w:rsidP="00770020">
      <w:pPr>
        <w:spacing w:line="276" w:lineRule="auto"/>
        <w:ind w:left="360"/>
        <w:jc w:val="both"/>
        <w:rPr>
          <w:rFonts w:ascii="Arial" w:hAnsi="Arial" w:cs="Arial"/>
          <w:bCs/>
          <w:sz w:val="24"/>
          <w:lang w:val="es-ES"/>
        </w:rPr>
      </w:pPr>
      <w:r w:rsidRPr="00770020">
        <w:rPr>
          <w:rFonts w:ascii="Arial" w:hAnsi="Arial" w:cs="Arial"/>
          <w:bCs/>
          <w:sz w:val="24"/>
          <w:lang w:val="es-ES"/>
        </w:rPr>
        <w:t>Las conversaciones con los tenderos deben apuntar no sólo a encontrar los tipos de promoción que se hacen, sino también el costo que esa clase de promociones pudieran t</w:t>
      </w:r>
      <w:r w:rsidR="00090FFA">
        <w:rPr>
          <w:rFonts w:ascii="Arial" w:hAnsi="Arial" w:cs="Arial"/>
          <w:bCs/>
          <w:sz w:val="24"/>
          <w:lang w:val="es-ES"/>
        </w:rPr>
        <w:t>ener para uno. Por ejemplo, ¿Cuá</w:t>
      </w:r>
      <w:r w:rsidRPr="00770020">
        <w:rPr>
          <w:rFonts w:ascii="Arial" w:hAnsi="Arial" w:cs="Arial"/>
          <w:bCs/>
          <w:sz w:val="24"/>
          <w:lang w:val="es-ES"/>
        </w:rPr>
        <w:t>ndo se hacen ofertas de precios especiales, normalmente en cuánto se reduce el precio? ¿Cuánto tiempo pueden tomar las promociones con muestras gratis que se hacen en el interior de las tiendas, y probablemente cuánto le costará suministrar suficiente cantidad de muestras?</w:t>
      </w:r>
    </w:p>
    <w:p w:rsidR="00ED4897" w:rsidRPr="00090FFA" w:rsidRDefault="00ED4897" w:rsidP="00090FFA">
      <w:pPr>
        <w:jc w:val="both"/>
        <w:rPr>
          <w:rFonts w:ascii="Arial" w:hAnsi="Arial" w:cs="Arial"/>
          <w:bCs/>
          <w:sz w:val="24"/>
          <w:lang w:val="es-ES"/>
        </w:rPr>
      </w:pPr>
    </w:p>
    <w:p w:rsidR="00ED4897" w:rsidRDefault="00ED4897" w:rsidP="00ED4897">
      <w:pPr>
        <w:spacing w:line="276" w:lineRule="auto"/>
        <w:ind w:left="360"/>
        <w:jc w:val="center"/>
        <w:rPr>
          <w:rFonts w:ascii="Arial" w:hAnsi="Arial" w:cs="Arial"/>
          <w:b/>
          <w:bCs/>
          <w:sz w:val="24"/>
          <w:lang w:val="es-ES"/>
        </w:rPr>
      </w:pPr>
      <w:r w:rsidRPr="00ED4897">
        <w:rPr>
          <w:rFonts w:ascii="Arial" w:hAnsi="Arial" w:cs="Arial"/>
          <w:b/>
          <w:bCs/>
          <w:sz w:val="24"/>
          <w:lang w:val="es-ES"/>
        </w:rPr>
        <w:t>UNIDAD 13. Análisis de las técnicas promocionales y el punto de equilibrio.</w:t>
      </w:r>
    </w:p>
    <w:p w:rsidR="00672A2C" w:rsidRDefault="00672A2C" w:rsidP="00672A2C">
      <w:pPr>
        <w:spacing w:line="276" w:lineRule="auto"/>
        <w:ind w:left="360"/>
        <w:jc w:val="both"/>
        <w:rPr>
          <w:rFonts w:ascii="Arial" w:hAnsi="Arial" w:cs="Arial"/>
          <w:bCs/>
          <w:sz w:val="24"/>
          <w:lang w:val="es-ES"/>
        </w:rPr>
      </w:pPr>
      <w:r w:rsidRPr="00672A2C">
        <w:rPr>
          <w:rFonts w:ascii="Arial" w:hAnsi="Arial" w:cs="Arial"/>
          <w:b/>
          <w:bCs/>
          <w:sz w:val="24"/>
          <w:lang w:val="es-ES"/>
        </w:rPr>
        <w:t>El Punto de Equilibrio</w:t>
      </w:r>
      <w:r>
        <w:rPr>
          <w:rFonts w:ascii="Arial" w:hAnsi="Arial" w:cs="Arial"/>
          <w:bCs/>
          <w:sz w:val="24"/>
          <w:lang w:val="es-ES"/>
        </w:rPr>
        <w:t>:</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El punto de equilibrio es un método de planeación financiera donde los ingresos son iguales a los costos y gastos, es decir, es el punto crítico donde la empresa no sufre pérdidas ni obtiene utilidades. Es el nivel mínimo de ventas que se tienen que alcanzar para cubrir los gastos de operación de cualquier compañía.</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
          <w:bCs/>
          <w:sz w:val="24"/>
          <w:lang w:val="es-ES"/>
        </w:rPr>
        <w:t>El objetivo</w:t>
      </w:r>
      <w:r w:rsidRPr="00672A2C">
        <w:rPr>
          <w:rFonts w:ascii="Arial" w:hAnsi="Arial" w:cs="Arial"/>
          <w:bCs/>
          <w:sz w:val="24"/>
          <w:lang w:val="es-ES"/>
        </w:rPr>
        <w:t xml:space="preserve"> que persigue la técnica del punto de equilibrio es proporcionar información adecuada y oportuna a los dueños o accionistas de las empresas para la correcta toma de decisiones, pues una vez que se conoce el punto de equilibrio, se podrá determinar el nivel de ventas que requiere la empresa para obtener una rentabilidad adecuada que le permita mantener la marcha financiera adecuada de la entidad económica. Es muy importante señalar que el punto de equilibrio es la primera </w:t>
      </w:r>
      <w:r w:rsidRPr="00672A2C">
        <w:rPr>
          <w:rFonts w:ascii="Arial" w:hAnsi="Arial" w:cs="Arial"/>
          <w:bCs/>
          <w:sz w:val="24"/>
          <w:lang w:val="es-ES"/>
        </w:rPr>
        <w:lastRenderedPageBreak/>
        <w:t>meta a la que tiene que llegar una compañía y de ahí partir rumbo a la meta principal y primordial de las empresas, que es el conseguir la mayor rentabilidad posible en el estado de resultados.</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
          <w:bCs/>
          <w:sz w:val="24"/>
          <w:lang w:val="es-ES"/>
        </w:rPr>
        <w:t>El Procedimiento</w:t>
      </w:r>
      <w:r>
        <w:rPr>
          <w:rFonts w:ascii="Arial" w:hAnsi="Arial" w:cs="Arial"/>
          <w:bCs/>
          <w:sz w:val="24"/>
          <w:lang w:val="es-ES"/>
        </w:rPr>
        <w:t xml:space="preserve"> es l</w:t>
      </w:r>
      <w:r w:rsidRPr="00672A2C">
        <w:rPr>
          <w:rFonts w:ascii="Arial" w:hAnsi="Arial" w:cs="Arial"/>
          <w:bCs/>
          <w:sz w:val="24"/>
          <w:lang w:val="es-ES"/>
        </w:rPr>
        <w:t>a clave para determinar un adecuado y preciso punto de equilibrio es asignar adecuadamente los costos y gastos que acompañan la operación de la compañía.</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Define si quieres obtener el punto de equilibrio mensual, trimestral, semestral o anual. Desde mi punto de vista es mejor determinar el punto de equilibrio por mes para que al término de los doce meses tengas automáticamente el punto de equilibrio anual de la compañía.</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Habrá situaciones donde se tenga que utilizar la experiencia para asignar el importe adecuado de costos y gastos, por lo que es muy importante tener a la mano el estado de resultados de los últimos tres años para poder obtener la variación real que tienen los costos y gastos a nivel histórico.</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El punto de equilibrio se puede utilizar para conocer el nivel de ventas que se requiere para un producto en específico, para una línea de negocio, para un departamento o a nivel global.</w:t>
      </w:r>
    </w:p>
    <w:p w:rsidR="00672A2C" w:rsidRP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 xml:space="preserve">El punto de equilibrio no se puede determinar sin </w:t>
      </w:r>
      <w:r>
        <w:rPr>
          <w:rFonts w:ascii="Arial" w:hAnsi="Arial" w:cs="Arial"/>
          <w:bCs/>
          <w:sz w:val="24"/>
          <w:lang w:val="es-ES"/>
        </w:rPr>
        <w:t>la ayuda del personal que es el</w:t>
      </w:r>
      <w:r w:rsidRPr="00672A2C">
        <w:rPr>
          <w:rFonts w:ascii="Arial" w:hAnsi="Arial" w:cs="Arial"/>
          <w:bCs/>
          <w:sz w:val="24"/>
          <w:lang w:val="es-ES"/>
        </w:rPr>
        <w:t xml:space="preserve"> responsable a nivel gerencial o de dirección del proyecto, producto, línea de negocio, departamento, dirección de operaciones y dirección general, porque son las personas que tienen la experiencia adecuada en la operación del negocio y por lo tanto los responsables de la planeación financiera no podemos ponernos a inventar cifras, porque además de perder la chamba ponemos en peligro la continuidad del negocio.</w:t>
      </w:r>
    </w:p>
    <w:p w:rsidR="00672A2C" w:rsidRDefault="00672A2C" w:rsidP="00672A2C">
      <w:pPr>
        <w:spacing w:line="276" w:lineRule="auto"/>
        <w:ind w:left="360"/>
        <w:jc w:val="both"/>
        <w:rPr>
          <w:rFonts w:ascii="Arial" w:hAnsi="Arial" w:cs="Arial"/>
          <w:bCs/>
          <w:sz w:val="24"/>
          <w:lang w:val="es-ES"/>
        </w:rPr>
      </w:pPr>
      <w:r w:rsidRPr="00672A2C">
        <w:rPr>
          <w:rFonts w:ascii="Arial" w:hAnsi="Arial" w:cs="Arial"/>
          <w:bCs/>
          <w:sz w:val="24"/>
          <w:lang w:val="es-ES"/>
        </w:rPr>
        <w:t>Cuando existan desviaciones respecto al punto de equilibrio inicial que se determinó, no debe cundir el pánico, todo tiene una explicación financiera y para tal caso hay que buscar el rubro donde existió la variación y hacer una investigación donde expliquemos cual fue la causa de la desviación.</w:t>
      </w:r>
    </w:p>
    <w:p w:rsidR="00A56CB5" w:rsidRPr="00A56CB5" w:rsidRDefault="00672A2C" w:rsidP="00A56CB5">
      <w:pPr>
        <w:spacing w:line="276" w:lineRule="auto"/>
        <w:ind w:left="360"/>
        <w:jc w:val="both"/>
        <w:rPr>
          <w:rStyle w:val="Hipervnculo"/>
          <w:rFonts w:ascii="Arial" w:hAnsi="Arial" w:cs="Arial"/>
          <w:bCs/>
          <w:color w:val="auto"/>
          <w:sz w:val="24"/>
          <w:u w:val="none"/>
          <w:lang w:val="es-ES"/>
        </w:rPr>
      </w:pPr>
      <w:r w:rsidRPr="00ED4897">
        <w:rPr>
          <w:rFonts w:ascii="Arial" w:hAnsi="Arial" w:cs="Arial"/>
          <w:b/>
          <w:bCs/>
          <w:sz w:val="24"/>
          <w:lang w:val="es-ES"/>
        </w:rPr>
        <w:t>Análisis de las técnicas promocionales</w:t>
      </w:r>
      <w:r>
        <w:rPr>
          <w:rFonts w:ascii="Arial" w:hAnsi="Arial" w:cs="Arial"/>
          <w:b/>
          <w:bCs/>
          <w:sz w:val="24"/>
          <w:lang w:val="es-ES"/>
        </w:rPr>
        <w:t>:</w:t>
      </w:r>
      <w:r w:rsidR="00A56CB5">
        <w:rPr>
          <w:rFonts w:ascii="Arial" w:hAnsi="Arial" w:cs="Arial"/>
          <w:b/>
          <w:bCs/>
          <w:sz w:val="24"/>
          <w:lang w:val="es-ES"/>
        </w:rPr>
        <w:t xml:space="preserve"> </w:t>
      </w:r>
      <w:r w:rsidR="00A56CB5">
        <w:rPr>
          <w:rFonts w:ascii="Arial" w:hAnsi="Arial" w:cs="Arial"/>
          <w:bCs/>
          <w:sz w:val="24"/>
          <w:lang w:val="es-ES"/>
        </w:rPr>
        <w:t>Las</w:t>
      </w:r>
      <w:r w:rsidR="00A56CB5" w:rsidRPr="00A56CB5">
        <w:rPr>
          <w:rFonts w:ascii="Arial" w:hAnsi="Arial" w:cs="Arial"/>
          <w:bCs/>
          <w:sz w:val="24"/>
          <w:lang w:val="es-ES"/>
        </w:rPr>
        <w:t xml:space="preserve"> técnicas ayudarán a promover un producto y/o servicio con el fin de incrementar las ventas, ganar presencia de imagen o </w:t>
      </w:r>
      <w:r w:rsidR="003D7835">
        <w:rPr>
          <w:rFonts w:ascii="Arial" w:hAnsi="Arial" w:cs="Arial"/>
          <w:bCs/>
          <w:sz w:val="24"/>
          <w:lang w:val="es-ES"/>
        </w:rPr>
        <w:t xml:space="preserve">dar a conocer un nuevo producto, a continuación, las estudiaremos: </w:t>
      </w:r>
    </w:p>
    <w:p w:rsidR="00A56CB5" w:rsidRPr="00941DEC" w:rsidRDefault="00A56CB5" w:rsidP="00672A2C">
      <w:pPr>
        <w:spacing w:line="276" w:lineRule="auto"/>
        <w:ind w:left="360"/>
        <w:jc w:val="both"/>
        <w:rPr>
          <w:rFonts w:ascii="Arial" w:hAnsi="Arial" w:cs="Arial"/>
          <w:bCs/>
          <w:sz w:val="6"/>
          <w:lang w:val="es-ES"/>
        </w:rPr>
      </w:pP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13.1 Para la fuerza de ventas.</w:t>
      </w:r>
    </w:p>
    <w:p w:rsidR="00F60B92" w:rsidRPr="00F60B92" w:rsidRDefault="00F60B92" w:rsidP="00F60B92">
      <w:pPr>
        <w:spacing w:line="276" w:lineRule="auto"/>
        <w:ind w:left="360"/>
        <w:jc w:val="both"/>
        <w:rPr>
          <w:rFonts w:ascii="Arial" w:hAnsi="Arial" w:cs="Arial"/>
          <w:bCs/>
          <w:sz w:val="24"/>
          <w:lang w:val="es-ES"/>
        </w:rPr>
      </w:pPr>
      <w:r w:rsidRPr="00F60B92">
        <w:rPr>
          <w:rFonts w:ascii="Arial" w:hAnsi="Arial" w:cs="Arial"/>
          <w:bCs/>
          <w:sz w:val="24"/>
          <w:lang w:val="es-ES"/>
        </w:rPr>
        <w:t xml:space="preserve">La fuerza de ventas es todos los recursos humanos y materiales que las empresas utilizan para vender. O sea, son los equipos enfocados en vender los productos o servicios de una empresa. Vender es, sin lugar a dudas, el principal desafío de </w:t>
      </w:r>
      <w:r w:rsidRPr="00F60B92">
        <w:rPr>
          <w:rFonts w:ascii="Arial" w:hAnsi="Arial" w:cs="Arial"/>
          <w:bCs/>
          <w:sz w:val="24"/>
          <w:lang w:val="es-ES"/>
        </w:rPr>
        <w:lastRenderedPageBreak/>
        <w:t xml:space="preserve">cualquier empresa. Por suerte el Marketing avanzó mucho en la era digital y hoy podemos actualizarnos conceptualmente consultando en internet. </w:t>
      </w:r>
    </w:p>
    <w:p w:rsidR="00F60B92" w:rsidRPr="00F60B92" w:rsidRDefault="00F60B92" w:rsidP="00F60B92">
      <w:pPr>
        <w:spacing w:line="276" w:lineRule="auto"/>
        <w:ind w:left="360"/>
        <w:jc w:val="both"/>
        <w:rPr>
          <w:rFonts w:ascii="Arial" w:hAnsi="Arial" w:cs="Arial"/>
          <w:bCs/>
          <w:sz w:val="24"/>
          <w:lang w:val="es-ES"/>
        </w:rPr>
      </w:pPr>
      <w:r w:rsidRPr="00F60B92">
        <w:rPr>
          <w:rFonts w:ascii="Arial" w:hAnsi="Arial" w:cs="Arial"/>
          <w:bCs/>
          <w:sz w:val="24"/>
          <w:lang w:val="es-ES"/>
        </w:rPr>
        <w:t xml:space="preserve">¿Qué es la fuerza de ventas? </w:t>
      </w:r>
    </w:p>
    <w:p w:rsidR="00F60B92" w:rsidRPr="00F60B92" w:rsidRDefault="00F60B92" w:rsidP="00F60B92">
      <w:pPr>
        <w:spacing w:line="276" w:lineRule="auto"/>
        <w:ind w:left="360"/>
        <w:jc w:val="both"/>
        <w:rPr>
          <w:rFonts w:ascii="Arial" w:hAnsi="Arial" w:cs="Arial"/>
          <w:bCs/>
          <w:sz w:val="24"/>
          <w:lang w:val="es-ES"/>
        </w:rPr>
      </w:pPr>
      <w:r w:rsidRPr="00F60B92">
        <w:rPr>
          <w:rFonts w:ascii="Arial" w:hAnsi="Arial" w:cs="Arial"/>
          <w:bCs/>
          <w:sz w:val="24"/>
          <w:lang w:val="es-ES"/>
        </w:rPr>
        <w:t>Pensar en fuerza de ventas es hacer referencia a todos los recursos humanos y materiales que las empresas utilizan para vender. Al tratarse de ventas, lo común es que los empresarios motiven a sus equipos a trabajar por metas, por lo que la fuerza de ventas se encuentra enfocada en alcanzarlos. En otras palabras, la fuerza de ventas es un factor fundamental, puesto que las empresas viven de sus ganancias y vender es vital para continuar con la producción de productos o la prestación de servicios.</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13.2 Para los intermediarios.</w:t>
      </w:r>
    </w:p>
    <w:p w:rsidR="00921EE1" w:rsidRPr="00921EE1" w:rsidRDefault="00921EE1" w:rsidP="00921EE1">
      <w:pPr>
        <w:spacing w:line="276" w:lineRule="auto"/>
        <w:ind w:left="360"/>
        <w:jc w:val="both"/>
        <w:rPr>
          <w:rFonts w:ascii="Arial" w:hAnsi="Arial" w:cs="Arial"/>
          <w:b/>
          <w:bCs/>
          <w:sz w:val="24"/>
          <w:lang w:val="es-ES"/>
        </w:rPr>
      </w:pPr>
      <w:r w:rsidRPr="00921EE1">
        <w:rPr>
          <w:rFonts w:ascii="Arial" w:hAnsi="Arial" w:cs="Arial"/>
          <w:b/>
          <w:bCs/>
          <w:sz w:val="24"/>
          <w:lang w:val="es-ES"/>
        </w:rPr>
        <w:t>Objetivos de promoción de ventas para comerciantes y distribuidores:</w:t>
      </w:r>
    </w:p>
    <w:p w:rsidR="00921EE1" w:rsidRPr="00921EE1" w:rsidRDefault="00921EE1" w:rsidP="00921EE1">
      <w:pPr>
        <w:spacing w:line="276" w:lineRule="auto"/>
        <w:ind w:left="360"/>
        <w:jc w:val="both"/>
        <w:rPr>
          <w:rFonts w:ascii="Arial" w:hAnsi="Arial" w:cs="Arial"/>
          <w:bCs/>
          <w:sz w:val="24"/>
          <w:lang w:val="es-ES"/>
        </w:rPr>
      </w:pPr>
      <w:r w:rsidRPr="00921EE1">
        <w:rPr>
          <w:rFonts w:ascii="Arial" w:hAnsi="Arial" w:cs="Arial"/>
          <w:bCs/>
          <w:sz w:val="24"/>
          <w:lang w:val="es-ES"/>
        </w:rPr>
        <w:t>•</w:t>
      </w:r>
      <w:r w:rsidRPr="00921EE1">
        <w:rPr>
          <w:rFonts w:ascii="Arial" w:hAnsi="Arial" w:cs="Arial"/>
          <w:bCs/>
          <w:sz w:val="24"/>
          <w:lang w:val="es-ES"/>
        </w:rPr>
        <w:tab/>
        <w:t>Obtener la distribución inicial.</w:t>
      </w:r>
    </w:p>
    <w:p w:rsidR="00921EE1" w:rsidRPr="00921EE1" w:rsidRDefault="00921EE1" w:rsidP="00921EE1">
      <w:pPr>
        <w:spacing w:line="276" w:lineRule="auto"/>
        <w:ind w:left="360"/>
        <w:jc w:val="both"/>
        <w:rPr>
          <w:rFonts w:ascii="Arial" w:hAnsi="Arial" w:cs="Arial"/>
          <w:bCs/>
          <w:sz w:val="24"/>
          <w:lang w:val="es-ES"/>
        </w:rPr>
      </w:pPr>
      <w:r w:rsidRPr="00921EE1">
        <w:rPr>
          <w:rFonts w:ascii="Arial" w:hAnsi="Arial" w:cs="Arial"/>
          <w:bCs/>
          <w:sz w:val="24"/>
          <w:lang w:val="es-ES"/>
        </w:rPr>
        <w:t>•</w:t>
      </w:r>
      <w:r w:rsidRPr="00921EE1">
        <w:rPr>
          <w:rFonts w:ascii="Arial" w:hAnsi="Arial" w:cs="Arial"/>
          <w:bCs/>
          <w:sz w:val="24"/>
          <w:lang w:val="es-ES"/>
        </w:rPr>
        <w:tab/>
        <w:t>Incrementar el número y tamaño de los pedidos.</w:t>
      </w:r>
    </w:p>
    <w:p w:rsidR="00921EE1" w:rsidRPr="00921EE1" w:rsidRDefault="00921EE1" w:rsidP="00921EE1">
      <w:pPr>
        <w:spacing w:line="276" w:lineRule="auto"/>
        <w:ind w:left="360"/>
        <w:jc w:val="both"/>
        <w:rPr>
          <w:rFonts w:ascii="Arial" w:hAnsi="Arial" w:cs="Arial"/>
          <w:bCs/>
          <w:sz w:val="24"/>
          <w:lang w:val="es-ES"/>
        </w:rPr>
      </w:pPr>
      <w:r w:rsidRPr="00921EE1">
        <w:rPr>
          <w:rFonts w:ascii="Arial" w:hAnsi="Arial" w:cs="Arial"/>
          <w:bCs/>
          <w:sz w:val="24"/>
          <w:lang w:val="es-ES"/>
        </w:rPr>
        <w:t>•</w:t>
      </w:r>
      <w:r w:rsidRPr="00921EE1">
        <w:rPr>
          <w:rFonts w:ascii="Arial" w:hAnsi="Arial" w:cs="Arial"/>
          <w:bCs/>
          <w:sz w:val="24"/>
          <w:lang w:val="es-ES"/>
        </w:rPr>
        <w:tab/>
        <w:t>Fomentar la participación del canal en las promociones al consumidor.</w:t>
      </w:r>
    </w:p>
    <w:p w:rsidR="00921EE1" w:rsidRPr="00921EE1" w:rsidRDefault="00921EE1" w:rsidP="00921EE1">
      <w:pPr>
        <w:spacing w:line="276" w:lineRule="auto"/>
        <w:ind w:left="360"/>
        <w:jc w:val="both"/>
        <w:rPr>
          <w:rFonts w:ascii="Arial" w:hAnsi="Arial" w:cs="Arial"/>
          <w:bCs/>
          <w:sz w:val="24"/>
          <w:lang w:val="es-ES"/>
        </w:rPr>
      </w:pPr>
      <w:r w:rsidRPr="00921EE1">
        <w:rPr>
          <w:rFonts w:ascii="Arial" w:hAnsi="Arial" w:cs="Arial"/>
          <w:bCs/>
          <w:sz w:val="24"/>
          <w:lang w:val="es-ES"/>
        </w:rPr>
        <w:t>•</w:t>
      </w:r>
      <w:r w:rsidRPr="00921EE1">
        <w:rPr>
          <w:rFonts w:ascii="Arial" w:hAnsi="Arial" w:cs="Arial"/>
          <w:bCs/>
          <w:sz w:val="24"/>
          <w:lang w:val="es-ES"/>
        </w:rPr>
        <w:tab/>
        <w:t>Incrementar el tráfico en el establecimiento.</w:t>
      </w:r>
    </w:p>
    <w:p w:rsidR="00921EE1" w:rsidRPr="00921EE1" w:rsidRDefault="00921EE1" w:rsidP="00921EE1">
      <w:pPr>
        <w:spacing w:line="276" w:lineRule="auto"/>
        <w:ind w:left="360"/>
        <w:jc w:val="both"/>
        <w:rPr>
          <w:rFonts w:ascii="Arial" w:hAnsi="Arial" w:cs="Arial"/>
          <w:b/>
          <w:bCs/>
          <w:sz w:val="24"/>
          <w:lang w:val="es-ES"/>
        </w:rPr>
      </w:pPr>
      <w:r w:rsidRPr="00921EE1">
        <w:rPr>
          <w:rFonts w:ascii="Arial" w:hAnsi="Arial" w:cs="Arial"/>
          <w:b/>
          <w:bCs/>
          <w:sz w:val="24"/>
          <w:lang w:val="es-ES"/>
        </w:rPr>
        <w:t>Herramientas de promoción de ventas para comerciantes y distribuidores:</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Exhibidores en puntos de venta</w:t>
      </w:r>
      <w:r w:rsidRPr="00921EE1">
        <w:rPr>
          <w:rFonts w:ascii="Arial" w:hAnsi="Arial" w:cs="Arial"/>
          <w:bCs/>
          <w:sz w:val="24"/>
          <w:lang w:val="es-ES"/>
        </w:rPr>
        <w:t>: Son esfuerzos que se realizan en el punto de venta, como exhibición de productos y hojas de información que sirven directamente a los detallistas a la vez que apoyan la marca.</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Concursos para vendedores</w:t>
      </w:r>
      <w:r w:rsidRPr="00921EE1">
        <w:rPr>
          <w:rFonts w:ascii="Arial" w:hAnsi="Arial" w:cs="Arial"/>
          <w:bCs/>
          <w:sz w:val="24"/>
          <w:lang w:val="es-ES"/>
        </w:rPr>
        <w:t>: Son aquellas actividades que le dan a los vendedores del intermediario, la oportunidad de ganar algo (dinero, viajes u otros) por recomendar el producto que se está promocionando.</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Demostraciones del producto</w:t>
      </w:r>
      <w:r w:rsidRPr="00921EE1">
        <w:rPr>
          <w:rFonts w:ascii="Arial" w:hAnsi="Arial" w:cs="Arial"/>
          <w:bCs/>
          <w:sz w:val="24"/>
          <w:lang w:val="es-ES"/>
        </w:rPr>
        <w:t>: Son un medio, considerado por los comerciantes, como importante para atraer la atención hacia un producto, mediante la demostración del cómo se usa.</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Descuentos especiales</w:t>
      </w:r>
      <w:r w:rsidRPr="00921EE1">
        <w:rPr>
          <w:rFonts w:ascii="Arial" w:hAnsi="Arial" w:cs="Arial"/>
          <w:bCs/>
          <w:sz w:val="24"/>
          <w:lang w:val="es-ES"/>
        </w:rPr>
        <w:t>: Son reducciones al precio regular del producto por compras mayores o paquetes preestablecidos. éstas reducciones pueden beneficiar únicamente al comerciante y/o a sus clientes.</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Bonificaciones</w:t>
      </w:r>
      <w:r w:rsidRPr="00921EE1">
        <w:rPr>
          <w:rFonts w:ascii="Arial" w:hAnsi="Arial" w:cs="Arial"/>
          <w:bCs/>
          <w:sz w:val="24"/>
          <w:lang w:val="es-ES"/>
        </w:rPr>
        <w:t>: Son artículos que se ofrecen gratuitamente a cambio de una compra mayor, por ejemplo, 10 + 1; 100 + 30; etc...</w:t>
      </w:r>
    </w:p>
    <w:p w:rsidR="00921EE1" w:rsidRPr="00921EE1" w:rsidRDefault="00921EE1" w:rsidP="00921EE1">
      <w:pPr>
        <w:spacing w:line="276" w:lineRule="auto"/>
        <w:ind w:left="360"/>
        <w:jc w:val="both"/>
        <w:rPr>
          <w:rFonts w:ascii="Arial" w:hAnsi="Arial" w:cs="Arial"/>
          <w:bCs/>
          <w:sz w:val="24"/>
          <w:lang w:val="es-ES"/>
        </w:rPr>
      </w:pPr>
      <w:r w:rsidRPr="005D535A">
        <w:rPr>
          <w:rFonts w:ascii="Arial" w:hAnsi="Arial" w:cs="Arial"/>
          <w:b/>
          <w:bCs/>
          <w:sz w:val="24"/>
          <w:lang w:val="es-ES"/>
        </w:rPr>
        <w:t>Especialidades publicitarias</w:t>
      </w:r>
      <w:r w:rsidRPr="00921EE1">
        <w:rPr>
          <w:rFonts w:ascii="Arial" w:hAnsi="Arial" w:cs="Arial"/>
          <w:bCs/>
          <w:sz w:val="24"/>
          <w:lang w:val="es-ES"/>
        </w:rPr>
        <w:t xml:space="preserve">: Son artículos útiles grabados con el nombre del anunciante y que se ofrecen a los comerciantes a cambio de que compren algo </w:t>
      </w:r>
      <w:r w:rsidRPr="00921EE1">
        <w:rPr>
          <w:rFonts w:ascii="Arial" w:hAnsi="Arial" w:cs="Arial"/>
          <w:bCs/>
          <w:sz w:val="24"/>
          <w:lang w:val="es-ES"/>
        </w:rPr>
        <w:lastRenderedPageBreak/>
        <w:t>adicional al volumen habitual. Los artículos más comunes de este tipo son: plumas, calendarios, llaveros, camisetas, gorras, tazas para café, etc.</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13.3.1 Muestra gratis.</w:t>
      </w:r>
    </w:p>
    <w:p w:rsidR="00921EE1" w:rsidRPr="00241D8E" w:rsidRDefault="00241D8E" w:rsidP="00153004">
      <w:pPr>
        <w:spacing w:line="276" w:lineRule="auto"/>
        <w:ind w:left="360"/>
        <w:jc w:val="both"/>
        <w:rPr>
          <w:rFonts w:ascii="Arial" w:hAnsi="Arial" w:cs="Arial"/>
          <w:bCs/>
          <w:sz w:val="24"/>
          <w:lang w:val="es-ES"/>
        </w:rPr>
      </w:pPr>
      <w:r w:rsidRPr="00241D8E">
        <w:rPr>
          <w:rFonts w:ascii="Arial" w:hAnsi="Arial" w:cs="Arial"/>
          <w:bCs/>
          <w:sz w:val="24"/>
          <w:lang w:val="es-ES"/>
        </w:rPr>
        <w:t>Ofrecer muestras gratuitas es una técnica utilizada para introducir nuevos productos al mercado. Las muestras le dan al consumidor la posibilidad de ver cómo le puede gustar un producto o tratar algo que de otro modo no comprarían normalmente. Las panaderías locales pueden repartir sus nuevas creaciones en el mercado agricultor. Los fabricantes de velas aromáticas pueden entregar muestras en una tienda de regalos local. El muestreo a veces se utiliza como parte de una gran campaña de comercialización que incluye la publicidad en el periódico o radio local.</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13.3.2 Cupones.</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Cs/>
          <w:sz w:val="24"/>
          <w:lang w:val="es-ES"/>
        </w:rPr>
        <w:t>En marketing, un cupón es un billete o documento que puede ser intercambiado por descuentos financieros o descuentos al comprar un producto.</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Cs/>
          <w:sz w:val="24"/>
          <w:lang w:val="es-ES"/>
        </w:rPr>
        <w:t>Habitualmente, los cupones son emitidos por fabricantes de bienes de consumo envasados o por los minoristas, para ser utilizado en ventas al por menor tiendas como parte de promoción de ventas. A menudo están ampliamente distribuidos a través de correo, sobres de descuento, revistas, periódicos, Internet (medios de comunicación sociales, boletines electrónicos), directamente desde el minorista, y los dispositivos móviles, como teléfonos. Dado que los consumidores sólo se preocupan por el precio, es probable que pasen el tiempo reclamando los ahorros, los cupones funcionan como una forma de discriminación de precios, permitiendo a los minoristas ofrecer un precio más bajo sólo a aquellos consumidores que de otro modo irían a otra parte. Además, los cupones también pueden ser dirigidos selectivamente a los mercados regionales en los que la competencia de precios es grande.</w:t>
      </w:r>
    </w:p>
    <w:p w:rsidR="00241D8E" w:rsidRDefault="00FE7010" w:rsidP="00FE7010">
      <w:pPr>
        <w:spacing w:line="276" w:lineRule="auto"/>
        <w:ind w:left="360"/>
        <w:jc w:val="both"/>
        <w:rPr>
          <w:rFonts w:ascii="Arial" w:hAnsi="Arial" w:cs="Arial"/>
          <w:bCs/>
          <w:sz w:val="24"/>
          <w:lang w:val="es-ES"/>
        </w:rPr>
      </w:pPr>
      <w:r w:rsidRPr="00FE7010">
        <w:rPr>
          <w:rFonts w:ascii="Arial" w:hAnsi="Arial" w:cs="Arial"/>
          <w:bCs/>
          <w:sz w:val="24"/>
          <w:lang w:val="es-ES"/>
        </w:rPr>
        <w:t>En el gobierno, un cupón es un certificado de papel que se utiliza para administrar un beneficio o permiso.</w:t>
      </w:r>
    </w:p>
    <w:p w:rsidR="00FE7010" w:rsidRPr="00037966" w:rsidRDefault="00FE7010" w:rsidP="00FE7010">
      <w:pPr>
        <w:spacing w:line="276" w:lineRule="auto"/>
        <w:ind w:left="360"/>
        <w:jc w:val="both"/>
        <w:rPr>
          <w:rFonts w:ascii="Arial" w:hAnsi="Arial" w:cs="Arial"/>
          <w:b/>
          <w:bCs/>
          <w:sz w:val="24"/>
          <w:lang w:val="es-ES"/>
        </w:rPr>
      </w:pPr>
      <w:r w:rsidRPr="00037966">
        <w:rPr>
          <w:rFonts w:ascii="Arial" w:hAnsi="Arial" w:cs="Arial"/>
          <w:b/>
          <w:bCs/>
          <w:sz w:val="24"/>
          <w:lang w:val="es-ES"/>
        </w:rPr>
        <w:t>Las 6 características de un cupón eficaz</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Diseño</w:t>
      </w:r>
      <w:r w:rsidRPr="00FE7010">
        <w:rPr>
          <w:rFonts w:ascii="Arial" w:hAnsi="Arial" w:cs="Arial"/>
          <w:bCs/>
          <w:sz w:val="24"/>
          <w:lang w:val="es-ES"/>
        </w:rPr>
        <w:t xml:space="preserve">: el diseño debe captar la atención de una forma positiva. Recuerda que una imagen dice más que mil palabras, haz que sea llamativo. </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Mensaje</w:t>
      </w:r>
      <w:r w:rsidRPr="00FE7010">
        <w:rPr>
          <w:rFonts w:ascii="Arial" w:hAnsi="Arial" w:cs="Arial"/>
          <w:bCs/>
          <w:sz w:val="24"/>
          <w:lang w:val="es-ES"/>
        </w:rPr>
        <w:t>: menos, es más. Recuerda dejar un mensaje claro y que sea fácil de ejecutar; mucho texto podría perjudicar tu estrategia, ya que las personas no suelen leer a detalle.</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Temporalidad</w:t>
      </w:r>
      <w:r w:rsidRPr="00FE7010">
        <w:rPr>
          <w:rFonts w:ascii="Arial" w:hAnsi="Arial" w:cs="Arial"/>
          <w:bCs/>
          <w:sz w:val="24"/>
          <w:lang w:val="es-ES"/>
        </w:rPr>
        <w:t xml:space="preserve">: todos los cupones deberían tener fecha de expiración. Con esto proteges tu presupuesto y haces que la oferta sea más atractiva; cuando los clientes </w:t>
      </w:r>
      <w:r w:rsidRPr="00FE7010">
        <w:rPr>
          <w:rFonts w:ascii="Arial" w:hAnsi="Arial" w:cs="Arial"/>
          <w:bCs/>
          <w:sz w:val="24"/>
          <w:lang w:val="es-ES"/>
        </w:rPr>
        <w:lastRenderedPageBreak/>
        <w:t xml:space="preserve">vean una fecha de expiración, no lo pensarán dos veces y lo tomarán antes de que el descuento se acabe. </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Call to action</w:t>
      </w:r>
      <w:r w:rsidRPr="00FE7010">
        <w:rPr>
          <w:rFonts w:ascii="Arial" w:hAnsi="Arial" w:cs="Arial"/>
          <w:bCs/>
          <w:sz w:val="24"/>
          <w:lang w:val="es-ES"/>
        </w:rPr>
        <w:t xml:space="preserve">: no olvides que el llamado a la acción (Call to action) sea visible y claro. Usa algo original que, además de llevar a la acción, quede en su memoria y sea divertido. </w:t>
      </w:r>
    </w:p>
    <w:p w:rsidR="00FE7010" w:rsidRP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Legales</w:t>
      </w:r>
      <w:r w:rsidRPr="00FE7010">
        <w:rPr>
          <w:rFonts w:ascii="Arial" w:hAnsi="Arial" w:cs="Arial"/>
          <w:bCs/>
          <w:sz w:val="24"/>
          <w:lang w:val="es-ES"/>
        </w:rPr>
        <w:t xml:space="preserve">: si existe alguna obligación legal, la debes mencionar; ya sea algún tipo de restricción o requisito indispensable para que el cupón pueda aplicarse. </w:t>
      </w:r>
    </w:p>
    <w:p w:rsidR="00FE7010" w:rsidRDefault="00FE7010" w:rsidP="00FE7010">
      <w:pPr>
        <w:spacing w:line="276" w:lineRule="auto"/>
        <w:ind w:left="360"/>
        <w:jc w:val="both"/>
        <w:rPr>
          <w:rFonts w:ascii="Arial" w:hAnsi="Arial" w:cs="Arial"/>
          <w:bCs/>
          <w:sz w:val="24"/>
          <w:lang w:val="es-ES"/>
        </w:rPr>
      </w:pPr>
      <w:r w:rsidRPr="00FE7010">
        <w:rPr>
          <w:rFonts w:ascii="Arial" w:hAnsi="Arial" w:cs="Arial"/>
          <w:b/>
          <w:bCs/>
          <w:sz w:val="24"/>
          <w:lang w:val="es-ES"/>
        </w:rPr>
        <w:t>Identificación de promoción</w:t>
      </w:r>
      <w:r w:rsidRPr="00FE7010">
        <w:rPr>
          <w:rFonts w:ascii="Arial" w:hAnsi="Arial" w:cs="Arial"/>
          <w:bCs/>
          <w:sz w:val="24"/>
          <w:lang w:val="es-ES"/>
        </w:rPr>
        <w:t>: usa un número de oferta para que puedas evaluar el resultado de la campaña cuando esta termine.</w:t>
      </w:r>
    </w:p>
    <w:p w:rsidR="00EF4690" w:rsidRPr="00EF4690" w:rsidRDefault="00EF4690" w:rsidP="00EF4690">
      <w:pPr>
        <w:spacing w:line="276" w:lineRule="auto"/>
        <w:ind w:left="360"/>
        <w:jc w:val="both"/>
        <w:rPr>
          <w:rFonts w:ascii="Arial" w:hAnsi="Arial" w:cs="Arial"/>
          <w:bCs/>
          <w:sz w:val="24"/>
          <w:lang w:val="es-ES"/>
        </w:rPr>
      </w:pPr>
      <w:r w:rsidRPr="00EF4690">
        <w:rPr>
          <w:rFonts w:ascii="Arial" w:hAnsi="Arial" w:cs="Arial"/>
          <w:bCs/>
          <w:sz w:val="24"/>
          <w:lang w:val="es-ES"/>
        </w:rPr>
        <w:t>¿Cómo benefician los cupones a tu estrategia de promoción?</w:t>
      </w:r>
    </w:p>
    <w:p w:rsidR="00EF4690" w:rsidRPr="00EF4690" w:rsidRDefault="00EF4690" w:rsidP="00EF4690">
      <w:pPr>
        <w:spacing w:line="276" w:lineRule="auto"/>
        <w:ind w:left="360"/>
        <w:jc w:val="both"/>
        <w:rPr>
          <w:rFonts w:ascii="Arial" w:hAnsi="Arial" w:cs="Arial"/>
          <w:bCs/>
          <w:sz w:val="24"/>
          <w:lang w:val="es-ES"/>
        </w:rPr>
      </w:pPr>
      <w:r w:rsidRPr="00EF4690">
        <w:rPr>
          <w:rFonts w:ascii="Arial" w:hAnsi="Arial" w:cs="Arial"/>
          <w:bCs/>
          <w:sz w:val="24"/>
          <w:lang w:val="es-ES"/>
        </w:rPr>
        <w:t>Usar cupones como parte de tu estrategia de promoción ayudará a incentivar a los clientes a tomar decisiones positivas de compra. A continuación, te dejamos una serie de beneficios para que conozcas a fondo por qué te conviene utilizar los cupones.</w:t>
      </w:r>
    </w:p>
    <w:p w:rsidR="00EF4690" w:rsidRPr="00EF4690" w:rsidRDefault="00EF4690" w:rsidP="00EF4690">
      <w:pPr>
        <w:spacing w:line="276" w:lineRule="auto"/>
        <w:ind w:left="360"/>
        <w:jc w:val="both"/>
        <w:rPr>
          <w:rFonts w:ascii="Arial" w:hAnsi="Arial" w:cs="Arial"/>
          <w:bCs/>
          <w:sz w:val="24"/>
          <w:lang w:val="es-ES"/>
        </w:rPr>
      </w:pPr>
      <w:r w:rsidRPr="00EF4690">
        <w:rPr>
          <w:rFonts w:ascii="Arial" w:hAnsi="Arial" w:cs="Arial"/>
          <w:b/>
          <w:bCs/>
          <w:sz w:val="24"/>
          <w:lang w:val="es-ES"/>
        </w:rPr>
        <w:t>Incrementan ventas y promocionan tu marca</w:t>
      </w:r>
      <w:r w:rsidRPr="00EF4690">
        <w:rPr>
          <w:rFonts w:ascii="Arial" w:hAnsi="Arial" w:cs="Arial"/>
          <w:bCs/>
          <w:sz w:val="24"/>
          <w:lang w:val="es-ES"/>
        </w:rPr>
        <w:t>: por eso se utilizan mucho en e-commerce.</w:t>
      </w:r>
    </w:p>
    <w:p w:rsidR="00A61271" w:rsidRDefault="00EF4690" w:rsidP="00EF4690">
      <w:pPr>
        <w:spacing w:line="276" w:lineRule="auto"/>
        <w:ind w:left="360"/>
        <w:jc w:val="both"/>
        <w:rPr>
          <w:rFonts w:ascii="Arial" w:hAnsi="Arial" w:cs="Arial"/>
          <w:bCs/>
          <w:sz w:val="24"/>
          <w:lang w:val="es-ES"/>
        </w:rPr>
      </w:pPr>
      <w:r w:rsidRPr="00EF4690">
        <w:rPr>
          <w:rFonts w:ascii="Arial" w:hAnsi="Arial" w:cs="Arial"/>
          <w:b/>
          <w:bCs/>
          <w:sz w:val="24"/>
          <w:lang w:val="es-ES"/>
        </w:rPr>
        <w:t>Ayudan con la fidelización de clientes</w:t>
      </w:r>
      <w:r w:rsidRPr="00EF4690">
        <w:rPr>
          <w:rFonts w:ascii="Arial" w:hAnsi="Arial" w:cs="Arial"/>
          <w:bCs/>
          <w:sz w:val="24"/>
          <w:lang w:val="es-ES"/>
        </w:rPr>
        <w:t xml:space="preserve">: esto debido a que ejercen un efecto psicológico positivo en los compradores, representan ahorro para ellos y proyectan una imagen favorable de tu compañía al brindarles la posibilidad de recibir ofertas exclusivas. Según datos estadísticos, en 2019 se canjearon alrededor de 31.000 millones de cupones digitales. </w:t>
      </w:r>
    </w:p>
    <w:p w:rsidR="00EF4690" w:rsidRPr="00FE7010" w:rsidRDefault="00EF4690" w:rsidP="00EF4690">
      <w:pPr>
        <w:spacing w:line="276" w:lineRule="auto"/>
        <w:ind w:left="360"/>
        <w:jc w:val="both"/>
        <w:rPr>
          <w:rFonts w:ascii="Arial" w:hAnsi="Arial" w:cs="Arial"/>
          <w:bCs/>
          <w:sz w:val="24"/>
          <w:lang w:val="es-ES"/>
        </w:rPr>
      </w:pPr>
      <w:r w:rsidRPr="00EF4690">
        <w:rPr>
          <w:rFonts w:ascii="Arial" w:hAnsi="Arial" w:cs="Arial"/>
          <w:b/>
          <w:bCs/>
          <w:sz w:val="24"/>
          <w:lang w:val="es-ES"/>
        </w:rPr>
        <w:t>Garantizan la venta de tu producto o servicio</w:t>
      </w:r>
      <w:r w:rsidRPr="00EF4690">
        <w:rPr>
          <w:rFonts w:ascii="Arial" w:hAnsi="Arial" w:cs="Arial"/>
          <w:bCs/>
          <w:sz w:val="24"/>
          <w:lang w:val="es-ES"/>
        </w:rPr>
        <w:t>: al ofrecer valor adicional, ya sea en forma de ahorro o de productos gratis, incrementan las posibilidades de compra en un grado alto que permite prácticamente garantizar la venta.</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13.3.3 Bonificación.</w:t>
      </w:r>
    </w:p>
    <w:p w:rsidR="00FE7010" w:rsidRDefault="003363D3" w:rsidP="003363D3">
      <w:pPr>
        <w:spacing w:line="276" w:lineRule="auto"/>
        <w:ind w:left="360"/>
        <w:jc w:val="both"/>
        <w:rPr>
          <w:rFonts w:ascii="Arial" w:hAnsi="Arial" w:cs="Arial"/>
          <w:bCs/>
          <w:sz w:val="24"/>
          <w:lang w:val="es-ES"/>
        </w:rPr>
      </w:pPr>
      <w:r w:rsidRPr="003363D3">
        <w:rPr>
          <w:rFonts w:ascii="Arial" w:hAnsi="Arial" w:cs="Arial"/>
          <w:bCs/>
          <w:sz w:val="24"/>
          <w:lang w:val="es-ES"/>
        </w:rPr>
        <w:t>En el Marketing las bonificaciones están relacionadas con las estrategias que lleva a cabo la empresa, las cuales se materializan mediante estrategias de precios y por las promociones en las ventas. La bonificación es considerada como un arma comercial que tiene como objetivo la promoción en la venta de los productos y servicios que comercializa la empresa. Es común que a la bonificación también se la conozca como el descuento en productos, debido que en la transacción el comprador se verá beneficiado con una mayor cantidad de productos a un precio unitario de lista o normal. Con respecto al descuento en dinero, el vendedor concederá al comprador una reducción en los valores que tenga que abonar por determinadas condiciones establecidas en la transacción.</w:t>
      </w:r>
      <w:r w:rsidR="007313D9">
        <w:rPr>
          <w:rFonts w:ascii="Arial" w:hAnsi="Arial" w:cs="Arial"/>
          <w:bCs/>
          <w:sz w:val="24"/>
          <w:lang w:val="es-ES"/>
        </w:rPr>
        <w:t xml:space="preserve"> </w:t>
      </w:r>
      <w:r w:rsidR="007313D9" w:rsidRPr="007313D9">
        <w:rPr>
          <w:rFonts w:ascii="Arial" w:hAnsi="Arial" w:cs="Arial"/>
          <w:bCs/>
          <w:sz w:val="24"/>
          <w:lang w:val="es-ES"/>
        </w:rPr>
        <w:t xml:space="preserve">El descuento impacta directamente en los valores monetarios, pero no en la cantidad de productos a recibir. En cambio, la bonificación </w:t>
      </w:r>
      <w:r w:rsidR="007313D9" w:rsidRPr="007313D9">
        <w:rPr>
          <w:rFonts w:ascii="Arial" w:hAnsi="Arial" w:cs="Arial"/>
          <w:bCs/>
          <w:sz w:val="24"/>
          <w:lang w:val="es-ES"/>
        </w:rPr>
        <w:lastRenderedPageBreak/>
        <w:t>representa un incremento en la cantidad de mercadería recibida a un precio normalizado, por ejemplo, la condición de cancelar la operación en un determinado plazo, entre otras condiciones.</w:t>
      </w:r>
    </w:p>
    <w:p w:rsidR="00C4189A" w:rsidRPr="00C4189A" w:rsidRDefault="00C4189A" w:rsidP="00C4189A">
      <w:pPr>
        <w:spacing w:line="276" w:lineRule="auto"/>
        <w:ind w:left="360"/>
        <w:jc w:val="both"/>
        <w:rPr>
          <w:rFonts w:ascii="Arial" w:hAnsi="Arial" w:cs="Arial"/>
          <w:b/>
          <w:bCs/>
          <w:sz w:val="24"/>
          <w:lang w:val="es-ES"/>
        </w:rPr>
      </w:pPr>
      <w:r w:rsidRPr="00C4189A">
        <w:rPr>
          <w:rFonts w:ascii="Arial" w:hAnsi="Arial" w:cs="Arial"/>
          <w:b/>
          <w:bCs/>
          <w:sz w:val="24"/>
          <w:lang w:val="es-ES"/>
        </w:rPr>
        <w:t>Características que presentan las bonificaciones</w:t>
      </w:r>
    </w:p>
    <w:p w:rsidR="00C4189A" w:rsidRPr="00580F00" w:rsidRDefault="00C4189A" w:rsidP="006E2FF8">
      <w:pPr>
        <w:pStyle w:val="Prrafodelista"/>
        <w:numPr>
          <w:ilvl w:val="0"/>
          <w:numId w:val="30"/>
        </w:numPr>
        <w:spacing w:line="276" w:lineRule="auto"/>
        <w:jc w:val="both"/>
        <w:rPr>
          <w:rFonts w:ascii="Arial" w:hAnsi="Arial" w:cs="Arial"/>
          <w:bCs/>
          <w:sz w:val="24"/>
          <w:lang w:val="es-ES"/>
        </w:rPr>
      </w:pPr>
      <w:r w:rsidRPr="00580F00">
        <w:rPr>
          <w:rFonts w:ascii="Arial" w:hAnsi="Arial" w:cs="Arial"/>
          <w:bCs/>
          <w:sz w:val="24"/>
          <w:lang w:val="es-ES"/>
        </w:rPr>
        <w:t>La bonificación supone un coste para el que la otorga, por tal motivo debe ser analizada con anticipación para determinar su rentabilidad.</w:t>
      </w:r>
    </w:p>
    <w:p w:rsidR="00C4189A" w:rsidRPr="00580F00" w:rsidRDefault="00C4189A" w:rsidP="006E2FF8">
      <w:pPr>
        <w:pStyle w:val="Prrafodelista"/>
        <w:numPr>
          <w:ilvl w:val="0"/>
          <w:numId w:val="30"/>
        </w:numPr>
        <w:spacing w:line="276" w:lineRule="auto"/>
        <w:jc w:val="both"/>
        <w:rPr>
          <w:rFonts w:ascii="Arial" w:hAnsi="Arial" w:cs="Arial"/>
          <w:bCs/>
          <w:sz w:val="24"/>
          <w:lang w:val="es-ES"/>
        </w:rPr>
      </w:pPr>
      <w:r w:rsidRPr="00580F00">
        <w:rPr>
          <w:rFonts w:ascii="Arial" w:hAnsi="Arial" w:cs="Arial"/>
          <w:bCs/>
          <w:sz w:val="24"/>
          <w:lang w:val="es-ES"/>
        </w:rPr>
        <w:t>Las bonificaciones deben considerarse como una herramienta comercial para incrementar las ventas.</w:t>
      </w:r>
    </w:p>
    <w:p w:rsidR="00C4189A" w:rsidRPr="00580F00" w:rsidRDefault="00C4189A" w:rsidP="006E2FF8">
      <w:pPr>
        <w:pStyle w:val="Prrafodelista"/>
        <w:numPr>
          <w:ilvl w:val="0"/>
          <w:numId w:val="30"/>
        </w:numPr>
        <w:spacing w:line="276" w:lineRule="auto"/>
        <w:jc w:val="both"/>
        <w:rPr>
          <w:rFonts w:ascii="Arial" w:hAnsi="Arial" w:cs="Arial"/>
          <w:bCs/>
          <w:sz w:val="24"/>
          <w:lang w:val="es-ES"/>
        </w:rPr>
      </w:pPr>
      <w:r w:rsidRPr="00580F00">
        <w:rPr>
          <w:rFonts w:ascii="Arial" w:hAnsi="Arial" w:cs="Arial"/>
          <w:bCs/>
          <w:sz w:val="24"/>
          <w:lang w:val="es-ES"/>
        </w:rPr>
        <w:t>La bonificación debe trasladarse al consumidor final para verse beneficiado con la misma, sin embargo</w:t>
      </w:r>
      <w:r w:rsidR="00580F00" w:rsidRPr="00580F00">
        <w:rPr>
          <w:rFonts w:ascii="Arial" w:hAnsi="Arial" w:cs="Arial"/>
          <w:bCs/>
          <w:sz w:val="24"/>
          <w:lang w:val="es-ES"/>
        </w:rPr>
        <w:t>,</w:t>
      </w:r>
      <w:r w:rsidRPr="00580F00">
        <w:rPr>
          <w:rFonts w:ascii="Arial" w:hAnsi="Arial" w:cs="Arial"/>
          <w:bCs/>
          <w:sz w:val="24"/>
          <w:lang w:val="es-ES"/>
        </w:rPr>
        <w:t xml:space="preserve"> no todos los comerciantes lo hacen, quedándose con el efecto de la bonificación para beneficio propio el cual traerá posiblemente resultados negativos en el corto y mediano plazo.</w:t>
      </w:r>
    </w:p>
    <w:p w:rsidR="007313D9" w:rsidRPr="00580F00" w:rsidRDefault="00C4189A" w:rsidP="00C4189A">
      <w:pPr>
        <w:spacing w:line="276" w:lineRule="auto"/>
        <w:ind w:left="360"/>
        <w:jc w:val="both"/>
        <w:rPr>
          <w:rFonts w:ascii="Arial" w:hAnsi="Arial" w:cs="Arial"/>
          <w:b/>
          <w:bCs/>
          <w:sz w:val="24"/>
          <w:lang w:val="es-ES"/>
        </w:rPr>
      </w:pPr>
      <w:r w:rsidRPr="00580F00">
        <w:rPr>
          <w:rFonts w:ascii="Arial" w:hAnsi="Arial" w:cs="Arial"/>
          <w:b/>
          <w:bCs/>
          <w:sz w:val="24"/>
          <w:lang w:val="es-ES"/>
        </w:rPr>
        <w:t>Ventajas de las bonificaciones</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Son una herramienta promocional</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Su aplicación es directa en los productos o servicios de la empresa</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Aportan valor a la circulación de mercadería</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Permiten el desplazamiento de mercadería al mercado</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Son una herramienta importante para ser utilizada frente a los competidores</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No afecta directamente al flujo de efectivo</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Es una herramienta de negociación</w:t>
      </w:r>
    </w:p>
    <w:p w:rsidR="00580F00" w:rsidRPr="00580F00"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Se puede diseñar fácilmente</w:t>
      </w:r>
    </w:p>
    <w:p w:rsidR="003363D3" w:rsidRDefault="00580F00" w:rsidP="006E2FF8">
      <w:pPr>
        <w:pStyle w:val="Prrafodelista"/>
        <w:numPr>
          <w:ilvl w:val="0"/>
          <w:numId w:val="31"/>
        </w:numPr>
        <w:spacing w:line="276" w:lineRule="auto"/>
        <w:jc w:val="both"/>
        <w:rPr>
          <w:rFonts w:ascii="Arial" w:hAnsi="Arial" w:cs="Arial"/>
          <w:bCs/>
          <w:sz w:val="24"/>
          <w:lang w:val="es-ES"/>
        </w:rPr>
      </w:pPr>
      <w:r w:rsidRPr="00580F00">
        <w:rPr>
          <w:rFonts w:ascii="Arial" w:hAnsi="Arial" w:cs="Arial"/>
          <w:bCs/>
          <w:sz w:val="24"/>
          <w:lang w:val="es-ES"/>
        </w:rPr>
        <w:t>Entre otras ventajas</w:t>
      </w:r>
    </w:p>
    <w:p w:rsidR="009D6DBA" w:rsidRPr="009D6DBA" w:rsidRDefault="009D6DBA" w:rsidP="009D6DBA">
      <w:pPr>
        <w:spacing w:line="276" w:lineRule="auto"/>
        <w:ind w:left="360"/>
        <w:jc w:val="both"/>
        <w:rPr>
          <w:rFonts w:ascii="Arial" w:hAnsi="Arial" w:cs="Arial"/>
          <w:b/>
          <w:bCs/>
          <w:sz w:val="24"/>
          <w:lang w:val="es-ES"/>
        </w:rPr>
      </w:pPr>
      <w:r w:rsidRPr="009D6DBA">
        <w:rPr>
          <w:rFonts w:ascii="Arial" w:hAnsi="Arial" w:cs="Arial"/>
          <w:b/>
          <w:bCs/>
          <w:sz w:val="24"/>
          <w:lang w:val="es-ES"/>
        </w:rPr>
        <w:t>Desventajas de las bonificaciones</w:t>
      </w:r>
    </w:p>
    <w:p w:rsidR="009D6DBA" w:rsidRPr="009D6DBA" w:rsidRDefault="009D6DBA" w:rsidP="006E2FF8">
      <w:pPr>
        <w:pStyle w:val="Prrafodelista"/>
        <w:numPr>
          <w:ilvl w:val="0"/>
          <w:numId w:val="32"/>
        </w:numPr>
        <w:spacing w:line="276" w:lineRule="auto"/>
        <w:jc w:val="both"/>
        <w:rPr>
          <w:rFonts w:ascii="Arial" w:hAnsi="Arial" w:cs="Arial"/>
          <w:bCs/>
          <w:sz w:val="24"/>
          <w:lang w:val="es-ES"/>
        </w:rPr>
      </w:pPr>
      <w:r w:rsidRPr="009D6DBA">
        <w:rPr>
          <w:rFonts w:ascii="Arial" w:hAnsi="Arial" w:cs="Arial"/>
          <w:bCs/>
          <w:sz w:val="24"/>
          <w:lang w:val="es-ES"/>
        </w:rPr>
        <w:t>Pueden reducir la creatividad de los ejecutivos en marketing por su fácil implementación</w:t>
      </w:r>
    </w:p>
    <w:p w:rsidR="009D6DBA" w:rsidRPr="009D6DBA" w:rsidRDefault="009D6DBA" w:rsidP="006E2FF8">
      <w:pPr>
        <w:pStyle w:val="Prrafodelista"/>
        <w:numPr>
          <w:ilvl w:val="0"/>
          <w:numId w:val="32"/>
        </w:numPr>
        <w:spacing w:line="276" w:lineRule="auto"/>
        <w:jc w:val="both"/>
        <w:rPr>
          <w:rFonts w:ascii="Arial" w:hAnsi="Arial" w:cs="Arial"/>
          <w:bCs/>
          <w:sz w:val="24"/>
          <w:lang w:val="es-ES"/>
        </w:rPr>
      </w:pPr>
      <w:r w:rsidRPr="009D6DBA">
        <w:rPr>
          <w:rFonts w:ascii="Arial" w:hAnsi="Arial" w:cs="Arial"/>
          <w:bCs/>
          <w:sz w:val="24"/>
          <w:lang w:val="es-ES"/>
        </w:rPr>
        <w:t>El comerciante a veces no traslada la bonificación a sus clientes</w:t>
      </w:r>
    </w:p>
    <w:p w:rsidR="009D6DBA" w:rsidRPr="009D6DBA" w:rsidRDefault="009D6DBA" w:rsidP="006E2FF8">
      <w:pPr>
        <w:pStyle w:val="Prrafodelista"/>
        <w:numPr>
          <w:ilvl w:val="0"/>
          <w:numId w:val="32"/>
        </w:numPr>
        <w:spacing w:line="276" w:lineRule="auto"/>
        <w:jc w:val="both"/>
        <w:rPr>
          <w:rFonts w:ascii="Arial" w:hAnsi="Arial" w:cs="Arial"/>
          <w:bCs/>
          <w:sz w:val="24"/>
          <w:lang w:val="es-ES"/>
        </w:rPr>
      </w:pPr>
      <w:r w:rsidRPr="009D6DBA">
        <w:rPr>
          <w:rFonts w:ascii="Arial" w:hAnsi="Arial" w:cs="Arial"/>
          <w:bCs/>
          <w:sz w:val="24"/>
          <w:lang w:val="es-ES"/>
        </w:rPr>
        <w:t>Se debe expresar correctamente en las facturas para no incrementar el impuesto</w:t>
      </w:r>
    </w:p>
    <w:p w:rsidR="009D6DBA" w:rsidRPr="009D6DBA" w:rsidRDefault="009D6DBA" w:rsidP="006E2FF8">
      <w:pPr>
        <w:pStyle w:val="Prrafodelista"/>
        <w:numPr>
          <w:ilvl w:val="0"/>
          <w:numId w:val="32"/>
        </w:numPr>
        <w:spacing w:line="276" w:lineRule="auto"/>
        <w:jc w:val="both"/>
        <w:rPr>
          <w:rFonts w:ascii="Arial" w:hAnsi="Arial" w:cs="Arial"/>
          <w:bCs/>
          <w:sz w:val="24"/>
          <w:lang w:val="es-ES"/>
        </w:rPr>
      </w:pPr>
      <w:r w:rsidRPr="009D6DBA">
        <w:rPr>
          <w:rFonts w:ascii="Arial" w:hAnsi="Arial" w:cs="Arial"/>
          <w:bCs/>
          <w:sz w:val="24"/>
          <w:lang w:val="es-ES"/>
        </w:rPr>
        <w:t>No es conveniente repetirlas frecuentemente por el acostumbramiento que puede tener en los clientes</w:t>
      </w:r>
    </w:p>
    <w:p w:rsidR="00580F00" w:rsidRPr="009D6DBA" w:rsidRDefault="009D6DBA" w:rsidP="006E2FF8">
      <w:pPr>
        <w:pStyle w:val="Prrafodelista"/>
        <w:numPr>
          <w:ilvl w:val="0"/>
          <w:numId w:val="32"/>
        </w:numPr>
        <w:spacing w:line="276" w:lineRule="auto"/>
        <w:jc w:val="both"/>
        <w:rPr>
          <w:rFonts w:ascii="Arial" w:hAnsi="Arial" w:cs="Arial"/>
          <w:bCs/>
          <w:sz w:val="24"/>
          <w:lang w:val="es-ES"/>
        </w:rPr>
      </w:pPr>
      <w:r w:rsidRPr="009D6DBA">
        <w:rPr>
          <w:rFonts w:ascii="Arial" w:hAnsi="Arial" w:cs="Arial"/>
          <w:bCs/>
          <w:sz w:val="24"/>
          <w:lang w:val="es-ES"/>
        </w:rPr>
        <w:t>Pueden afectar la demanda al suspenderla o modificarlas</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13.3.4 Descuento.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Los descuentos pueden ser una buena estrategia para atraer clientes, fidelizar a los que ya tienes y para que tus productos o servicios se mantengan en rotación continua, entre otros beneficios.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lastRenderedPageBreak/>
        <w:t>Sin embargo, existen diferentes tipos de descuentos que funcionarán mejor en ciertas situaciones, por lo que no debes aplicar el mismo descuento en cada oportunidad que tengas. Analizar cada situación de manera detallada te permitirá elegir el mejor descuento y potenciar los resultados obtenidos.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De cualquier manera, no te recomendamos que recurras a los descuentos como una estrategia cotidiana. Por ello, antes de compartirte una lista de ejemplos de descuentos y cómo implementarlos, te hablaremos de los pros y los contras para que tengas las herramientas necesarias para analizar y determinar cuándo te conviene utilizarlos en tu estrategia.</w:t>
      </w:r>
    </w:p>
    <w:p w:rsidR="00A75037" w:rsidRPr="00A75037" w:rsidRDefault="00A75037" w:rsidP="00A75037">
      <w:pPr>
        <w:spacing w:line="276" w:lineRule="auto"/>
        <w:ind w:left="360"/>
        <w:jc w:val="both"/>
        <w:rPr>
          <w:rFonts w:ascii="Arial" w:hAnsi="Arial" w:cs="Arial"/>
          <w:bCs/>
          <w:sz w:val="24"/>
          <w:lang w:val="es-ES"/>
        </w:rPr>
      </w:pPr>
      <w:r>
        <w:rPr>
          <w:rFonts w:ascii="Arial" w:hAnsi="Arial" w:cs="Arial"/>
          <w:bCs/>
          <w:sz w:val="24"/>
          <w:lang w:val="es-ES"/>
        </w:rPr>
        <w:t>¿</w:t>
      </w:r>
      <w:r w:rsidRPr="00A75037">
        <w:rPr>
          <w:rFonts w:ascii="Arial" w:hAnsi="Arial" w:cs="Arial"/>
          <w:bCs/>
          <w:sz w:val="24"/>
          <w:lang w:val="es-ES"/>
        </w:rPr>
        <w:t>Cuándo deberías aplicar descuentos</w:t>
      </w:r>
      <w:r>
        <w:rPr>
          <w:rFonts w:ascii="Arial" w:hAnsi="Arial" w:cs="Arial"/>
          <w:bCs/>
          <w:sz w:val="24"/>
          <w:lang w:val="es-ES"/>
        </w:rPr>
        <w:t>?</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Comenzaremos hablando de las ocasiones en que te conviene implementar alguna estrategia de descuento para que no dejes pasar ninguna oportunidad.</w:t>
      </w:r>
    </w:p>
    <w:p w:rsidR="00A75037" w:rsidRPr="00A75037"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
          <w:bCs/>
          <w:sz w:val="24"/>
          <w:lang w:val="es-ES"/>
        </w:rPr>
      </w:pPr>
      <w:r w:rsidRPr="00A75037">
        <w:rPr>
          <w:rFonts w:ascii="Arial" w:hAnsi="Arial" w:cs="Arial"/>
          <w:b/>
          <w:bCs/>
          <w:sz w:val="24"/>
          <w:lang w:val="es-ES"/>
        </w:rPr>
        <w:t>Cuando quieres acelerar liquidaciones de corto plazo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Ofrecer descuentos en liquidaciones es una de las maneras más directas de activar el interés inmediato en tu negocio. Las estrategias de descuentos como liquidaciones relámpago o por temporada están diseñadas para aumentar la atención de los prospectos y para generar nuevas ventas en cortos periodos.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Si tu empresa necesita una estrategia de liquidación rápida para aumentar las ventas en automático, los descuentos son la opción que vale la pena explorar. Aun así, ten en mente que únicamente es útil cuando se trata de periodos cortos de venta. Si ofreces un descuento que abarque un tiempo más prolongado, tus clientes se acostumbrarán a precios bajos todo el año.</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darle rotación al inventario de sobra o anticuado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Los productos que ofreces se convierten en anticuados o de sobra cuando ya no puedes darles rotación a precio completo. Si tienes un inventario no deseado ocupando espacio que podría ser de mercancía más nueva o deseable, dar un descuento podría convertirlos en algo atractivo, al mismo tiempo que encuentras un medio viable para deshacerte de ellos con algo de ganancias.</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crear demanda en un producto o servicio nuevo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Los descuentos son promocionales por naturaleza. Están diseñados para atraer interés, y si lo que quieres es generar demanda para un producto o servicio nuevo, es exactamente lo que necesitas.</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lastRenderedPageBreak/>
        <w:t>Un descuento promocional, por un tiempo limitado, para una oferta recién llegada puede atraer las miradas y animar a los clientes a echar un vistazo más cercano al producto o servicio que intentas difundir.</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atraer nuevos clientes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Como ya mencionamos, los descuentos hacen que los consumidores pongan más atención a tu negocio, y eso incluye a prospectos que no habían tenido interés en ti anteriormente.</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Los clientes conscientes de su presupuesto son los que primero notan descuentos en ventas bien estructuradas y promovidas de manera correcta. Si logras cumplir con esos criterios, es posible que atraigas nuevos clientes, con un gran potencial de lealtad a tu marca que tal vez perderías de otro modo.</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aumentar tu reputación con clientes específicos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En algunos casos, los descuentos pueden dirigirse para atraer demografías específicas. No es inusual, por ejemplo, que las marcas hagan descuentos para adultos mayores o estudiantes. Si buscas enfocarte y atraer una base de clientes en particular, una venta con descuentos es un camino que puedes considerar.</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Cuándo no deberías aplicar descuentos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Aunque aplicar descuentos puede ser una buena estrategia, hay momentos en los que es mejor no implementarlos. Te explicamos los momentos en los que es mejor evitar usar los descuentos como estrategia.</w:t>
      </w: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mejorar la percepción de calidad</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En algunos casos, un descuento se percibe como si le dijeras a tus clientes que no crees lo suficiente en tu producto o servicio, y por eso lo vendes a una fracción de su costo. Los consumidores buscan calidad. Si implementas un descuento (en especial si es drástico) se cuestionarán la calidad de tus productos y buscarán marcas que se sientan más seguras con sus productos y servicios.</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parece haber establecido un mal precedente</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 xml:space="preserve">Ofrecer un descuento está bien, pero puede provocar que tus clientes esperen precios bajos siempre. Los consumidores se acostumbran a las reducciones de precio rápidamente y se alejarán de la idea de tener que pagar $50 por algo que les costó $40 en varias ocasiones. Cuando tus precios regresen a la normalidad, muchos no </w:t>
      </w:r>
      <w:r w:rsidRPr="00A75037">
        <w:rPr>
          <w:rFonts w:ascii="Arial" w:hAnsi="Arial" w:cs="Arial"/>
          <w:bCs/>
          <w:sz w:val="24"/>
          <w:lang w:val="es-ES"/>
        </w:rPr>
        <w:lastRenderedPageBreak/>
        <w:t>se quedarán y otros esperarán a que el descuento regrese, por lo que establecer descuentos de forma periódica puede ser una mala estrategia.</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establece un valor menor para tu producto o servicio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Las ventas son el arte de expresar valor. Intentas convencer a tus prospectos de que tu producto o servicio es legítimo, útil y que mejorará su calidad de vida. Un descuento debilita tu habilidad de lograrlo.</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Así como te explicamos en el primer punto que un descuento puede entenderse como que no tienes la fe suficiente en tu producto o servicio, puede ser difícil transmitir el valor real de tu producto si lo acompañas con un descuento que implica un precio menor al que tú mismo le sueles dar.</w:t>
      </w:r>
    </w:p>
    <w:p w:rsidR="00A75037" w:rsidRPr="002236CD" w:rsidRDefault="00A75037" w:rsidP="00A75037">
      <w:pPr>
        <w:spacing w:line="276" w:lineRule="auto"/>
        <w:ind w:left="360"/>
        <w:jc w:val="both"/>
        <w:rPr>
          <w:rFonts w:ascii="Arial" w:hAnsi="Arial" w:cs="Arial"/>
          <w:bCs/>
          <w:sz w:val="2"/>
          <w:lang w:val="es-ES"/>
        </w:rPr>
      </w:pP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quieres generar confianza en tus clientes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Este punto es especialmente relevante cuando estás a la mitad de una venta. Digamos que ya presentaste tu propuesta, y le dijiste a tu prospecto que el precio estándar es lo mejor que puedes ofrecerle. Si no se muestra receptivo, y parece que está por retirarse, un descuento se siente como la respuesta.</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Aunque tu prospecto acepte la reducción del precio, tal vez piense: «Acaba de decirme que su precio estándar es lo mejor que podía ofrecerme, pero cuando dudé me dio un descuento. ¿En qué otras cosas me estará mintiendo?».</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Recurrir a un descuento por desesperación no es la estrategia más adecuada nunca. Debes tener esto presente, sobre todo cuando temes que un negocio no se consumará.</w:t>
      </w:r>
    </w:p>
    <w:p w:rsidR="00A75037" w:rsidRPr="002236CD" w:rsidRDefault="00A75037" w:rsidP="00A75037">
      <w:pPr>
        <w:spacing w:line="276" w:lineRule="auto"/>
        <w:ind w:left="360"/>
        <w:jc w:val="both"/>
        <w:rPr>
          <w:rFonts w:ascii="Arial" w:hAnsi="Arial" w:cs="Arial"/>
          <w:b/>
          <w:bCs/>
          <w:sz w:val="24"/>
          <w:lang w:val="es-ES"/>
        </w:rPr>
      </w:pPr>
      <w:r w:rsidRPr="002236CD">
        <w:rPr>
          <w:rFonts w:ascii="Arial" w:hAnsi="Arial" w:cs="Arial"/>
          <w:b/>
          <w:bCs/>
          <w:sz w:val="24"/>
          <w:lang w:val="es-ES"/>
        </w:rPr>
        <w:t>Cuando implica disminuir tus ganancias</w:t>
      </w: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Este punto es el más obvio de todas las desventajas de ofrecer descuentos. Si no vendes tu producto o servicio a precio completo, entonces deberás cortar tus márgenes de ganancia. Un descuento del 50% significa que debes vender el doble para alcanzar tus objetivos de ingresos.</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Agregar esa carga de trabajo a tu equipo de ventas puede desgastarlos. Y debilitarlos de esa manera puede llevar a que pierdan tiempo valioso con otros prospectos.</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 xml:space="preserve">Tal vez está de más decir que los descuentos no son siempre financieramente sustentables. Es importante poner atención al momento en el que se estructuran e </w:t>
      </w:r>
      <w:r w:rsidRPr="00A75037">
        <w:rPr>
          <w:rFonts w:ascii="Arial" w:hAnsi="Arial" w:cs="Arial"/>
          <w:bCs/>
          <w:sz w:val="24"/>
          <w:lang w:val="es-ES"/>
        </w:rPr>
        <w:lastRenderedPageBreak/>
        <w:t>implementan, y siempre estar consciente de la tensión que añade a tu equipo de ventas.</w:t>
      </w:r>
    </w:p>
    <w:p w:rsidR="00A75037" w:rsidRPr="002236CD" w:rsidRDefault="00A75037" w:rsidP="00A75037">
      <w:pPr>
        <w:spacing w:line="276" w:lineRule="auto"/>
        <w:ind w:left="360"/>
        <w:jc w:val="both"/>
        <w:rPr>
          <w:rFonts w:ascii="Arial" w:hAnsi="Arial" w:cs="Arial"/>
          <w:bCs/>
          <w:sz w:val="2"/>
          <w:lang w:val="es-ES"/>
        </w:rPr>
      </w:pPr>
    </w:p>
    <w:p w:rsidR="00A75037" w:rsidRPr="00A75037" w:rsidRDefault="00A75037" w:rsidP="00A75037">
      <w:pPr>
        <w:spacing w:line="276" w:lineRule="auto"/>
        <w:ind w:left="360"/>
        <w:jc w:val="both"/>
        <w:rPr>
          <w:rFonts w:ascii="Arial" w:hAnsi="Arial" w:cs="Arial"/>
          <w:bCs/>
          <w:sz w:val="24"/>
          <w:lang w:val="es-ES"/>
        </w:rPr>
      </w:pPr>
      <w:r w:rsidRPr="00A75037">
        <w:rPr>
          <w:rFonts w:ascii="Arial" w:hAnsi="Arial" w:cs="Arial"/>
          <w:bCs/>
          <w:sz w:val="24"/>
          <w:lang w:val="es-ES"/>
        </w:rPr>
        <w:t>Dicho todo esto, te compartimos algunos ejemplos de descuentos que funcionarán bastante bien con la estrategia adecuada.</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primeras compras y nuevos clientes</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recompensar una compra</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cerrar una temporada</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introducir un nuevo producto o servicio</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clientes frecuentes</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incentivar el uso de un servicio o forma de pago</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empleados y colaboradores</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llegar a un público específico</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realizar una mejora en el producto o suscripción</w:t>
      </w:r>
    </w:p>
    <w:p w:rsidR="002236CD"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crear alianzas con otras marcas</w:t>
      </w:r>
    </w:p>
    <w:p w:rsidR="00A75037" w:rsidRPr="002236CD" w:rsidRDefault="002236CD" w:rsidP="006E2FF8">
      <w:pPr>
        <w:pStyle w:val="Prrafodelista"/>
        <w:numPr>
          <w:ilvl w:val="0"/>
          <w:numId w:val="33"/>
        </w:numPr>
        <w:spacing w:line="276" w:lineRule="auto"/>
        <w:jc w:val="both"/>
        <w:rPr>
          <w:rFonts w:ascii="Arial" w:hAnsi="Arial" w:cs="Arial"/>
          <w:bCs/>
          <w:sz w:val="24"/>
          <w:lang w:val="es-ES"/>
        </w:rPr>
      </w:pPr>
      <w:r w:rsidRPr="002236CD">
        <w:rPr>
          <w:rFonts w:ascii="Arial" w:hAnsi="Arial" w:cs="Arial"/>
          <w:bCs/>
          <w:sz w:val="24"/>
          <w:lang w:val="es-ES"/>
        </w:rPr>
        <w:t>Para sumarte a una fecha especial</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13.3.5 Reembolso.</w:t>
      </w:r>
    </w:p>
    <w:p w:rsidR="0035769D" w:rsidRPr="0035769D" w:rsidRDefault="0035769D" w:rsidP="0035769D">
      <w:pPr>
        <w:spacing w:line="276" w:lineRule="auto"/>
        <w:ind w:left="360"/>
        <w:jc w:val="both"/>
        <w:rPr>
          <w:rFonts w:ascii="Arial" w:hAnsi="Arial" w:cs="Arial"/>
          <w:bCs/>
          <w:sz w:val="24"/>
          <w:lang w:val="es-ES"/>
        </w:rPr>
      </w:pPr>
      <w:r w:rsidRPr="0035769D">
        <w:rPr>
          <w:rFonts w:ascii="Arial" w:hAnsi="Arial" w:cs="Arial"/>
          <w:bCs/>
          <w:sz w:val="24"/>
          <w:lang w:val="es-ES"/>
        </w:rPr>
        <w:t>¿Qué es un reembolso? En pocas palabras, es cuando un comprador paga el precio completo por adelantado y envía una solicitud de reembolso para recibir un incentivo (por lo general, tarjetas prepagadas Mastercard® y Visa®, tarjetas de regalo para comerciantes o mercancía).</w:t>
      </w:r>
    </w:p>
    <w:p w:rsidR="0035769D" w:rsidRPr="0035769D" w:rsidRDefault="0035769D" w:rsidP="0035769D">
      <w:pPr>
        <w:spacing w:line="276" w:lineRule="auto"/>
        <w:ind w:left="360"/>
        <w:jc w:val="both"/>
        <w:rPr>
          <w:rFonts w:ascii="Arial" w:hAnsi="Arial" w:cs="Arial"/>
          <w:bCs/>
          <w:sz w:val="24"/>
          <w:lang w:val="es-ES"/>
        </w:rPr>
      </w:pPr>
      <w:r w:rsidRPr="0035769D">
        <w:rPr>
          <w:rFonts w:ascii="Arial" w:hAnsi="Arial" w:cs="Arial"/>
          <w:bCs/>
          <w:sz w:val="24"/>
          <w:lang w:val="es-ES"/>
        </w:rPr>
        <w:t>Según la investigación reciente de Aberdeen Group, estas son las seis razones principales para usar reembolsos, y nuestros servicios de procesamiento y cumplimiento de reembolsos, a medida que aumenta las ventas:</w:t>
      </w:r>
    </w:p>
    <w:p w:rsidR="0035769D" w:rsidRPr="0035769D" w:rsidRDefault="0035769D" w:rsidP="0035769D">
      <w:pPr>
        <w:spacing w:line="276" w:lineRule="auto"/>
        <w:ind w:left="360"/>
        <w:jc w:val="both"/>
        <w:rPr>
          <w:rFonts w:ascii="Arial" w:hAnsi="Arial" w:cs="Arial"/>
          <w:bCs/>
          <w:sz w:val="24"/>
          <w:lang w:val="es-ES"/>
        </w:rPr>
      </w:pPr>
      <w:r w:rsidRPr="0035769D">
        <w:rPr>
          <w:rFonts w:ascii="Arial" w:hAnsi="Arial" w:cs="Arial"/>
          <w:b/>
          <w:bCs/>
          <w:sz w:val="24"/>
          <w:lang w:val="es-ES"/>
        </w:rPr>
        <w:t>1. Los reembolsos le permiten competir en precio</w:t>
      </w:r>
      <w:r w:rsidRPr="0035769D">
        <w:rPr>
          <w:rFonts w:ascii="Arial" w:hAnsi="Arial" w:cs="Arial"/>
          <w:bCs/>
          <w:sz w:val="24"/>
          <w:lang w:val="es-ES"/>
        </w:rPr>
        <w:t xml:space="preserve"> (gracias a la publicidad de precio neto) mientras maximiza el flujo de caja inmediato y mantiene la percepción de marca premium. Los descuentos instantáneos mueven la mercancía, pero hoy erosiona los márgenes de ganancia y les enseña a los clientes a comprar solo "en oferta".</w:t>
      </w:r>
    </w:p>
    <w:p w:rsidR="0035769D" w:rsidRPr="0035769D" w:rsidRDefault="0035769D" w:rsidP="0035769D">
      <w:pPr>
        <w:spacing w:line="276" w:lineRule="auto"/>
        <w:ind w:left="360"/>
        <w:jc w:val="both"/>
        <w:rPr>
          <w:rFonts w:ascii="Arial" w:hAnsi="Arial" w:cs="Arial"/>
          <w:bCs/>
          <w:sz w:val="24"/>
          <w:lang w:val="es-ES"/>
        </w:rPr>
      </w:pPr>
      <w:r w:rsidRPr="0035769D">
        <w:rPr>
          <w:rFonts w:ascii="Arial" w:hAnsi="Arial" w:cs="Arial"/>
          <w:b/>
          <w:bCs/>
          <w:sz w:val="24"/>
          <w:lang w:val="es-ES"/>
        </w:rPr>
        <w:t>2.  Los reembolsos son herramientas poderosas para impulsar la urgencia de compra.</w:t>
      </w:r>
      <w:r w:rsidRPr="0035769D">
        <w:rPr>
          <w:rFonts w:ascii="Arial" w:hAnsi="Arial" w:cs="Arial"/>
          <w:bCs/>
          <w:sz w:val="24"/>
          <w:lang w:val="es-ES"/>
        </w:rPr>
        <w:t xml:space="preserve"> Atraiga nuevos clientes y fomente la repetición de compras con las tarjetas prepagadas Mastercard o Visa con su logotipo.</w:t>
      </w:r>
    </w:p>
    <w:p w:rsidR="0035769D" w:rsidRPr="0035769D" w:rsidRDefault="0035769D" w:rsidP="0035769D">
      <w:pPr>
        <w:spacing w:line="276" w:lineRule="auto"/>
        <w:ind w:left="360"/>
        <w:jc w:val="both"/>
        <w:rPr>
          <w:rFonts w:ascii="Arial" w:hAnsi="Arial" w:cs="Arial"/>
          <w:bCs/>
          <w:sz w:val="24"/>
          <w:lang w:val="es-ES"/>
        </w:rPr>
      </w:pPr>
      <w:r w:rsidRPr="0035769D">
        <w:rPr>
          <w:rFonts w:ascii="Arial" w:hAnsi="Arial" w:cs="Arial"/>
          <w:b/>
          <w:bCs/>
          <w:sz w:val="24"/>
          <w:lang w:val="es-ES"/>
        </w:rPr>
        <w:t>3. Durante el proceso de envío de reembolsos y entrega de premios</w:t>
      </w:r>
      <w:r w:rsidRPr="0035769D">
        <w:rPr>
          <w:rFonts w:ascii="Arial" w:hAnsi="Arial" w:cs="Arial"/>
          <w:bCs/>
          <w:sz w:val="24"/>
          <w:lang w:val="es-ES"/>
        </w:rPr>
        <w:t>, puede recopilar datos limpios de los clientes, inscribir compradores en su programa de lealtad, solicitar revisiones de productos y más.</w:t>
      </w:r>
    </w:p>
    <w:p w:rsidR="0035769D" w:rsidRPr="0035769D" w:rsidRDefault="0035769D" w:rsidP="0035769D">
      <w:pPr>
        <w:spacing w:line="276" w:lineRule="auto"/>
        <w:ind w:left="360"/>
        <w:jc w:val="both"/>
        <w:rPr>
          <w:rFonts w:ascii="Arial" w:hAnsi="Arial" w:cs="Arial"/>
          <w:bCs/>
          <w:sz w:val="24"/>
          <w:lang w:val="es-ES"/>
        </w:rPr>
      </w:pPr>
      <w:r w:rsidRPr="00FE6BD1">
        <w:rPr>
          <w:rFonts w:ascii="Arial" w:hAnsi="Arial" w:cs="Arial"/>
          <w:b/>
          <w:bCs/>
          <w:sz w:val="24"/>
          <w:lang w:val="es-ES"/>
        </w:rPr>
        <w:lastRenderedPageBreak/>
        <w:t xml:space="preserve">4. </w:t>
      </w:r>
      <w:r w:rsidRPr="0035769D">
        <w:rPr>
          <w:rFonts w:ascii="Arial" w:hAnsi="Arial" w:cs="Arial"/>
          <w:bCs/>
          <w:sz w:val="24"/>
          <w:lang w:val="es-ES"/>
        </w:rPr>
        <w:t>La investigación realizada por Aberdeen Group en 2018 reveló que las promociones basadas en recompensas generan un margen de beneficio promedio por cliente un 6% mayor que los descuentos.</w:t>
      </w:r>
    </w:p>
    <w:p w:rsidR="0035769D" w:rsidRPr="0035769D" w:rsidRDefault="0035769D" w:rsidP="0035769D">
      <w:pPr>
        <w:spacing w:line="276" w:lineRule="auto"/>
        <w:ind w:left="360"/>
        <w:jc w:val="both"/>
        <w:rPr>
          <w:rFonts w:ascii="Arial" w:hAnsi="Arial" w:cs="Arial"/>
          <w:bCs/>
          <w:sz w:val="24"/>
          <w:lang w:val="es-ES"/>
        </w:rPr>
      </w:pPr>
      <w:r w:rsidRPr="00FE6BD1">
        <w:rPr>
          <w:rFonts w:ascii="Arial" w:hAnsi="Arial" w:cs="Arial"/>
          <w:b/>
          <w:bCs/>
          <w:sz w:val="24"/>
          <w:lang w:val="es-ES"/>
        </w:rPr>
        <w:t>5.</w:t>
      </w:r>
      <w:r w:rsidRPr="0035769D">
        <w:rPr>
          <w:rFonts w:ascii="Arial" w:hAnsi="Arial" w:cs="Arial"/>
          <w:bCs/>
          <w:sz w:val="24"/>
          <w:lang w:val="es-ES"/>
        </w:rPr>
        <w:t xml:space="preserve">   La investigación del consumidor realizada por Murphy Research en 2019 encontró que obtener una recompensa de una marca o minorista alentaría al 63% de los encuestados a gastar más en ese negocio, y el 65% señaló que compraría más a menudo en el negocio dándoles las recompensas.</w:t>
      </w:r>
    </w:p>
    <w:p w:rsidR="004F0655" w:rsidRPr="004F0655" w:rsidRDefault="0035769D" w:rsidP="0035769D">
      <w:pPr>
        <w:spacing w:line="276" w:lineRule="auto"/>
        <w:ind w:left="360"/>
        <w:jc w:val="both"/>
        <w:rPr>
          <w:rFonts w:ascii="Arial" w:hAnsi="Arial" w:cs="Arial"/>
          <w:bCs/>
          <w:sz w:val="24"/>
          <w:lang w:val="es-ES"/>
        </w:rPr>
      </w:pPr>
      <w:r w:rsidRPr="00FE6BD1">
        <w:rPr>
          <w:rFonts w:ascii="Arial" w:hAnsi="Arial" w:cs="Arial"/>
          <w:b/>
          <w:bCs/>
          <w:sz w:val="24"/>
          <w:lang w:val="es-ES"/>
        </w:rPr>
        <w:t>6.</w:t>
      </w:r>
      <w:r w:rsidRPr="0035769D">
        <w:rPr>
          <w:rFonts w:ascii="Arial" w:hAnsi="Arial" w:cs="Arial"/>
          <w:bCs/>
          <w:sz w:val="24"/>
          <w:lang w:val="es-ES"/>
        </w:rPr>
        <w:t xml:space="preserve">    Muchas recompensas se pueden entregar digitalmente, lo que las hace perfectas para los consumidores que tardarán en salir del distanciamiento social y prefieren comprar en línea.</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 xml:space="preserve"> 13.3.6 Asociación de productos.</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En publicidad y mercadotecnia, son muchas las marcas que fomentan las asociaciones para tener mejores oportunidades de hacer un negocio exitoso. El propósito es claro: desarrollar un</w:t>
      </w:r>
      <w:r w:rsidR="00716336">
        <w:rPr>
          <w:rFonts w:ascii="Arial" w:hAnsi="Arial" w:cs="Arial"/>
          <w:bCs/>
          <w:sz w:val="24"/>
          <w:lang w:val="es-ES"/>
        </w:rPr>
        <w:t>a</w:t>
      </w:r>
      <w:r w:rsidRPr="00497C19">
        <w:rPr>
          <w:rFonts w:ascii="Arial" w:hAnsi="Arial" w:cs="Arial"/>
          <w:bCs/>
          <w:sz w:val="24"/>
          <w:lang w:val="es-ES"/>
        </w:rPr>
        <w:t xml:space="preserve"> estrategia de marketing que esté diseñada en la función de cumplir objetivos comerciales con la ayuda de dos o más organizaciones.</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En el Marketing de Asociación la prioridad de las firmas es aprovechar las fortalezas complementarias de otra organización que busca una base de clientes similar a la que cuenta la primera. Sin embargo, los factores políticos y económicos han afectado el número como el valor de las transacciones de fusiones y adquisiciones empresariales en todo el mundo, disminuyéndola entre 5 y 6 por ciento en comparación con el año pasado, de acuerdo al estudio de Valuing performance 2017 de Deloitte.</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Agregando a estas condiciones, México también ha presentado niveles más bajos de transacciones conjuntas en comparación con los últimos dos años. Aunque pese a esa negativa, el ramo empresarial que busca hacer fusiones se mantiene activo. Así es como el Marketing de Asociación puede contribuir a aumentar el conocimiento de una marca, la distribución de productos, la adquisición de clientes y la financiación de programas.</w:t>
      </w:r>
    </w:p>
    <w:p w:rsidR="00497C19" w:rsidRPr="00716336" w:rsidRDefault="00497C19" w:rsidP="00497C19">
      <w:pPr>
        <w:spacing w:line="276" w:lineRule="auto"/>
        <w:ind w:left="360"/>
        <w:jc w:val="both"/>
        <w:rPr>
          <w:rFonts w:ascii="Arial" w:hAnsi="Arial" w:cs="Arial"/>
          <w:b/>
          <w:bCs/>
          <w:sz w:val="24"/>
          <w:lang w:val="es-ES"/>
        </w:rPr>
      </w:pPr>
      <w:r w:rsidRPr="00716336">
        <w:rPr>
          <w:rFonts w:ascii="Arial" w:hAnsi="Arial" w:cs="Arial"/>
          <w:b/>
          <w:bCs/>
          <w:sz w:val="24"/>
          <w:lang w:val="es-ES"/>
        </w:rPr>
        <w:t>¿Qué tipos de marketing de asociación debes conocer?</w:t>
      </w:r>
    </w:p>
    <w:p w:rsidR="00497C19" w:rsidRPr="00716336" w:rsidRDefault="00497C19" w:rsidP="00497C19">
      <w:pPr>
        <w:spacing w:line="276" w:lineRule="auto"/>
        <w:ind w:left="360"/>
        <w:jc w:val="both"/>
        <w:rPr>
          <w:rFonts w:ascii="Arial" w:hAnsi="Arial" w:cs="Arial"/>
          <w:b/>
          <w:bCs/>
          <w:sz w:val="24"/>
          <w:lang w:val="es-ES"/>
        </w:rPr>
      </w:pPr>
      <w:r w:rsidRPr="00716336">
        <w:rPr>
          <w:rFonts w:ascii="Arial" w:hAnsi="Arial" w:cs="Arial"/>
          <w:b/>
          <w:bCs/>
          <w:sz w:val="24"/>
          <w:lang w:val="es-ES"/>
        </w:rPr>
        <w:t>Marketing enfocado a la formulación de alianza y compañerismo</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Es el paso previo a la formalización de la relación con un tercero e incluye todas las acciones que se realizan para realizar la propuesta. Consiste e</w:t>
      </w:r>
      <w:r w:rsidR="00716336">
        <w:rPr>
          <w:rFonts w:ascii="Arial" w:hAnsi="Arial" w:cs="Arial"/>
          <w:bCs/>
          <w:sz w:val="24"/>
          <w:lang w:val="es-ES"/>
        </w:rPr>
        <w:t>n demostrar las razones ideales</w:t>
      </w:r>
      <w:r w:rsidRPr="00497C19">
        <w:rPr>
          <w:rFonts w:ascii="Arial" w:hAnsi="Arial" w:cs="Arial"/>
          <w:bCs/>
          <w:sz w:val="24"/>
          <w:lang w:val="es-ES"/>
        </w:rPr>
        <w:t xml:space="preserve"> por las que debería aliarse con tu marca.</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 xml:space="preserve">Interviene una investigación previa de tu mercado y el mercado en el que se encuentran tus posibles aliados para saber cómo generar valor en tu propuesta. Es </w:t>
      </w:r>
      <w:r w:rsidRPr="00497C19">
        <w:rPr>
          <w:rFonts w:ascii="Arial" w:hAnsi="Arial" w:cs="Arial"/>
          <w:bCs/>
          <w:sz w:val="24"/>
          <w:lang w:val="es-ES"/>
        </w:rPr>
        <w:lastRenderedPageBreak/>
        <w:t>recomendable hacer estrategias que promuevan el llamado a la acción para actuar ante una posible contra respuesta.</w:t>
      </w:r>
    </w:p>
    <w:p w:rsidR="00497C19" w:rsidRPr="00716336" w:rsidRDefault="00497C19" w:rsidP="00497C19">
      <w:pPr>
        <w:spacing w:line="276" w:lineRule="auto"/>
        <w:ind w:left="360"/>
        <w:jc w:val="both"/>
        <w:rPr>
          <w:rFonts w:ascii="Arial" w:hAnsi="Arial" w:cs="Arial"/>
          <w:b/>
          <w:bCs/>
          <w:sz w:val="24"/>
          <w:lang w:val="es-ES"/>
        </w:rPr>
      </w:pPr>
      <w:r w:rsidRPr="00716336">
        <w:rPr>
          <w:rFonts w:ascii="Arial" w:hAnsi="Arial" w:cs="Arial"/>
          <w:b/>
          <w:bCs/>
          <w:sz w:val="24"/>
          <w:lang w:val="es-ES"/>
        </w:rPr>
        <w:t>Marketing enfocado en el aliado</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Una vez creada la alianza, se pasa a la realización de eventos, lanzamientos conjuntos u otras actividades que sirven para beneficiar mutuamente a las partes interesadas.</w:t>
      </w:r>
    </w:p>
    <w:p w:rsidR="00497C19" w:rsidRPr="00497C19" w:rsidRDefault="00497C19" w:rsidP="00497C19">
      <w:pPr>
        <w:spacing w:line="276" w:lineRule="auto"/>
        <w:ind w:left="360"/>
        <w:jc w:val="both"/>
        <w:rPr>
          <w:rFonts w:ascii="Arial" w:hAnsi="Arial" w:cs="Arial"/>
          <w:bCs/>
          <w:sz w:val="24"/>
          <w:lang w:val="es-ES"/>
        </w:rPr>
      </w:pPr>
      <w:r w:rsidRPr="00497C19">
        <w:rPr>
          <w:rFonts w:ascii="Arial" w:hAnsi="Arial" w:cs="Arial"/>
          <w:bCs/>
          <w:sz w:val="24"/>
          <w:lang w:val="es-ES"/>
        </w:rPr>
        <w:t>En esta etapa es importante definir los aspectos que prueban el verdadero valor del servicio o producto que ofrece cada marca y cómo funcionan de manera conjunta.</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13.3.7 Premio.</w:t>
      </w:r>
    </w:p>
    <w:p w:rsidR="00E066F1" w:rsidRPr="00E066F1" w:rsidRDefault="00E066F1" w:rsidP="00E066F1">
      <w:pPr>
        <w:spacing w:line="276" w:lineRule="auto"/>
        <w:ind w:left="360"/>
        <w:jc w:val="both"/>
        <w:rPr>
          <w:rFonts w:ascii="Arial" w:hAnsi="Arial" w:cs="Arial"/>
          <w:bCs/>
          <w:sz w:val="24"/>
          <w:lang w:val="es-ES"/>
        </w:rPr>
      </w:pPr>
      <w:r w:rsidRPr="00E066F1">
        <w:rPr>
          <w:rFonts w:ascii="Arial" w:hAnsi="Arial" w:cs="Arial"/>
          <w:bCs/>
          <w:sz w:val="24"/>
          <w:lang w:val="es-ES"/>
        </w:rPr>
        <w:t>El objetivo principal de los premios es convencer al cliente de comprar un</w:t>
      </w:r>
      <w:r>
        <w:rPr>
          <w:rFonts w:ascii="Arial" w:hAnsi="Arial" w:cs="Arial"/>
          <w:bCs/>
          <w:sz w:val="24"/>
          <w:lang w:val="es-ES"/>
        </w:rPr>
        <w:t xml:space="preserve"> </w:t>
      </w:r>
      <w:r w:rsidRPr="00E066F1">
        <w:rPr>
          <w:rFonts w:ascii="Arial" w:hAnsi="Arial" w:cs="Arial"/>
          <w:bCs/>
          <w:sz w:val="24"/>
          <w:lang w:val="es-ES"/>
        </w:rPr>
        <w:t>determinado producto en el momento mismo en que lo ve. Cualquiera que sea el tipo de</w:t>
      </w:r>
      <w:r>
        <w:rPr>
          <w:rFonts w:ascii="Arial" w:hAnsi="Arial" w:cs="Arial"/>
          <w:bCs/>
          <w:sz w:val="24"/>
          <w:lang w:val="es-ES"/>
        </w:rPr>
        <w:t xml:space="preserve"> </w:t>
      </w:r>
      <w:r w:rsidRPr="00E066F1">
        <w:rPr>
          <w:rFonts w:ascii="Arial" w:hAnsi="Arial" w:cs="Arial"/>
          <w:bCs/>
          <w:sz w:val="24"/>
          <w:lang w:val="es-ES"/>
        </w:rPr>
        <w:t>premio de que se trate, siempre deberá parecer irresistible a los ojos del consumidor.</w:t>
      </w:r>
    </w:p>
    <w:p w:rsidR="00E066F1" w:rsidRPr="00E066F1" w:rsidRDefault="00E066F1" w:rsidP="00E066F1">
      <w:pPr>
        <w:spacing w:line="276" w:lineRule="auto"/>
        <w:ind w:left="360"/>
        <w:jc w:val="both"/>
        <w:rPr>
          <w:rFonts w:ascii="Arial" w:hAnsi="Arial" w:cs="Arial"/>
          <w:bCs/>
          <w:sz w:val="24"/>
          <w:lang w:val="es-ES"/>
        </w:rPr>
      </w:pPr>
      <w:r w:rsidRPr="00E066F1">
        <w:rPr>
          <w:rFonts w:ascii="Arial" w:hAnsi="Arial" w:cs="Arial"/>
          <w:bCs/>
          <w:sz w:val="24"/>
          <w:lang w:val="es-ES"/>
        </w:rPr>
        <w:t xml:space="preserve"> Se ha visto en varias ocasiones que el precio bajo no es lo que más atrae al</w:t>
      </w:r>
      <w:r>
        <w:rPr>
          <w:rFonts w:ascii="Arial" w:hAnsi="Arial" w:cs="Arial"/>
          <w:bCs/>
          <w:sz w:val="24"/>
          <w:lang w:val="es-ES"/>
        </w:rPr>
        <w:t xml:space="preserve"> </w:t>
      </w:r>
      <w:r w:rsidRPr="00E066F1">
        <w:rPr>
          <w:rFonts w:ascii="Arial" w:hAnsi="Arial" w:cs="Arial"/>
          <w:bCs/>
          <w:sz w:val="24"/>
          <w:lang w:val="es-ES"/>
        </w:rPr>
        <w:t>cliente; el premio es lo que más llama su atención: un premio es una pieza de</w:t>
      </w:r>
      <w:r>
        <w:rPr>
          <w:rFonts w:ascii="Arial" w:hAnsi="Arial" w:cs="Arial"/>
          <w:bCs/>
          <w:sz w:val="24"/>
          <w:lang w:val="es-ES"/>
        </w:rPr>
        <w:t xml:space="preserve"> </w:t>
      </w:r>
      <w:r w:rsidRPr="00E066F1">
        <w:rPr>
          <w:rFonts w:ascii="Arial" w:hAnsi="Arial" w:cs="Arial"/>
          <w:bCs/>
          <w:sz w:val="24"/>
          <w:lang w:val="es-ES"/>
        </w:rPr>
        <w:t>mercancía que se ofrece a un cierto costo para la empresa o para el cliente que compra</w:t>
      </w:r>
      <w:r>
        <w:rPr>
          <w:rFonts w:ascii="Arial" w:hAnsi="Arial" w:cs="Arial"/>
          <w:bCs/>
          <w:sz w:val="24"/>
          <w:lang w:val="es-ES"/>
        </w:rPr>
        <w:t xml:space="preserve"> un artículo en particular. </w:t>
      </w:r>
      <w:r w:rsidRPr="00E066F1">
        <w:rPr>
          <w:rFonts w:ascii="Arial" w:hAnsi="Arial" w:cs="Arial"/>
          <w:bCs/>
          <w:sz w:val="24"/>
          <w:lang w:val="es-ES"/>
        </w:rPr>
        <w:t>Las ofertas de premios varían en cuanto a intensidad y</w:t>
      </w:r>
      <w:r>
        <w:rPr>
          <w:rFonts w:ascii="Arial" w:hAnsi="Arial" w:cs="Arial"/>
          <w:bCs/>
          <w:sz w:val="24"/>
          <w:lang w:val="es-ES"/>
        </w:rPr>
        <w:t xml:space="preserve"> </w:t>
      </w:r>
      <w:r w:rsidRPr="00E066F1">
        <w:rPr>
          <w:rFonts w:ascii="Arial" w:hAnsi="Arial" w:cs="Arial"/>
          <w:bCs/>
          <w:sz w:val="24"/>
          <w:lang w:val="es-ES"/>
        </w:rPr>
        <w:t>efectividad, pero no mucho en cuanto a sus objetivos.</w:t>
      </w:r>
    </w:p>
    <w:p w:rsidR="00E066F1" w:rsidRPr="00E066F1" w:rsidRDefault="00E066F1" w:rsidP="00E066F1">
      <w:pPr>
        <w:spacing w:line="276" w:lineRule="auto"/>
        <w:ind w:left="360"/>
        <w:jc w:val="both"/>
        <w:rPr>
          <w:rFonts w:ascii="Arial" w:hAnsi="Arial" w:cs="Arial"/>
          <w:bCs/>
          <w:sz w:val="24"/>
          <w:lang w:val="es-ES"/>
        </w:rPr>
      </w:pPr>
      <w:r w:rsidRPr="00E066F1">
        <w:rPr>
          <w:rFonts w:ascii="Arial" w:hAnsi="Arial" w:cs="Arial"/>
          <w:bCs/>
          <w:sz w:val="24"/>
          <w:lang w:val="es-ES"/>
        </w:rPr>
        <w:t xml:space="preserve"> Los objetivos de un premio como estrategia de promoción de ventas, en la</w:t>
      </w:r>
      <w:r>
        <w:rPr>
          <w:rFonts w:ascii="Arial" w:hAnsi="Arial" w:cs="Arial"/>
          <w:bCs/>
          <w:sz w:val="24"/>
          <w:lang w:val="es-ES"/>
        </w:rPr>
        <w:t xml:space="preserve"> </w:t>
      </w:r>
      <w:r w:rsidRPr="00E066F1">
        <w:rPr>
          <w:rFonts w:ascii="Arial" w:hAnsi="Arial" w:cs="Arial"/>
          <w:bCs/>
          <w:sz w:val="24"/>
          <w:lang w:val="es-ES"/>
        </w:rPr>
        <w:t>mayoría de los casos, son bastante específicos. Se dele prever que los consumidores</w:t>
      </w:r>
      <w:r>
        <w:rPr>
          <w:rFonts w:ascii="Arial" w:hAnsi="Arial" w:cs="Arial"/>
          <w:bCs/>
          <w:sz w:val="24"/>
          <w:lang w:val="es-ES"/>
        </w:rPr>
        <w:t xml:space="preserve"> </w:t>
      </w:r>
      <w:r w:rsidRPr="00E066F1">
        <w:rPr>
          <w:rFonts w:ascii="Arial" w:hAnsi="Arial" w:cs="Arial"/>
          <w:bCs/>
          <w:sz w:val="24"/>
          <w:lang w:val="es-ES"/>
        </w:rPr>
        <w:t>de los productos de la competencia cambiarán su decisión de compra a causa del</w:t>
      </w:r>
      <w:r>
        <w:rPr>
          <w:rFonts w:ascii="Arial" w:hAnsi="Arial" w:cs="Arial"/>
          <w:bCs/>
          <w:sz w:val="24"/>
          <w:lang w:val="es-ES"/>
        </w:rPr>
        <w:t xml:space="preserve"> </w:t>
      </w:r>
      <w:r w:rsidRPr="00E066F1">
        <w:rPr>
          <w:rFonts w:ascii="Arial" w:hAnsi="Arial" w:cs="Arial"/>
          <w:bCs/>
          <w:sz w:val="24"/>
          <w:lang w:val="es-ES"/>
        </w:rPr>
        <w:t>premio ofrecido y de este modo llegarán a conocer las ventajas del producto y se</w:t>
      </w:r>
      <w:r>
        <w:rPr>
          <w:rFonts w:ascii="Arial" w:hAnsi="Arial" w:cs="Arial"/>
          <w:bCs/>
          <w:sz w:val="24"/>
          <w:lang w:val="es-ES"/>
        </w:rPr>
        <w:t xml:space="preserve"> </w:t>
      </w:r>
      <w:r w:rsidRPr="00E066F1">
        <w:rPr>
          <w:rFonts w:ascii="Arial" w:hAnsi="Arial" w:cs="Arial"/>
          <w:bCs/>
          <w:sz w:val="24"/>
          <w:lang w:val="es-ES"/>
        </w:rPr>
        <w:t>convertirán en consumidores regulares.</w:t>
      </w:r>
    </w:p>
    <w:p w:rsidR="00E066F1" w:rsidRPr="00E066F1" w:rsidRDefault="00E066F1" w:rsidP="00E066F1">
      <w:pPr>
        <w:spacing w:line="276" w:lineRule="auto"/>
        <w:ind w:left="360"/>
        <w:jc w:val="both"/>
        <w:rPr>
          <w:rFonts w:ascii="Arial" w:hAnsi="Arial" w:cs="Arial"/>
          <w:bCs/>
          <w:sz w:val="24"/>
          <w:lang w:val="es-ES"/>
        </w:rPr>
      </w:pPr>
      <w:r w:rsidRPr="00E066F1">
        <w:rPr>
          <w:rFonts w:ascii="Arial" w:hAnsi="Arial" w:cs="Arial"/>
          <w:bCs/>
          <w:sz w:val="24"/>
          <w:lang w:val="es-ES"/>
        </w:rPr>
        <w:t>Un premio también puede ser utilizado para acostumbrar a los consumidores a</w:t>
      </w:r>
      <w:r>
        <w:rPr>
          <w:rFonts w:ascii="Arial" w:hAnsi="Arial" w:cs="Arial"/>
          <w:bCs/>
          <w:sz w:val="24"/>
          <w:lang w:val="es-ES"/>
        </w:rPr>
        <w:t xml:space="preserve"> </w:t>
      </w:r>
      <w:r w:rsidRPr="00E066F1">
        <w:rPr>
          <w:rFonts w:ascii="Arial" w:hAnsi="Arial" w:cs="Arial"/>
          <w:bCs/>
          <w:sz w:val="24"/>
          <w:lang w:val="es-ES"/>
        </w:rPr>
        <w:t>adquirir los tamaños más grandes de un producto. Los premios también ayudan a</w:t>
      </w:r>
      <w:r>
        <w:rPr>
          <w:rFonts w:ascii="Arial" w:hAnsi="Arial" w:cs="Arial"/>
          <w:bCs/>
          <w:sz w:val="24"/>
          <w:lang w:val="es-ES"/>
        </w:rPr>
        <w:t xml:space="preserve"> </w:t>
      </w:r>
      <w:r w:rsidRPr="00E066F1">
        <w:rPr>
          <w:rFonts w:ascii="Arial" w:hAnsi="Arial" w:cs="Arial"/>
          <w:bCs/>
          <w:sz w:val="24"/>
          <w:lang w:val="es-ES"/>
        </w:rPr>
        <w:t>agregar variedad a una promoción que se ha vuelto tediosa por utilizar únicamente</w:t>
      </w:r>
      <w:r>
        <w:rPr>
          <w:rFonts w:ascii="Arial" w:hAnsi="Arial" w:cs="Arial"/>
          <w:bCs/>
          <w:sz w:val="24"/>
          <w:lang w:val="es-ES"/>
        </w:rPr>
        <w:t xml:space="preserve"> </w:t>
      </w:r>
      <w:r w:rsidRPr="00E066F1">
        <w:rPr>
          <w:rFonts w:ascii="Arial" w:hAnsi="Arial" w:cs="Arial"/>
          <w:bCs/>
          <w:sz w:val="24"/>
          <w:lang w:val="es-ES"/>
        </w:rPr>
        <w:t>descuentos o reducciones de precios.</w:t>
      </w:r>
    </w:p>
    <w:p w:rsidR="001B6AAA" w:rsidRDefault="00E066F1" w:rsidP="00E066F1">
      <w:pPr>
        <w:spacing w:line="276" w:lineRule="auto"/>
        <w:ind w:left="360"/>
        <w:jc w:val="both"/>
        <w:rPr>
          <w:rFonts w:ascii="Arial" w:hAnsi="Arial" w:cs="Arial"/>
          <w:bCs/>
          <w:sz w:val="24"/>
          <w:lang w:val="es-ES"/>
        </w:rPr>
      </w:pPr>
      <w:r w:rsidRPr="00E066F1">
        <w:rPr>
          <w:rFonts w:ascii="Arial" w:hAnsi="Arial" w:cs="Arial"/>
          <w:bCs/>
          <w:sz w:val="24"/>
          <w:lang w:val="es-ES"/>
        </w:rPr>
        <w:t xml:space="preserve"> La planeación y selección de los premios son una extensión de la planeación del</w:t>
      </w:r>
      <w:r>
        <w:rPr>
          <w:rFonts w:ascii="Arial" w:hAnsi="Arial" w:cs="Arial"/>
          <w:bCs/>
          <w:sz w:val="24"/>
          <w:lang w:val="es-ES"/>
        </w:rPr>
        <w:t xml:space="preserve"> </w:t>
      </w:r>
      <w:r w:rsidRPr="00E066F1">
        <w:rPr>
          <w:rFonts w:ascii="Arial" w:hAnsi="Arial" w:cs="Arial"/>
          <w:bCs/>
          <w:sz w:val="24"/>
          <w:lang w:val="es-ES"/>
        </w:rPr>
        <w:t>mercado y del conocimiento de su segmento; la compra de los premios es</w:t>
      </w:r>
      <w:r>
        <w:rPr>
          <w:rFonts w:ascii="Arial" w:hAnsi="Arial" w:cs="Arial"/>
          <w:bCs/>
          <w:sz w:val="24"/>
          <w:lang w:val="es-ES"/>
        </w:rPr>
        <w:t xml:space="preserve"> </w:t>
      </w:r>
      <w:r w:rsidRPr="00E066F1">
        <w:rPr>
          <w:rFonts w:ascii="Arial" w:hAnsi="Arial" w:cs="Arial"/>
          <w:bCs/>
          <w:sz w:val="24"/>
          <w:lang w:val="es-ES"/>
        </w:rPr>
        <w:t>responsabilidad del departamento de compras de la empresa en colaboración con el</w:t>
      </w:r>
      <w:r>
        <w:rPr>
          <w:rFonts w:ascii="Arial" w:hAnsi="Arial" w:cs="Arial"/>
          <w:bCs/>
          <w:sz w:val="24"/>
          <w:lang w:val="es-ES"/>
        </w:rPr>
        <w:t xml:space="preserve"> </w:t>
      </w:r>
      <w:r w:rsidRPr="00E066F1">
        <w:rPr>
          <w:rFonts w:ascii="Arial" w:hAnsi="Arial" w:cs="Arial"/>
          <w:bCs/>
          <w:sz w:val="24"/>
          <w:lang w:val="es-ES"/>
        </w:rPr>
        <w:t>departamento de promoción de ventas, si existe un premio debe ser reconocido como</w:t>
      </w:r>
      <w:r>
        <w:rPr>
          <w:rFonts w:ascii="Arial" w:hAnsi="Arial" w:cs="Arial"/>
          <w:bCs/>
          <w:sz w:val="24"/>
          <w:lang w:val="es-ES"/>
        </w:rPr>
        <w:t xml:space="preserve"> </w:t>
      </w:r>
      <w:r w:rsidRPr="00E066F1">
        <w:rPr>
          <w:rFonts w:ascii="Arial" w:hAnsi="Arial" w:cs="Arial"/>
          <w:bCs/>
          <w:sz w:val="24"/>
          <w:lang w:val="es-ES"/>
        </w:rPr>
        <w:t>tal por los consumidores. Ningún premio debe necesitar de explicación para el que lo</w:t>
      </w:r>
      <w:r>
        <w:rPr>
          <w:rFonts w:ascii="Arial" w:hAnsi="Arial" w:cs="Arial"/>
          <w:bCs/>
          <w:sz w:val="24"/>
          <w:lang w:val="es-ES"/>
        </w:rPr>
        <w:t xml:space="preserve"> </w:t>
      </w:r>
      <w:r w:rsidRPr="00E066F1">
        <w:rPr>
          <w:rFonts w:ascii="Arial" w:hAnsi="Arial" w:cs="Arial"/>
          <w:bCs/>
          <w:sz w:val="24"/>
          <w:lang w:val="es-ES"/>
        </w:rPr>
        <w:t>adquiere, debe ser fácilmente reconocido.</w:t>
      </w:r>
    </w:p>
    <w:p w:rsidR="00F953A3" w:rsidRPr="00F953A3" w:rsidRDefault="00F953A3" w:rsidP="00F953A3">
      <w:pPr>
        <w:spacing w:line="276" w:lineRule="auto"/>
        <w:ind w:left="360"/>
        <w:jc w:val="both"/>
        <w:rPr>
          <w:rFonts w:ascii="Arial" w:hAnsi="Arial" w:cs="Arial"/>
          <w:bCs/>
          <w:sz w:val="24"/>
          <w:lang w:val="es-ES"/>
        </w:rPr>
      </w:pPr>
      <w:r w:rsidRPr="00F953A3">
        <w:rPr>
          <w:rFonts w:ascii="Arial" w:hAnsi="Arial" w:cs="Arial"/>
          <w:bCs/>
          <w:sz w:val="24"/>
          <w:lang w:val="es-ES"/>
        </w:rPr>
        <w:t>Tipos de premios</w:t>
      </w:r>
    </w:p>
    <w:p w:rsidR="00F953A3" w:rsidRPr="00F953A3" w:rsidRDefault="00F953A3" w:rsidP="00F953A3">
      <w:pPr>
        <w:spacing w:line="276" w:lineRule="auto"/>
        <w:ind w:left="360"/>
        <w:jc w:val="both"/>
        <w:rPr>
          <w:rFonts w:ascii="Arial" w:hAnsi="Arial" w:cs="Arial"/>
          <w:bCs/>
          <w:sz w:val="24"/>
          <w:lang w:val="es-ES"/>
        </w:rPr>
      </w:pPr>
      <w:r w:rsidRPr="00F953A3">
        <w:rPr>
          <w:rFonts w:ascii="Arial" w:hAnsi="Arial" w:cs="Arial"/>
          <w:bCs/>
          <w:sz w:val="24"/>
          <w:lang w:val="es-ES"/>
        </w:rPr>
        <w:t>Existen diferentes tipos de premios que son utilizados en la promoción de ventas:</w:t>
      </w:r>
    </w:p>
    <w:p w:rsidR="00F953A3" w:rsidRPr="00F953A3" w:rsidRDefault="00F953A3" w:rsidP="00F953A3">
      <w:pPr>
        <w:spacing w:line="276" w:lineRule="auto"/>
        <w:ind w:left="360"/>
        <w:jc w:val="both"/>
        <w:rPr>
          <w:rFonts w:ascii="Arial" w:hAnsi="Arial" w:cs="Arial"/>
          <w:bCs/>
          <w:sz w:val="24"/>
          <w:lang w:val="es-ES"/>
        </w:rPr>
      </w:pPr>
      <w:r w:rsidRPr="00F953A3">
        <w:rPr>
          <w:rFonts w:ascii="Arial" w:hAnsi="Arial" w:cs="Arial"/>
          <w:bCs/>
          <w:sz w:val="24"/>
          <w:lang w:val="es-ES"/>
        </w:rPr>
        <w:lastRenderedPageBreak/>
        <w:t>1) autorredimibles, 2) premios gratis y 3) mediante estampillas. Son bastante flexibles</w:t>
      </w:r>
      <w:r w:rsidR="009B073F">
        <w:rPr>
          <w:rFonts w:ascii="Arial" w:hAnsi="Arial" w:cs="Arial"/>
          <w:bCs/>
          <w:sz w:val="24"/>
          <w:lang w:val="es-ES"/>
        </w:rPr>
        <w:t xml:space="preserve"> </w:t>
      </w:r>
      <w:r w:rsidRPr="00F953A3">
        <w:rPr>
          <w:rFonts w:ascii="Arial" w:hAnsi="Arial" w:cs="Arial"/>
          <w:bCs/>
          <w:sz w:val="24"/>
          <w:lang w:val="es-ES"/>
        </w:rPr>
        <w:t>como para ser aplicados a una gran variedad de productos y servicios.</w:t>
      </w:r>
    </w:p>
    <w:p w:rsidR="00F953A3" w:rsidRPr="009B073F" w:rsidRDefault="00F953A3" w:rsidP="00F953A3">
      <w:pPr>
        <w:spacing w:line="276" w:lineRule="auto"/>
        <w:ind w:left="360"/>
        <w:jc w:val="both"/>
        <w:rPr>
          <w:rFonts w:ascii="Arial" w:hAnsi="Arial" w:cs="Arial"/>
          <w:b/>
          <w:bCs/>
          <w:sz w:val="24"/>
          <w:lang w:val="es-ES"/>
        </w:rPr>
      </w:pPr>
      <w:r w:rsidRPr="009B073F">
        <w:rPr>
          <w:rFonts w:ascii="Arial" w:hAnsi="Arial" w:cs="Arial"/>
          <w:b/>
          <w:bCs/>
          <w:sz w:val="24"/>
          <w:lang w:val="es-ES"/>
        </w:rPr>
        <w:t>PREMIOS AUTORREDIMIBLES</w:t>
      </w:r>
    </w:p>
    <w:p w:rsidR="00F953A3" w:rsidRPr="00F953A3" w:rsidRDefault="00F953A3" w:rsidP="00F953A3">
      <w:pPr>
        <w:spacing w:line="276" w:lineRule="auto"/>
        <w:ind w:left="360"/>
        <w:jc w:val="both"/>
        <w:rPr>
          <w:rFonts w:ascii="Arial" w:hAnsi="Arial" w:cs="Arial"/>
          <w:bCs/>
          <w:sz w:val="24"/>
          <w:lang w:val="es-ES"/>
        </w:rPr>
      </w:pPr>
      <w:r w:rsidRPr="00F953A3">
        <w:rPr>
          <w:rFonts w:ascii="Arial" w:hAnsi="Arial" w:cs="Arial"/>
          <w:bCs/>
          <w:sz w:val="24"/>
          <w:lang w:val="es-ES"/>
        </w:rPr>
        <w:t>Este tipo de premios ofrece grandes ventajas y es utilizado por muchas</w:t>
      </w:r>
      <w:r w:rsidR="009B073F">
        <w:rPr>
          <w:rFonts w:ascii="Arial" w:hAnsi="Arial" w:cs="Arial"/>
          <w:bCs/>
          <w:sz w:val="24"/>
          <w:lang w:val="es-ES"/>
        </w:rPr>
        <w:t xml:space="preserve"> </w:t>
      </w:r>
      <w:r w:rsidRPr="00F953A3">
        <w:rPr>
          <w:rFonts w:ascii="Arial" w:hAnsi="Arial" w:cs="Arial"/>
          <w:bCs/>
          <w:sz w:val="24"/>
          <w:lang w:val="es-ES"/>
        </w:rPr>
        <w:t>empresas que adquieren grandes cantidades de un producto y, por lo tanto, ofrece al</w:t>
      </w:r>
      <w:r w:rsidR="009B073F">
        <w:rPr>
          <w:rFonts w:ascii="Arial" w:hAnsi="Arial" w:cs="Arial"/>
          <w:bCs/>
          <w:sz w:val="24"/>
          <w:lang w:val="es-ES"/>
        </w:rPr>
        <w:t xml:space="preserve"> </w:t>
      </w:r>
      <w:r w:rsidRPr="00F953A3">
        <w:rPr>
          <w:rFonts w:ascii="Arial" w:hAnsi="Arial" w:cs="Arial"/>
          <w:bCs/>
          <w:sz w:val="24"/>
          <w:lang w:val="es-ES"/>
        </w:rPr>
        <w:t>consumidor a precios muy bajos. El éxito de este tipo de premios radica en que éste se</w:t>
      </w:r>
      <w:r w:rsidR="009B073F">
        <w:rPr>
          <w:rFonts w:ascii="Arial" w:hAnsi="Arial" w:cs="Arial"/>
          <w:bCs/>
          <w:sz w:val="24"/>
          <w:lang w:val="es-ES"/>
        </w:rPr>
        <w:t xml:space="preserve"> </w:t>
      </w:r>
      <w:r w:rsidRPr="00F953A3">
        <w:rPr>
          <w:rFonts w:ascii="Arial" w:hAnsi="Arial" w:cs="Arial"/>
          <w:bCs/>
          <w:sz w:val="24"/>
          <w:lang w:val="es-ES"/>
        </w:rPr>
        <w:t>paga por sí mismo, es decir, en lo único que se invierte es en la promoción del</w:t>
      </w:r>
      <w:r w:rsidR="009B073F">
        <w:rPr>
          <w:rFonts w:ascii="Arial" w:hAnsi="Arial" w:cs="Arial"/>
          <w:bCs/>
          <w:sz w:val="24"/>
          <w:lang w:val="es-ES"/>
        </w:rPr>
        <w:t xml:space="preserve"> </w:t>
      </w:r>
      <w:r w:rsidRPr="00F953A3">
        <w:rPr>
          <w:rFonts w:ascii="Arial" w:hAnsi="Arial" w:cs="Arial"/>
          <w:bCs/>
          <w:sz w:val="24"/>
          <w:lang w:val="es-ES"/>
        </w:rPr>
        <w:t>producto, porque el premio lo paga el consumidor. Es una forma muy barata de hacer</w:t>
      </w:r>
      <w:r w:rsidR="009B073F">
        <w:rPr>
          <w:rFonts w:ascii="Arial" w:hAnsi="Arial" w:cs="Arial"/>
          <w:bCs/>
          <w:sz w:val="24"/>
          <w:lang w:val="es-ES"/>
        </w:rPr>
        <w:t xml:space="preserve"> </w:t>
      </w:r>
      <w:r w:rsidRPr="00F953A3">
        <w:rPr>
          <w:rFonts w:ascii="Arial" w:hAnsi="Arial" w:cs="Arial"/>
          <w:bCs/>
          <w:sz w:val="24"/>
          <w:lang w:val="es-ES"/>
        </w:rPr>
        <w:t>una campaña promocional, pero hay que tener cuidado en la elección del producto y en</w:t>
      </w:r>
      <w:r w:rsidR="009B073F">
        <w:rPr>
          <w:rFonts w:ascii="Arial" w:hAnsi="Arial" w:cs="Arial"/>
          <w:bCs/>
          <w:sz w:val="24"/>
          <w:lang w:val="es-ES"/>
        </w:rPr>
        <w:t xml:space="preserve"> </w:t>
      </w:r>
      <w:r w:rsidRPr="00F953A3">
        <w:rPr>
          <w:rFonts w:ascii="Arial" w:hAnsi="Arial" w:cs="Arial"/>
          <w:bCs/>
          <w:sz w:val="24"/>
          <w:lang w:val="es-ES"/>
        </w:rPr>
        <w:t>su lanzamiento ya que la campaña puede ocasionar graves pérdidas; se requiere</w:t>
      </w:r>
      <w:r w:rsidR="009B073F">
        <w:rPr>
          <w:rFonts w:ascii="Arial" w:hAnsi="Arial" w:cs="Arial"/>
          <w:bCs/>
          <w:sz w:val="24"/>
          <w:lang w:val="es-ES"/>
        </w:rPr>
        <w:t xml:space="preserve"> </w:t>
      </w:r>
      <w:r w:rsidRPr="00F953A3">
        <w:rPr>
          <w:rFonts w:ascii="Arial" w:hAnsi="Arial" w:cs="Arial"/>
          <w:bCs/>
          <w:sz w:val="24"/>
          <w:lang w:val="es-ES"/>
        </w:rPr>
        <w:t>entonces una cuidadosa selección y planeación del premio. Los que tienen más éxito</w:t>
      </w:r>
      <w:r w:rsidR="009B073F">
        <w:rPr>
          <w:rFonts w:ascii="Arial" w:hAnsi="Arial" w:cs="Arial"/>
          <w:bCs/>
          <w:sz w:val="24"/>
          <w:lang w:val="es-ES"/>
        </w:rPr>
        <w:t xml:space="preserve"> </w:t>
      </w:r>
      <w:r w:rsidRPr="00F953A3">
        <w:rPr>
          <w:rFonts w:ascii="Arial" w:hAnsi="Arial" w:cs="Arial"/>
          <w:bCs/>
          <w:sz w:val="24"/>
          <w:lang w:val="es-ES"/>
        </w:rPr>
        <w:t>son aquellos premios que el consumidor considera que no va a encontrar en ningún</w:t>
      </w:r>
      <w:r w:rsidR="009B073F">
        <w:rPr>
          <w:rFonts w:ascii="Arial" w:hAnsi="Arial" w:cs="Arial"/>
          <w:bCs/>
          <w:sz w:val="24"/>
          <w:lang w:val="es-ES"/>
        </w:rPr>
        <w:t xml:space="preserve"> </w:t>
      </w:r>
      <w:r w:rsidRPr="00F953A3">
        <w:rPr>
          <w:rFonts w:ascii="Arial" w:hAnsi="Arial" w:cs="Arial"/>
          <w:bCs/>
          <w:sz w:val="24"/>
          <w:lang w:val="es-ES"/>
        </w:rPr>
        <w:t>otro lugar, únicamente donde se realiza la promoción.</w:t>
      </w:r>
    </w:p>
    <w:p w:rsidR="00E066F1" w:rsidRDefault="00F953A3" w:rsidP="00F953A3">
      <w:pPr>
        <w:spacing w:line="276" w:lineRule="auto"/>
        <w:ind w:left="360"/>
        <w:jc w:val="both"/>
        <w:rPr>
          <w:rFonts w:ascii="Arial" w:hAnsi="Arial" w:cs="Arial"/>
          <w:bCs/>
          <w:sz w:val="24"/>
          <w:lang w:val="es-ES"/>
        </w:rPr>
      </w:pPr>
      <w:r w:rsidRPr="00F953A3">
        <w:rPr>
          <w:rFonts w:ascii="Arial" w:hAnsi="Arial" w:cs="Arial"/>
          <w:bCs/>
          <w:sz w:val="24"/>
          <w:lang w:val="es-ES"/>
        </w:rPr>
        <w:t>El éxito de este tipo de premios se debe al precio del producto, que es bastante</w:t>
      </w:r>
      <w:r w:rsidR="009B073F">
        <w:rPr>
          <w:rFonts w:ascii="Arial" w:hAnsi="Arial" w:cs="Arial"/>
          <w:bCs/>
          <w:sz w:val="24"/>
          <w:lang w:val="es-ES"/>
        </w:rPr>
        <w:t xml:space="preserve"> </w:t>
      </w:r>
      <w:r w:rsidRPr="00F953A3">
        <w:rPr>
          <w:rFonts w:ascii="Arial" w:hAnsi="Arial" w:cs="Arial"/>
          <w:bCs/>
          <w:sz w:val="24"/>
          <w:lang w:val="es-ES"/>
        </w:rPr>
        <w:t>inferior que el precio normal. La frecuencia del uso de este tipo de premios se atribuye</w:t>
      </w:r>
      <w:r w:rsidR="009B073F">
        <w:rPr>
          <w:rFonts w:ascii="Arial" w:hAnsi="Arial" w:cs="Arial"/>
          <w:bCs/>
          <w:sz w:val="24"/>
          <w:lang w:val="es-ES"/>
        </w:rPr>
        <w:t xml:space="preserve"> </w:t>
      </w:r>
      <w:r w:rsidRPr="00F953A3">
        <w:rPr>
          <w:rFonts w:ascii="Arial" w:hAnsi="Arial" w:cs="Arial"/>
          <w:bCs/>
          <w:sz w:val="24"/>
          <w:lang w:val="es-ES"/>
        </w:rPr>
        <w:t>al bajo costo que representa y a la influencia que tiene entre los consumidores. Lo</w:t>
      </w:r>
      <w:r w:rsidR="009B073F">
        <w:rPr>
          <w:rFonts w:ascii="Arial" w:hAnsi="Arial" w:cs="Arial"/>
          <w:bCs/>
          <w:sz w:val="24"/>
          <w:lang w:val="es-ES"/>
        </w:rPr>
        <w:t xml:space="preserve"> </w:t>
      </w:r>
      <w:r w:rsidRPr="00F953A3">
        <w:rPr>
          <w:rFonts w:ascii="Arial" w:hAnsi="Arial" w:cs="Arial"/>
          <w:bCs/>
          <w:sz w:val="24"/>
          <w:lang w:val="es-ES"/>
        </w:rPr>
        <w:t>importante es mantener un precio bajo para que más personas puedan adquirirlo.</w:t>
      </w:r>
    </w:p>
    <w:p w:rsidR="005218AA" w:rsidRPr="005218AA" w:rsidRDefault="005218AA" w:rsidP="005218AA">
      <w:pPr>
        <w:spacing w:line="276" w:lineRule="auto"/>
        <w:ind w:left="360"/>
        <w:jc w:val="both"/>
        <w:rPr>
          <w:rFonts w:ascii="Arial" w:hAnsi="Arial" w:cs="Arial"/>
          <w:b/>
          <w:bCs/>
          <w:sz w:val="24"/>
          <w:lang w:val="es-ES"/>
        </w:rPr>
      </w:pPr>
      <w:r w:rsidRPr="005218AA">
        <w:rPr>
          <w:rFonts w:ascii="Arial" w:hAnsi="Arial" w:cs="Arial"/>
          <w:b/>
          <w:bCs/>
          <w:sz w:val="24"/>
          <w:lang w:val="es-ES"/>
        </w:rPr>
        <w:t>PREMIO GRATIS</w:t>
      </w:r>
    </w:p>
    <w:p w:rsidR="005218AA" w:rsidRPr="005218AA" w:rsidRDefault="005218AA" w:rsidP="005218AA">
      <w:pPr>
        <w:spacing w:line="276" w:lineRule="auto"/>
        <w:ind w:left="360"/>
        <w:jc w:val="both"/>
        <w:rPr>
          <w:rFonts w:ascii="Arial" w:hAnsi="Arial" w:cs="Arial"/>
          <w:bCs/>
          <w:sz w:val="24"/>
          <w:lang w:val="es-ES"/>
        </w:rPr>
      </w:pPr>
      <w:r w:rsidRPr="005218AA">
        <w:rPr>
          <w:rFonts w:ascii="Arial" w:hAnsi="Arial" w:cs="Arial"/>
          <w:bCs/>
          <w:sz w:val="24"/>
          <w:lang w:val="es-ES"/>
        </w:rPr>
        <w:t>Este tipo de premios se subdivide a su vez en las clasificaciones siguientes:</w:t>
      </w:r>
    </w:p>
    <w:p w:rsidR="009B073F" w:rsidRPr="005218AA" w:rsidRDefault="005218AA" w:rsidP="006E2FF8">
      <w:pPr>
        <w:pStyle w:val="Prrafodelista"/>
        <w:numPr>
          <w:ilvl w:val="0"/>
          <w:numId w:val="34"/>
        </w:numPr>
        <w:spacing w:line="276" w:lineRule="auto"/>
        <w:jc w:val="both"/>
        <w:rPr>
          <w:rFonts w:ascii="Arial" w:hAnsi="Arial" w:cs="Arial"/>
          <w:bCs/>
          <w:sz w:val="24"/>
          <w:lang w:val="es-ES"/>
        </w:rPr>
      </w:pPr>
      <w:r w:rsidRPr="00A171F0">
        <w:rPr>
          <w:rFonts w:ascii="Arial" w:hAnsi="Arial" w:cs="Arial"/>
          <w:b/>
          <w:bCs/>
          <w:sz w:val="24"/>
          <w:lang w:val="es-ES"/>
        </w:rPr>
        <w:t>Premios adheridos a los paquetes</w:t>
      </w:r>
      <w:r w:rsidRPr="005218AA">
        <w:rPr>
          <w:rFonts w:ascii="Arial" w:hAnsi="Arial" w:cs="Arial"/>
          <w:bCs/>
          <w:sz w:val="24"/>
          <w:lang w:val="es-ES"/>
        </w:rPr>
        <w:t>. Estos premios se unen o adhieren al producto principal y ofrecen varias ventajas: inmediatamente es percibido el producto como una oferta especial; hace más atractivo al producto que se promociona; los premios resultan ser una ganancia inmediata para los consumidores; no hay necesidad de escribir o dar demasiada información acerca del premio en cuestión. Sin embargo, existen algunos inconvenientes: los comerciantes a veces no los aceptan por su manejo difícil, ya que el producto varía de tamaño y ocupa espacio extra estar en los estantes, además de que es problemático su acomodo.</w:t>
      </w:r>
    </w:p>
    <w:p w:rsidR="005218AA" w:rsidRPr="00A171F0" w:rsidRDefault="00A171F0" w:rsidP="006E2FF8">
      <w:pPr>
        <w:pStyle w:val="Prrafodelista"/>
        <w:numPr>
          <w:ilvl w:val="0"/>
          <w:numId w:val="34"/>
        </w:numPr>
        <w:spacing w:line="276" w:lineRule="auto"/>
        <w:jc w:val="both"/>
        <w:rPr>
          <w:rFonts w:ascii="Arial" w:hAnsi="Arial" w:cs="Arial"/>
          <w:bCs/>
          <w:sz w:val="24"/>
          <w:lang w:val="es-ES"/>
        </w:rPr>
      </w:pPr>
      <w:r w:rsidRPr="00A171F0">
        <w:rPr>
          <w:rFonts w:ascii="Arial" w:hAnsi="Arial" w:cs="Arial"/>
          <w:b/>
          <w:bCs/>
          <w:sz w:val="24"/>
          <w:lang w:val="es-ES"/>
        </w:rPr>
        <w:t>Premios dentro de los paquetes</w:t>
      </w:r>
      <w:r w:rsidRPr="00A171F0">
        <w:rPr>
          <w:rFonts w:ascii="Arial" w:hAnsi="Arial" w:cs="Arial"/>
          <w:bCs/>
          <w:sz w:val="24"/>
          <w:lang w:val="es-ES"/>
        </w:rPr>
        <w:t xml:space="preserve">. A diferencia de los premios anteriores que van adheridos al paquete y que son difíciles de manejar por su volumen, estos premios dentro del paquete no presentan ningún problema en su acomodo. Sin embargo, existe mayor dificultad para que los clientes los identifiquen de inmediato, como sucede con los premios fuera del paquete los cuales hablan por sí mismos. Por esto se requiere una palabra clave que los defina y/o una fotografía del premio ofrecido. En ocasiones en el empaque del producto se tiene que explicar el premio, pero es más fácil si todo se planea de tal forma que sólo se tenga que presentar una foto en la etiqueta para que el público conozca del premio. Un </w:t>
      </w:r>
      <w:r w:rsidRPr="00A171F0">
        <w:rPr>
          <w:rFonts w:ascii="Arial" w:hAnsi="Arial" w:cs="Arial"/>
          <w:bCs/>
          <w:sz w:val="24"/>
          <w:lang w:val="es-ES"/>
        </w:rPr>
        <w:lastRenderedPageBreak/>
        <w:t>ejemplo de este tipo de premios son los juguetes que se encuentran dentro de las cajas de cereales.</w:t>
      </w:r>
    </w:p>
    <w:p w:rsidR="00A171F0" w:rsidRPr="008F641F" w:rsidRDefault="008F641F" w:rsidP="006E2FF8">
      <w:pPr>
        <w:pStyle w:val="Prrafodelista"/>
        <w:numPr>
          <w:ilvl w:val="0"/>
          <w:numId w:val="34"/>
        </w:numPr>
        <w:spacing w:line="276" w:lineRule="auto"/>
        <w:jc w:val="both"/>
        <w:rPr>
          <w:rFonts w:ascii="Arial" w:hAnsi="Arial" w:cs="Arial"/>
          <w:bCs/>
          <w:sz w:val="24"/>
          <w:lang w:val="es-ES"/>
        </w:rPr>
      </w:pPr>
      <w:r w:rsidRPr="008F641F">
        <w:rPr>
          <w:rFonts w:ascii="Arial" w:hAnsi="Arial" w:cs="Arial"/>
          <w:b/>
          <w:bCs/>
          <w:sz w:val="24"/>
          <w:lang w:val="es-ES"/>
        </w:rPr>
        <w:t>Premios de recipientes reutilizables</w:t>
      </w:r>
      <w:r w:rsidRPr="008F641F">
        <w:rPr>
          <w:rFonts w:ascii="Arial" w:hAnsi="Arial" w:cs="Arial"/>
          <w:bCs/>
          <w:sz w:val="24"/>
          <w:lang w:val="es-ES"/>
        </w:rPr>
        <w:t>. Los recipientes reutilizables son aquellos envases que pueden tener otros usos después de que el producto se ha terminado, así que el premio lo constituye el envase del producto; este tipo de premio ha cobrado bastante popularidad. Cuando los envases son diseñados para una promoción y para ser reutilizados se puede lograr una magnífica estrategia promocional. La forma, el estilo y el color del envase son aspectos fundamentales para el éxito de este tipo de promoción. Un ejemplo de esto es el éxito alcanzado por un vino de mesa cuyo envase podría ser utilizado como florero o especiero o recipientes de yogurt, helado o mole que pueden ser usados como vasos.</w:t>
      </w:r>
    </w:p>
    <w:p w:rsidR="008F641F" w:rsidRPr="0059130B" w:rsidRDefault="0059130B" w:rsidP="006E2FF8">
      <w:pPr>
        <w:pStyle w:val="Prrafodelista"/>
        <w:numPr>
          <w:ilvl w:val="0"/>
          <w:numId w:val="34"/>
        </w:numPr>
        <w:spacing w:line="276" w:lineRule="auto"/>
        <w:jc w:val="both"/>
        <w:rPr>
          <w:rFonts w:ascii="Arial" w:hAnsi="Arial" w:cs="Arial"/>
          <w:bCs/>
          <w:sz w:val="24"/>
          <w:lang w:val="es-ES"/>
        </w:rPr>
      </w:pPr>
      <w:r w:rsidRPr="0059130B">
        <w:rPr>
          <w:rFonts w:ascii="Arial" w:hAnsi="Arial" w:cs="Arial"/>
          <w:b/>
          <w:bCs/>
          <w:sz w:val="24"/>
          <w:lang w:val="es-ES"/>
        </w:rPr>
        <w:t>Premios por correo</w:t>
      </w:r>
      <w:r w:rsidRPr="0059130B">
        <w:rPr>
          <w:rFonts w:ascii="Arial" w:hAnsi="Arial" w:cs="Arial"/>
          <w:bCs/>
          <w:sz w:val="24"/>
          <w:lang w:val="es-ES"/>
        </w:rPr>
        <w:t>. Son también de gran atracción entre los consumidores. Los premios son enviados a vuelta de correo a través de una solicitud por parte de los consumidores, esta estrategia requiere del uso del correo por lo que es menos efectiva que las anteriores; por ello, el premio tiene un precio más elevado. Una ventaja de los premios gratis por correo es que el producto principal no necesita modificación alguna como sucede en los premios anteriormente mencionados.</w:t>
      </w:r>
    </w:p>
    <w:p w:rsidR="0075564C" w:rsidRPr="0075564C" w:rsidRDefault="0075564C" w:rsidP="0075564C">
      <w:pPr>
        <w:spacing w:line="276" w:lineRule="auto"/>
        <w:ind w:left="360"/>
        <w:jc w:val="both"/>
        <w:rPr>
          <w:rFonts w:ascii="Arial" w:hAnsi="Arial" w:cs="Arial"/>
          <w:bCs/>
          <w:sz w:val="24"/>
          <w:lang w:val="es-ES"/>
        </w:rPr>
      </w:pPr>
      <w:r w:rsidRPr="0075564C">
        <w:rPr>
          <w:rFonts w:ascii="Arial" w:hAnsi="Arial" w:cs="Arial"/>
          <w:bCs/>
          <w:sz w:val="24"/>
          <w:lang w:val="es-ES"/>
        </w:rPr>
        <w:t>Las ofertas se pueden enviar a los clientes por medio de folletos que reciben por</w:t>
      </w:r>
      <w:r>
        <w:rPr>
          <w:rFonts w:ascii="Arial" w:hAnsi="Arial" w:cs="Arial"/>
          <w:bCs/>
          <w:sz w:val="24"/>
          <w:lang w:val="es-ES"/>
        </w:rPr>
        <w:t xml:space="preserve"> </w:t>
      </w:r>
      <w:r w:rsidRPr="0075564C">
        <w:rPr>
          <w:rFonts w:ascii="Arial" w:hAnsi="Arial" w:cs="Arial"/>
          <w:bCs/>
          <w:sz w:val="24"/>
          <w:lang w:val="es-ES"/>
        </w:rPr>
        <w:t>correo o bien puede introducirse la oferta a través de un anuncio en una revista; la</w:t>
      </w:r>
      <w:r>
        <w:rPr>
          <w:rFonts w:ascii="Arial" w:hAnsi="Arial" w:cs="Arial"/>
          <w:bCs/>
          <w:sz w:val="24"/>
          <w:lang w:val="es-ES"/>
        </w:rPr>
        <w:t xml:space="preserve"> </w:t>
      </w:r>
      <w:r w:rsidRPr="0075564C">
        <w:rPr>
          <w:rFonts w:ascii="Arial" w:hAnsi="Arial" w:cs="Arial"/>
          <w:bCs/>
          <w:sz w:val="24"/>
          <w:lang w:val="es-ES"/>
        </w:rPr>
        <w:t>preparación de esta estrategia es menos lenta que las anteriores.</w:t>
      </w:r>
    </w:p>
    <w:p w:rsidR="0075564C" w:rsidRPr="0075564C" w:rsidRDefault="0075564C" w:rsidP="0075564C">
      <w:pPr>
        <w:spacing w:line="276" w:lineRule="auto"/>
        <w:ind w:left="360"/>
        <w:jc w:val="both"/>
        <w:rPr>
          <w:rFonts w:ascii="Arial" w:hAnsi="Arial" w:cs="Arial"/>
          <w:bCs/>
          <w:sz w:val="24"/>
          <w:lang w:val="es-ES"/>
        </w:rPr>
      </w:pPr>
      <w:r w:rsidRPr="0075564C">
        <w:rPr>
          <w:rFonts w:ascii="Arial" w:hAnsi="Arial" w:cs="Arial"/>
          <w:bCs/>
          <w:sz w:val="24"/>
          <w:lang w:val="es-ES"/>
        </w:rPr>
        <w:t xml:space="preserve">e) </w:t>
      </w:r>
      <w:r w:rsidRPr="0075564C">
        <w:rPr>
          <w:rFonts w:ascii="Arial" w:hAnsi="Arial" w:cs="Arial"/>
          <w:b/>
          <w:bCs/>
          <w:sz w:val="24"/>
          <w:lang w:val="es-ES"/>
        </w:rPr>
        <w:t>Premios gratis en la compra de un producto de cierto valor</w:t>
      </w:r>
      <w:r w:rsidRPr="0075564C">
        <w:rPr>
          <w:rFonts w:ascii="Arial" w:hAnsi="Arial" w:cs="Arial"/>
          <w:bCs/>
          <w:sz w:val="24"/>
          <w:lang w:val="es-ES"/>
        </w:rPr>
        <w:t>. Este premio se da</w:t>
      </w:r>
      <w:r>
        <w:rPr>
          <w:rFonts w:ascii="Arial" w:hAnsi="Arial" w:cs="Arial"/>
          <w:bCs/>
          <w:sz w:val="24"/>
          <w:lang w:val="es-ES"/>
        </w:rPr>
        <w:t xml:space="preserve"> </w:t>
      </w:r>
      <w:r w:rsidRPr="0075564C">
        <w:rPr>
          <w:rFonts w:ascii="Arial" w:hAnsi="Arial" w:cs="Arial"/>
          <w:bCs/>
          <w:sz w:val="24"/>
          <w:lang w:val="es-ES"/>
        </w:rPr>
        <w:t>inmediatamente después que se ha hecho una compra de cierto valor, por ejemplo, una membresía de un club regala playeras, o en la compra de algún</w:t>
      </w:r>
      <w:r>
        <w:rPr>
          <w:rFonts w:ascii="Arial" w:hAnsi="Arial" w:cs="Arial"/>
          <w:bCs/>
          <w:sz w:val="24"/>
          <w:lang w:val="es-ES"/>
        </w:rPr>
        <w:t xml:space="preserve"> </w:t>
      </w:r>
      <w:r w:rsidRPr="0075564C">
        <w:rPr>
          <w:rFonts w:ascii="Arial" w:hAnsi="Arial" w:cs="Arial"/>
          <w:bCs/>
          <w:sz w:val="24"/>
          <w:lang w:val="es-ES"/>
        </w:rPr>
        <w:t>perfume caro regalan jabones o alguna crema.</w:t>
      </w:r>
    </w:p>
    <w:p w:rsidR="0075564C" w:rsidRPr="0075564C" w:rsidRDefault="0075564C" w:rsidP="0075564C">
      <w:pPr>
        <w:spacing w:line="276" w:lineRule="auto"/>
        <w:ind w:left="360"/>
        <w:jc w:val="both"/>
        <w:rPr>
          <w:rFonts w:ascii="Arial" w:hAnsi="Arial" w:cs="Arial"/>
          <w:bCs/>
          <w:sz w:val="24"/>
          <w:lang w:val="es-ES"/>
        </w:rPr>
      </w:pPr>
      <w:r w:rsidRPr="0075564C">
        <w:rPr>
          <w:rFonts w:ascii="Arial" w:hAnsi="Arial" w:cs="Arial"/>
          <w:bCs/>
          <w:sz w:val="24"/>
          <w:lang w:val="es-ES"/>
        </w:rPr>
        <w:t xml:space="preserve">f) </w:t>
      </w:r>
      <w:r w:rsidRPr="0075564C">
        <w:rPr>
          <w:rFonts w:ascii="Arial" w:hAnsi="Arial" w:cs="Arial"/>
          <w:b/>
          <w:bCs/>
          <w:sz w:val="24"/>
          <w:lang w:val="es-ES"/>
        </w:rPr>
        <w:t>Premios de continuidad</w:t>
      </w:r>
      <w:r w:rsidRPr="0075564C">
        <w:rPr>
          <w:rFonts w:ascii="Arial" w:hAnsi="Arial" w:cs="Arial"/>
          <w:bCs/>
          <w:sz w:val="24"/>
          <w:lang w:val="es-ES"/>
        </w:rPr>
        <w:t>. El premio consiste en ofrecer un producto coleccionable</w:t>
      </w:r>
      <w:r>
        <w:rPr>
          <w:rFonts w:ascii="Arial" w:hAnsi="Arial" w:cs="Arial"/>
          <w:bCs/>
          <w:sz w:val="24"/>
          <w:lang w:val="es-ES"/>
        </w:rPr>
        <w:t xml:space="preserve"> </w:t>
      </w:r>
      <w:r w:rsidRPr="0075564C">
        <w:rPr>
          <w:rFonts w:ascii="Arial" w:hAnsi="Arial" w:cs="Arial"/>
          <w:bCs/>
          <w:sz w:val="24"/>
          <w:lang w:val="es-ES"/>
        </w:rPr>
        <w:t>a un precio más barato que el precio normal; los productos se van dando uno a</w:t>
      </w:r>
      <w:r>
        <w:rPr>
          <w:rFonts w:ascii="Arial" w:hAnsi="Arial" w:cs="Arial"/>
          <w:bCs/>
          <w:sz w:val="24"/>
          <w:lang w:val="es-ES"/>
        </w:rPr>
        <w:t xml:space="preserve"> </w:t>
      </w:r>
      <w:r w:rsidRPr="0075564C">
        <w:rPr>
          <w:rFonts w:ascii="Arial" w:hAnsi="Arial" w:cs="Arial"/>
          <w:bCs/>
          <w:sz w:val="24"/>
          <w:lang w:val="es-ES"/>
        </w:rPr>
        <w:t>uno para que se repita la compra en varias ocasiones. Tiene mucho éxito entre</w:t>
      </w:r>
      <w:r>
        <w:rPr>
          <w:rFonts w:ascii="Arial" w:hAnsi="Arial" w:cs="Arial"/>
          <w:bCs/>
          <w:sz w:val="24"/>
          <w:lang w:val="es-ES"/>
        </w:rPr>
        <w:t xml:space="preserve"> </w:t>
      </w:r>
      <w:r w:rsidRPr="0075564C">
        <w:rPr>
          <w:rFonts w:ascii="Arial" w:hAnsi="Arial" w:cs="Arial"/>
          <w:bCs/>
          <w:sz w:val="24"/>
          <w:lang w:val="es-ES"/>
        </w:rPr>
        <w:t>las amas de casa. Este tipo de premio se utiliza mucho con productos como</w:t>
      </w:r>
      <w:r>
        <w:rPr>
          <w:rFonts w:ascii="Arial" w:hAnsi="Arial" w:cs="Arial"/>
          <w:bCs/>
          <w:sz w:val="24"/>
          <w:lang w:val="es-ES"/>
        </w:rPr>
        <w:t xml:space="preserve"> </w:t>
      </w:r>
      <w:r w:rsidRPr="0075564C">
        <w:rPr>
          <w:rFonts w:ascii="Arial" w:hAnsi="Arial" w:cs="Arial"/>
          <w:bCs/>
          <w:sz w:val="24"/>
          <w:lang w:val="es-ES"/>
        </w:rPr>
        <w:t xml:space="preserve">libros, cristalería, </w:t>
      </w:r>
      <w:r>
        <w:rPr>
          <w:rFonts w:ascii="Arial" w:hAnsi="Arial" w:cs="Arial"/>
          <w:bCs/>
          <w:sz w:val="24"/>
          <w:lang w:val="es-ES"/>
        </w:rPr>
        <w:t>d</w:t>
      </w:r>
      <w:r w:rsidRPr="0075564C">
        <w:rPr>
          <w:rFonts w:ascii="Arial" w:hAnsi="Arial" w:cs="Arial"/>
          <w:bCs/>
          <w:sz w:val="24"/>
          <w:lang w:val="es-ES"/>
        </w:rPr>
        <w:t>iscos, etc.</w:t>
      </w:r>
    </w:p>
    <w:p w:rsidR="0075564C" w:rsidRPr="0075564C" w:rsidRDefault="0075564C" w:rsidP="0075564C">
      <w:pPr>
        <w:spacing w:line="276" w:lineRule="auto"/>
        <w:ind w:left="360"/>
        <w:jc w:val="both"/>
        <w:rPr>
          <w:rFonts w:ascii="Arial" w:hAnsi="Arial" w:cs="Arial"/>
          <w:bCs/>
          <w:sz w:val="24"/>
          <w:lang w:val="es-ES"/>
        </w:rPr>
      </w:pPr>
      <w:r w:rsidRPr="0075564C">
        <w:rPr>
          <w:rFonts w:ascii="Arial" w:hAnsi="Arial" w:cs="Arial"/>
          <w:bCs/>
          <w:sz w:val="24"/>
          <w:lang w:val="es-ES"/>
        </w:rPr>
        <w:t xml:space="preserve">g) </w:t>
      </w:r>
      <w:r w:rsidRPr="0075564C">
        <w:rPr>
          <w:rFonts w:ascii="Arial" w:hAnsi="Arial" w:cs="Arial"/>
          <w:b/>
          <w:bCs/>
          <w:sz w:val="24"/>
          <w:lang w:val="es-ES"/>
        </w:rPr>
        <w:t>Premios de puerta y de agradecimiento</w:t>
      </w:r>
      <w:r w:rsidRPr="0075564C">
        <w:rPr>
          <w:rFonts w:ascii="Arial" w:hAnsi="Arial" w:cs="Arial"/>
          <w:bCs/>
          <w:sz w:val="24"/>
          <w:lang w:val="es-ES"/>
        </w:rPr>
        <w:t>. Los premios de puerta se ofrecen</w:t>
      </w:r>
      <w:r>
        <w:rPr>
          <w:rFonts w:ascii="Arial" w:hAnsi="Arial" w:cs="Arial"/>
          <w:bCs/>
          <w:sz w:val="24"/>
          <w:lang w:val="es-ES"/>
        </w:rPr>
        <w:t xml:space="preserve"> </w:t>
      </w:r>
      <w:r w:rsidRPr="0075564C">
        <w:rPr>
          <w:rFonts w:ascii="Arial" w:hAnsi="Arial" w:cs="Arial"/>
          <w:bCs/>
          <w:sz w:val="24"/>
          <w:lang w:val="es-ES"/>
        </w:rPr>
        <w:t>cuando existe la venta personal y es una estrategia para lograr que el cliente</w:t>
      </w:r>
      <w:r>
        <w:rPr>
          <w:rFonts w:ascii="Arial" w:hAnsi="Arial" w:cs="Arial"/>
          <w:bCs/>
          <w:sz w:val="24"/>
          <w:lang w:val="es-ES"/>
        </w:rPr>
        <w:t xml:space="preserve"> </w:t>
      </w:r>
      <w:r w:rsidRPr="0075564C">
        <w:rPr>
          <w:rFonts w:ascii="Arial" w:hAnsi="Arial" w:cs="Arial"/>
          <w:bCs/>
          <w:sz w:val="24"/>
          <w:lang w:val="es-ES"/>
        </w:rPr>
        <w:t>acepte más fácilmente el producto; son regalos sencillos, pero representan las</w:t>
      </w:r>
      <w:r>
        <w:rPr>
          <w:rFonts w:ascii="Arial" w:hAnsi="Arial" w:cs="Arial"/>
          <w:bCs/>
          <w:sz w:val="24"/>
          <w:lang w:val="es-ES"/>
        </w:rPr>
        <w:t xml:space="preserve"> </w:t>
      </w:r>
      <w:r w:rsidRPr="0075564C">
        <w:rPr>
          <w:rFonts w:ascii="Arial" w:hAnsi="Arial" w:cs="Arial"/>
          <w:bCs/>
          <w:sz w:val="24"/>
          <w:lang w:val="es-ES"/>
        </w:rPr>
        <w:t>características del producto que se está promoviendo. Este premio se le da al</w:t>
      </w:r>
      <w:r>
        <w:rPr>
          <w:rFonts w:ascii="Arial" w:hAnsi="Arial" w:cs="Arial"/>
          <w:bCs/>
          <w:sz w:val="24"/>
          <w:lang w:val="es-ES"/>
        </w:rPr>
        <w:t xml:space="preserve"> </w:t>
      </w:r>
      <w:r w:rsidRPr="0075564C">
        <w:rPr>
          <w:rFonts w:ascii="Arial" w:hAnsi="Arial" w:cs="Arial"/>
          <w:bCs/>
          <w:sz w:val="24"/>
          <w:lang w:val="es-ES"/>
        </w:rPr>
        <w:t>cliente ya sea que compre o no el producto, pues si sucede esto último el cliente,</w:t>
      </w:r>
      <w:r>
        <w:rPr>
          <w:rFonts w:ascii="Arial" w:hAnsi="Arial" w:cs="Arial"/>
          <w:bCs/>
          <w:sz w:val="24"/>
          <w:lang w:val="es-ES"/>
        </w:rPr>
        <w:t xml:space="preserve"> </w:t>
      </w:r>
      <w:r w:rsidRPr="0075564C">
        <w:rPr>
          <w:rFonts w:ascii="Arial" w:hAnsi="Arial" w:cs="Arial"/>
          <w:bCs/>
          <w:sz w:val="24"/>
          <w:lang w:val="es-ES"/>
        </w:rPr>
        <w:t>al hacer uso del regalo, puede interesarse por el producto.</w:t>
      </w:r>
    </w:p>
    <w:p w:rsidR="0059130B" w:rsidRDefault="0075564C" w:rsidP="0075564C">
      <w:pPr>
        <w:spacing w:line="276" w:lineRule="auto"/>
        <w:ind w:left="360"/>
        <w:jc w:val="both"/>
        <w:rPr>
          <w:rFonts w:ascii="Arial" w:hAnsi="Arial" w:cs="Arial"/>
          <w:bCs/>
          <w:sz w:val="24"/>
          <w:lang w:val="es-ES"/>
        </w:rPr>
      </w:pPr>
      <w:r w:rsidRPr="00E32FFD">
        <w:rPr>
          <w:rFonts w:ascii="Arial" w:hAnsi="Arial" w:cs="Arial"/>
          <w:b/>
          <w:bCs/>
          <w:sz w:val="24"/>
          <w:lang w:val="es-ES"/>
        </w:rPr>
        <w:t>Los premios de agradecimiento</w:t>
      </w:r>
      <w:r w:rsidRPr="0075564C">
        <w:rPr>
          <w:rFonts w:ascii="Arial" w:hAnsi="Arial" w:cs="Arial"/>
          <w:bCs/>
          <w:sz w:val="24"/>
          <w:lang w:val="es-ES"/>
        </w:rPr>
        <w:t xml:space="preserve"> son una forma especial de promoción pues</w:t>
      </w:r>
      <w:r>
        <w:rPr>
          <w:rFonts w:ascii="Arial" w:hAnsi="Arial" w:cs="Arial"/>
          <w:bCs/>
          <w:sz w:val="24"/>
          <w:lang w:val="es-ES"/>
        </w:rPr>
        <w:t xml:space="preserve"> </w:t>
      </w:r>
      <w:r w:rsidRPr="0075564C">
        <w:rPr>
          <w:rFonts w:ascii="Arial" w:hAnsi="Arial" w:cs="Arial"/>
          <w:bCs/>
          <w:sz w:val="24"/>
          <w:lang w:val="es-ES"/>
        </w:rPr>
        <w:t>mediante ellos se logra que el cliente recuerde el nombre del producto, además de que</w:t>
      </w:r>
      <w:r>
        <w:rPr>
          <w:rFonts w:ascii="Arial" w:hAnsi="Arial" w:cs="Arial"/>
          <w:bCs/>
          <w:sz w:val="24"/>
          <w:lang w:val="es-ES"/>
        </w:rPr>
        <w:t xml:space="preserve"> </w:t>
      </w:r>
      <w:r w:rsidRPr="0075564C">
        <w:rPr>
          <w:rFonts w:ascii="Arial" w:hAnsi="Arial" w:cs="Arial"/>
          <w:bCs/>
          <w:sz w:val="24"/>
          <w:lang w:val="es-ES"/>
        </w:rPr>
        <w:t xml:space="preserve">se fortalece la campaña promocional. Esta clase de premios son bastante </w:t>
      </w:r>
      <w:r w:rsidRPr="0075564C">
        <w:rPr>
          <w:rFonts w:ascii="Arial" w:hAnsi="Arial" w:cs="Arial"/>
          <w:bCs/>
          <w:sz w:val="24"/>
          <w:lang w:val="es-ES"/>
        </w:rPr>
        <w:lastRenderedPageBreak/>
        <w:t>económicos;</w:t>
      </w:r>
      <w:r>
        <w:rPr>
          <w:rFonts w:ascii="Arial" w:hAnsi="Arial" w:cs="Arial"/>
          <w:bCs/>
          <w:sz w:val="24"/>
          <w:lang w:val="es-ES"/>
        </w:rPr>
        <w:t xml:space="preserve"> </w:t>
      </w:r>
      <w:r w:rsidRPr="0075564C">
        <w:rPr>
          <w:rFonts w:ascii="Arial" w:hAnsi="Arial" w:cs="Arial"/>
          <w:bCs/>
          <w:sz w:val="24"/>
          <w:lang w:val="es-ES"/>
        </w:rPr>
        <w:t>los premios clásicos son llaveros, plumas, cajetillas de cigarros, dulces y otros que</w:t>
      </w:r>
      <w:r>
        <w:rPr>
          <w:rFonts w:ascii="Arial" w:hAnsi="Arial" w:cs="Arial"/>
          <w:bCs/>
          <w:sz w:val="24"/>
          <w:lang w:val="es-ES"/>
        </w:rPr>
        <w:t xml:space="preserve"> </w:t>
      </w:r>
      <w:r w:rsidRPr="0075564C">
        <w:rPr>
          <w:rFonts w:ascii="Arial" w:hAnsi="Arial" w:cs="Arial"/>
          <w:bCs/>
          <w:sz w:val="24"/>
          <w:lang w:val="es-ES"/>
        </w:rPr>
        <w:t>llevan impreso el nombre del producto o de la firma</w:t>
      </w:r>
      <w:r>
        <w:rPr>
          <w:rFonts w:ascii="Arial" w:hAnsi="Arial" w:cs="Arial"/>
          <w:bCs/>
          <w:sz w:val="24"/>
          <w:lang w:val="es-ES"/>
        </w:rPr>
        <w:t>.</w:t>
      </w:r>
    </w:p>
    <w:p w:rsidR="00E32FFD" w:rsidRPr="00E32FFD" w:rsidRDefault="00E32FFD" w:rsidP="00E32FFD">
      <w:pPr>
        <w:spacing w:line="276" w:lineRule="auto"/>
        <w:ind w:left="360"/>
        <w:jc w:val="both"/>
        <w:rPr>
          <w:rFonts w:ascii="Arial" w:hAnsi="Arial" w:cs="Arial"/>
          <w:bCs/>
          <w:sz w:val="24"/>
          <w:lang w:val="es-ES"/>
        </w:rPr>
      </w:pPr>
      <w:r w:rsidRPr="00E32FFD">
        <w:rPr>
          <w:rFonts w:ascii="Arial" w:hAnsi="Arial" w:cs="Arial"/>
          <w:b/>
          <w:bCs/>
          <w:sz w:val="24"/>
          <w:lang w:val="es-ES"/>
        </w:rPr>
        <w:t>Las estampillas</w:t>
      </w:r>
      <w:r w:rsidRPr="00E32FFD">
        <w:rPr>
          <w:rFonts w:ascii="Arial" w:hAnsi="Arial" w:cs="Arial"/>
          <w:bCs/>
          <w:sz w:val="24"/>
          <w:lang w:val="es-ES"/>
        </w:rPr>
        <w:t xml:space="preserve"> no son utilizadas por los minoristas que manejan mercancías de</w:t>
      </w:r>
      <w:r>
        <w:rPr>
          <w:rFonts w:ascii="Arial" w:hAnsi="Arial" w:cs="Arial"/>
          <w:bCs/>
          <w:sz w:val="24"/>
          <w:lang w:val="es-ES"/>
        </w:rPr>
        <w:t xml:space="preserve"> </w:t>
      </w:r>
      <w:r w:rsidRPr="00E32FFD">
        <w:rPr>
          <w:rFonts w:ascii="Arial" w:hAnsi="Arial" w:cs="Arial"/>
          <w:bCs/>
          <w:sz w:val="24"/>
          <w:lang w:val="es-ES"/>
        </w:rPr>
        <w:t>alto margen, de alto precio o artículos de alta duración, sino por aquellos que manejan</w:t>
      </w:r>
      <w:r>
        <w:rPr>
          <w:rFonts w:ascii="Arial" w:hAnsi="Arial" w:cs="Arial"/>
          <w:bCs/>
          <w:sz w:val="24"/>
          <w:lang w:val="es-ES"/>
        </w:rPr>
        <w:t xml:space="preserve"> </w:t>
      </w:r>
      <w:r w:rsidRPr="00E32FFD">
        <w:rPr>
          <w:rFonts w:ascii="Arial" w:hAnsi="Arial" w:cs="Arial"/>
          <w:bCs/>
          <w:sz w:val="24"/>
          <w:lang w:val="es-ES"/>
        </w:rPr>
        <w:t>productos de bajo margen o de consumo frecuente, e decir, por los comerciantes que</w:t>
      </w:r>
      <w:r>
        <w:rPr>
          <w:rFonts w:ascii="Arial" w:hAnsi="Arial" w:cs="Arial"/>
          <w:bCs/>
          <w:sz w:val="24"/>
          <w:lang w:val="es-ES"/>
        </w:rPr>
        <w:t xml:space="preserve"> </w:t>
      </w:r>
      <w:r w:rsidRPr="00E32FFD">
        <w:rPr>
          <w:rFonts w:ascii="Arial" w:hAnsi="Arial" w:cs="Arial"/>
          <w:bCs/>
          <w:sz w:val="24"/>
          <w:lang w:val="es-ES"/>
        </w:rPr>
        <w:t>manejan productos que se encuentran en una situación alta-mente competitiva y en los</w:t>
      </w:r>
      <w:r>
        <w:rPr>
          <w:rFonts w:ascii="Arial" w:hAnsi="Arial" w:cs="Arial"/>
          <w:bCs/>
          <w:sz w:val="24"/>
          <w:lang w:val="es-ES"/>
        </w:rPr>
        <w:t xml:space="preserve"> </w:t>
      </w:r>
      <w:r w:rsidRPr="00E32FFD">
        <w:rPr>
          <w:rFonts w:ascii="Arial" w:hAnsi="Arial" w:cs="Arial"/>
          <w:bCs/>
          <w:sz w:val="24"/>
          <w:lang w:val="es-ES"/>
        </w:rPr>
        <w:t>que el volumen es la base del negocio; en este tipo de productos es en los que mejor</w:t>
      </w:r>
      <w:r>
        <w:rPr>
          <w:rFonts w:ascii="Arial" w:hAnsi="Arial" w:cs="Arial"/>
          <w:bCs/>
          <w:sz w:val="24"/>
          <w:lang w:val="es-ES"/>
        </w:rPr>
        <w:t xml:space="preserve"> </w:t>
      </w:r>
      <w:r w:rsidRPr="00E32FFD">
        <w:rPr>
          <w:rFonts w:ascii="Arial" w:hAnsi="Arial" w:cs="Arial"/>
          <w:bCs/>
          <w:sz w:val="24"/>
          <w:lang w:val="es-ES"/>
        </w:rPr>
        <w:t>resultados tiene este tipo de estrategia.</w:t>
      </w:r>
    </w:p>
    <w:p w:rsidR="0075564C" w:rsidRDefault="00E32FFD" w:rsidP="00E32FFD">
      <w:pPr>
        <w:spacing w:line="276" w:lineRule="auto"/>
        <w:ind w:left="360"/>
        <w:jc w:val="both"/>
        <w:rPr>
          <w:rFonts w:ascii="Arial" w:hAnsi="Arial" w:cs="Arial"/>
          <w:bCs/>
          <w:sz w:val="24"/>
          <w:lang w:val="es-ES"/>
        </w:rPr>
      </w:pPr>
      <w:r w:rsidRPr="00E32FFD">
        <w:rPr>
          <w:rFonts w:ascii="Arial" w:hAnsi="Arial" w:cs="Arial"/>
          <w:bCs/>
          <w:sz w:val="24"/>
          <w:lang w:val="es-ES"/>
        </w:rPr>
        <w:t>Las plantillas de estampillas para adquirir premios parecen atraer en particular a</w:t>
      </w:r>
      <w:r>
        <w:rPr>
          <w:rFonts w:ascii="Arial" w:hAnsi="Arial" w:cs="Arial"/>
          <w:bCs/>
          <w:sz w:val="24"/>
          <w:lang w:val="es-ES"/>
        </w:rPr>
        <w:t xml:space="preserve"> </w:t>
      </w:r>
      <w:r w:rsidRPr="00E32FFD">
        <w:rPr>
          <w:rFonts w:ascii="Arial" w:hAnsi="Arial" w:cs="Arial"/>
          <w:bCs/>
          <w:sz w:val="24"/>
          <w:lang w:val="es-ES"/>
        </w:rPr>
        <w:t>las mujeres, ya que consideran que las plantillas son una buena adquisición, además</w:t>
      </w:r>
      <w:r>
        <w:rPr>
          <w:rFonts w:ascii="Arial" w:hAnsi="Arial" w:cs="Arial"/>
          <w:bCs/>
          <w:sz w:val="24"/>
          <w:lang w:val="es-ES"/>
        </w:rPr>
        <w:t xml:space="preserve"> </w:t>
      </w:r>
      <w:r w:rsidRPr="00E32FFD">
        <w:rPr>
          <w:rFonts w:ascii="Arial" w:hAnsi="Arial" w:cs="Arial"/>
          <w:bCs/>
          <w:sz w:val="24"/>
          <w:lang w:val="es-ES"/>
        </w:rPr>
        <w:t>de darles la oportunidad de ahorrar para lo que necesitan en su casa, pero que no</w:t>
      </w:r>
      <w:r>
        <w:rPr>
          <w:rFonts w:ascii="Arial" w:hAnsi="Arial" w:cs="Arial"/>
          <w:bCs/>
          <w:sz w:val="24"/>
          <w:lang w:val="es-ES"/>
        </w:rPr>
        <w:t xml:space="preserve"> </w:t>
      </w:r>
      <w:r w:rsidRPr="00E32FFD">
        <w:rPr>
          <w:rFonts w:ascii="Arial" w:hAnsi="Arial" w:cs="Arial"/>
          <w:bCs/>
          <w:sz w:val="24"/>
          <w:lang w:val="es-ES"/>
        </w:rPr>
        <w:t>pueden comprar con su presupuesto normal. Mientras exista esta actitud, las</w:t>
      </w:r>
      <w:r>
        <w:rPr>
          <w:rFonts w:ascii="Arial" w:hAnsi="Arial" w:cs="Arial"/>
          <w:bCs/>
          <w:sz w:val="24"/>
          <w:lang w:val="es-ES"/>
        </w:rPr>
        <w:t xml:space="preserve"> </w:t>
      </w:r>
      <w:r w:rsidRPr="00E32FFD">
        <w:rPr>
          <w:rFonts w:ascii="Arial" w:hAnsi="Arial" w:cs="Arial"/>
          <w:bCs/>
          <w:sz w:val="24"/>
          <w:lang w:val="es-ES"/>
        </w:rPr>
        <w:t>estampillas no desaparecerán. Actualmente en las tiendas de autoservicio se utiliza un</w:t>
      </w:r>
      <w:r>
        <w:rPr>
          <w:rFonts w:ascii="Arial" w:hAnsi="Arial" w:cs="Arial"/>
          <w:bCs/>
          <w:sz w:val="24"/>
          <w:lang w:val="es-ES"/>
        </w:rPr>
        <w:t xml:space="preserve"> </w:t>
      </w:r>
      <w:r w:rsidRPr="00E32FFD">
        <w:rPr>
          <w:rFonts w:ascii="Arial" w:hAnsi="Arial" w:cs="Arial"/>
          <w:bCs/>
          <w:sz w:val="24"/>
          <w:lang w:val="es-ES"/>
        </w:rPr>
        <w:t>folleto que se perfora según la compra del cliente, hasta que éste logre perforar toda su</w:t>
      </w:r>
      <w:r>
        <w:rPr>
          <w:rFonts w:ascii="Arial" w:hAnsi="Arial" w:cs="Arial"/>
          <w:bCs/>
          <w:sz w:val="24"/>
          <w:lang w:val="es-ES"/>
        </w:rPr>
        <w:t xml:space="preserve"> </w:t>
      </w:r>
      <w:r w:rsidRPr="00E32FFD">
        <w:rPr>
          <w:rFonts w:ascii="Arial" w:hAnsi="Arial" w:cs="Arial"/>
          <w:bCs/>
          <w:sz w:val="24"/>
          <w:lang w:val="es-ES"/>
        </w:rPr>
        <w:t>plantilla y así adquirir el artículo deseado.</w:t>
      </w:r>
    </w:p>
    <w:p w:rsidR="00E32FFD" w:rsidRPr="00E32FFD" w:rsidRDefault="00E32FFD" w:rsidP="00E32FFD">
      <w:pPr>
        <w:spacing w:line="276" w:lineRule="auto"/>
        <w:ind w:left="360"/>
        <w:jc w:val="both"/>
        <w:rPr>
          <w:rFonts w:ascii="Arial" w:hAnsi="Arial" w:cs="Arial"/>
          <w:bCs/>
          <w:sz w:val="24"/>
          <w:lang w:val="es-ES"/>
        </w:rPr>
      </w:pPr>
      <w:r w:rsidRPr="00E32FFD">
        <w:rPr>
          <w:rFonts w:ascii="Arial" w:hAnsi="Arial" w:cs="Arial"/>
          <w:bCs/>
          <w:sz w:val="24"/>
          <w:lang w:val="es-ES"/>
        </w:rPr>
        <w:t>Actualmente están teniendo mucho</w:t>
      </w:r>
      <w:r>
        <w:rPr>
          <w:rFonts w:ascii="Arial" w:hAnsi="Arial" w:cs="Arial"/>
          <w:bCs/>
          <w:sz w:val="24"/>
          <w:lang w:val="es-ES"/>
        </w:rPr>
        <w:t xml:space="preserve"> </w:t>
      </w:r>
      <w:r w:rsidRPr="00E32FFD">
        <w:rPr>
          <w:rFonts w:ascii="Arial" w:hAnsi="Arial" w:cs="Arial"/>
          <w:bCs/>
          <w:sz w:val="24"/>
          <w:lang w:val="es-ES"/>
        </w:rPr>
        <w:t>auge los premios de “Rasca Rasca” donde se da una tarjeta que tiene algún número o</w:t>
      </w:r>
      <w:r>
        <w:rPr>
          <w:rFonts w:ascii="Arial" w:hAnsi="Arial" w:cs="Arial"/>
          <w:bCs/>
          <w:sz w:val="24"/>
          <w:lang w:val="es-ES"/>
        </w:rPr>
        <w:t xml:space="preserve"> </w:t>
      </w:r>
      <w:r w:rsidRPr="00E32FFD">
        <w:rPr>
          <w:rFonts w:ascii="Arial" w:hAnsi="Arial" w:cs="Arial"/>
          <w:bCs/>
          <w:sz w:val="24"/>
          <w:lang w:val="es-ES"/>
        </w:rPr>
        <w:t>serie de números que si hacen 3 números iguales se ganan el premio que está</w:t>
      </w:r>
      <w:r>
        <w:rPr>
          <w:rFonts w:ascii="Arial" w:hAnsi="Arial" w:cs="Arial"/>
          <w:bCs/>
          <w:sz w:val="24"/>
          <w:lang w:val="es-ES"/>
        </w:rPr>
        <w:t xml:space="preserve"> </w:t>
      </w:r>
      <w:r w:rsidRPr="00E32FFD">
        <w:rPr>
          <w:rFonts w:ascii="Arial" w:hAnsi="Arial" w:cs="Arial"/>
          <w:bCs/>
          <w:sz w:val="24"/>
          <w:lang w:val="es-ES"/>
        </w:rPr>
        <w:t>indicado. También existe mucha participación de las compañías fabricantes de</w:t>
      </w:r>
      <w:r>
        <w:rPr>
          <w:rFonts w:ascii="Arial" w:hAnsi="Arial" w:cs="Arial"/>
          <w:bCs/>
          <w:sz w:val="24"/>
          <w:lang w:val="es-ES"/>
        </w:rPr>
        <w:t xml:space="preserve"> </w:t>
      </w:r>
      <w:r w:rsidRPr="00E32FFD">
        <w:rPr>
          <w:rFonts w:ascii="Arial" w:hAnsi="Arial" w:cs="Arial"/>
          <w:bCs/>
          <w:sz w:val="24"/>
          <w:lang w:val="es-ES"/>
        </w:rPr>
        <w:t>refrescos o cervezas en poner en las corcholatas números y premios.</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13.3.8 Empaque de uso posterior.</w:t>
      </w:r>
    </w:p>
    <w:p w:rsid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Es aquel que protege al producto de cualquier riesgo o peligro que pudiera sufrir</w:t>
      </w:r>
      <w:r>
        <w:rPr>
          <w:rFonts w:ascii="Arial" w:hAnsi="Arial" w:cs="Arial"/>
          <w:bCs/>
          <w:sz w:val="24"/>
          <w:lang w:val="es-ES"/>
        </w:rPr>
        <w:t xml:space="preserve"> </w:t>
      </w:r>
      <w:r w:rsidRPr="00327C74">
        <w:rPr>
          <w:rFonts w:ascii="Arial" w:hAnsi="Arial" w:cs="Arial"/>
          <w:bCs/>
          <w:sz w:val="24"/>
          <w:lang w:val="es-ES"/>
        </w:rPr>
        <w:t>el producto al transportarlo de un lugar a otro.</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En la época moderna, el empaque se ha convertido en un poderoso instrumento</w:t>
      </w:r>
      <w:r>
        <w:rPr>
          <w:rFonts w:ascii="Arial" w:hAnsi="Arial" w:cs="Arial"/>
          <w:bCs/>
          <w:sz w:val="24"/>
          <w:lang w:val="es-ES"/>
        </w:rPr>
        <w:t xml:space="preserve"> </w:t>
      </w:r>
      <w:r w:rsidRPr="00327C74">
        <w:rPr>
          <w:rFonts w:ascii="Arial" w:hAnsi="Arial" w:cs="Arial"/>
          <w:bCs/>
          <w:sz w:val="24"/>
          <w:lang w:val="es-ES"/>
        </w:rPr>
        <w:t>de la mercadotecnia. Se le ha diseñado con cuidado para que adquiera un valor de</w:t>
      </w:r>
      <w:r>
        <w:rPr>
          <w:rFonts w:ascii="Arial" w:hAnsi="Arial" w:cs="Arial"/>
          <w:bCs/>
          <w:sz w:val="24"/>
          <w:lang w:val="es-ES"/>
        </w:rPr>
        <w:t xml:space="preserve"> </w:t>
      </w:r>
      <w:r w:rsidRPr="00327C74">
        <w:rPr>
          <w:rFonts w:ascii="Arial" w:hAnsi="Arial" w:cs="Arial"/>
          <w:bCs/>
          <w:sz w:val="24"/>
          <w:lang w:val="es-ES"/>
        </w:rPr>
        <w:t>mercancía en el público y un valor promocional entre los productores, varios factores</w:t>
      </w:r>
      <w:r>
        <w:rPr>
          <w:rFonts w:ascii="Arial" w:hAnsi="Arial" w:cs="Arial"/>
          <w:bCs/>
          <w:sz w:val="24"/>
          <w:lang w:val="es-ES"/>
        </w:rPr>
        <w:t xml:space="preserve"> </w:t>
      </w:r>
      <w:r w:rsidRPr="00327C74">
        <w:rPr>
          <w:rFonts w:ascii="Arial" w:hAnsi="Arial" w:cs="Arial"/>
          <w:bCs/>
          <w:sz w:val="24"/>
          <w:lang w:val="es-ES"/>
        </w:rPr>
        <w:t>han propiciado su uso creciente, como instrumento de mercadotecnia:</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 xml:space="preserve">1. </w:t>
      </w:r>
      <w:r w:rsidRPr="00327C74">
        <w:rPr>
          <w:rFonts w:ascii="Arial" w:hAnsi="Arial" w:cs="Arial"/>
          <w:b/>
          <w:bCs/>
          <w:sz w:val="24"/>
          <w:lang w:val="es-ES"/>
        </w:rPr>
        <w:t>Autoservicio</w:t>
      </w:r>
      <w:r w:rsidRPr="00327C74">
        <w:rPr>
          <w:rFonts w:ascii="Arial" w:hAnsi="Arial" w:cs="Arial"/>
          <w:bCs/>
          <w:sz w:val="24"/>
          <w:lang w:val="es-ES"/>
        </w:rPr>
        <w:t>. Cada día se expenden más artículos con el sistema de autoservicio</w:t>
      </w:r>
      <w:r>
        <w:rPr>
          <w:rFonts w:ascii="Arial" w:hAnsi="Arial" w:cs="Arial"/>
          <w:bCs/>
          <w:sz w:val="24"/>
          <w:lang w:val="es-ES"/>
        </w:rPr>
        <w:t xml:space="preserve"> </w:t>
      </w:r>
      <w:r w:rsidRPr="00327C74">
        <w:rPr>
          <w:rFonts w:ascii="Arial" w:hAnsi="Arial" w:cs="Arial"/>
          <w:bCs/>
          <w:sz w:val="24"/>
          <w:lang w:val="es-ES"/>
        </w:rPr>
        <w:t>en los supermercados y en las tiendas de descuento. El empaque debe realizar</w:t>
      </w:r>
      <w:r>
        <w:rPr>
          <w:rFonts w:ascii="Arial" w:hAnsi="Arial" w:cs="Arial"/>
          <w:bCs/>
          <w:sz w:val="24"/>
          <w:lang w:val="es-ES"/>
        </w:rPr>
        <w:t xml:space="preserve"> </w:t>
      </w:r>
      <w:r w:rsidRPr="00327C74">
        <w:rPr>
          <w:rFonts w:ascii="Arial" w:hAnsi="Arial" w:cs="Arial"/>
          <w:bCs/>
          <w:sz w:val="24"/>
          <w:lang w:val="es-ES"/>
        </w:rPr>
        <w:t>muchas de las tareas de ventas. Ha de captar la atención, describir las</w:t>
      </w:r>
      <w:r>
        <w:rPr>
          <w:rFonts w:ascii="Arial" w:hAnsi="Arial" w:cs="Arial"/>
          <w:bCs/>
          <w:sz w:val="24"/>
          <w:lang w:val="es-ES"/>
        </w:rPr>
        <w:t xml:space="preserve"> </w:t>
      </w:r>
      <w:r w:rsidRPr="00327C74">
        <w:rPr>
          <w:rFonts w:ascii="Arial" w:hAnsi="Arial" w:cs="Arial"/>
          <w:bCs/>
          <w:sz w:val="24"/>
          <w:lang w:val="es-ES"/>
        </w:rPr>
        <w:t>características del producto, dar confianza al consumidor y crear una impresión</w:t>
      </w:r>
      <w:r>
        <w:rPr>
          <w:rFonts w:ascii="Arial" w:hAnsi="Arial" w:cs="Arial"/>
          <w:bCs/>
          <w:sz w:val="24"/>
          <w:lang w:val="es-ES"/>
        </w:rPr>
        <w:t xml:space="preserve"> </w:t>
      </w:r>
      <w:r w:rsidRPr="00327C74">
        <w:rPr>
          <w:rFonts w:ascii="Arial" w:hAnsi="Arial" w:cs="Arial"/>
          <w:bCs/>
          <w:sz w:val="24"/>
          <w:lang w:val="es-ES"/>
        </w:rPr>
        <w:t>favorable.</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 xml:space="preserve">2. </w:t>
      </w:r>
      <w:r w:rsidRPr="00327C74">
        <w:rPr>
          <w:rFonts w:ascii="Arial" w:hAnsi="Arial" w:cs="Arial"/>
          <w:b/>
          <w:bCs/>
          <w:sz w:val="24"/>
          <w:lang w:val="es-ES"/>
        </w:rPr>
        <w:t>Poder adquisitivo del público</w:t>
      </w:r>
      <w:r w:rsidRPr="00327C74">
        <w:rPr>
          <w:rFonts w:ascii="Arial" w:hAnsi="Arial" w:cs="Arial"/>
          <w:bCs/>
          <w:sz w:val="24"/>
          <w:lang w:val="es-ES"/>
        </w:rPr>
        <w:t>. El aumento de los ingresos de los consumidores</w:t>
      </w:r>
      <w:r>
        <w:rPr>
          <w:rFonts w:ascii="Arial" w:hAnsi="Arial" w:cs="Arial"/>
          <w:bCs/>
          <w:sz w:val="24"/>
          <w:lang w:val="es-ES"/>
        </w:rPr>
        <w:t xml:space="preserve"> </w:t>
      </w:r>
      <w:r w:rsidRPr="00327C74">
        <w:rPr>
          <w:rFonts w:ascii="Arial" w:hAnsi="Arial" w:cs="Arial"/>
          <w:bCs/>
          <w:sz w:val="24"/>
          <w:lang w:val="es-ES"/>
        </w:rPr>
        <w:t>significa que están dispuestos a pagar más por la presentación, facilidad de uso,</w:t>
      </w:r>
      <w:r>
        <w:rPr>
          <w:rFonts w:ascii="Arial" w:hAnsi="Arial" w:cs="Arial"/>
          <w:bCs/>
          <w:sz w:val="24"/>
          <w:lang w:val="es-ES"/>
        </w:rPr>
        <w:t xml:space="preserve"> </w:t>
      </w:r>
      <w:r w:rsidRPr="00327C74">
        <w:rPr>
          <w:rFonts w:ascii="Arial" w:hAnsi="Arial" w:cs="Arial"/>
          <w:bCs/>
          <w:sz w:val="24"/>
          <w:lang w:val="es-ES"/>
        </w:rPr>
        <w:t>seguridad y prestigio que dan los empaques.</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lastRenderedPageBreak/>
        <w:t>3.</w:t>
      </w:r>
      <w:r w:rsidRPr="00327C74">
        <w:rPr>
          <w:rFonts w:ascii="Arial" w:hAnsi="Arial" w:cs="Arial"/>
          <w:b/>
          <w:bCs/>
          <w:sz w:val="24"/>
          <w:lang w:val="es-ES"/>
        </w:rPr>
        <w:t xml:space="preserve"> Imagen de la compañía y de la marca</w:t>
      </w:r>
      <w:r w:rsidRPr="00327C74">
        <w:rPr>
          <w:rFonts w:ascii="Arial" w:hAnsi="Arial" w:cs="Arial"/>
          <w:bCs/>
          <w:sz w:val="24"/>
          <w:lang w:val="es-ES"/>
        </w:rPr>
        <w:t>. Las empresas empiezan a admitir la</w:t>
      </w:r>
      <w:r>
        <w:rPr>
          <w:rFonts w:ascii="Arial" w:hAnsi="Arial" w:cs="Arial"/>
          <w:bCs/>
          <w:sz w:val="24"/>
          <w:lang w:val="es-ES"/>
        </w:rPr>
        <w:t xml:space="preserve"> </w:t>
      </w:r>
      <w:r w:rsidRPr="00327C74">
        <w:rPr>
          <w:rFonts w:ascii="Arial" w:hAnsi="Arial" w:cs="Arial"/>
          <w:bCs/>
          <w:sz w:val="24"/>
          <w:lang w:val="es-ES"/>
        </w:rPr>
        <w:t>fuerza de los empaques bien diseñados, éstos facilitan la identificación inmediata</w:t>
      </w:r>
      <w:r>
        <w:rPr>
          <w:rFonts w:ascii="Arial" w:hAnsi="Arial" w:cs="Arial"/>
          <w:bCs/>
          <w:sz w:val="24"/>
          <w:lang w:val="es-ES"/>
        </w:rPr>
        <w:t xml:space="preserve"> </w:t>
      </w:r>
      <w:r w:rsidRPr="00327C74">
        <w:rPr>
          <w:rFonts w:ascii="Arial" w:hAnsi="Arial" w:cs="Arial"/>
          <w:bCs/>
          <w:sz w:val="24"/>
          <w:lang w:val="es-ES"/>
        </w:rPr>
        <w:t>de la compañía.</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 xml:space="preserve">4. </w:t>
      </w:r>
      <w:r w:rsidRPr="00327C74">
        <w:rPr>
          <w:rFonts w:ascii="Arial" w:hAnsi="Arial" w:cs="Arial"/>
          <w:b/>
          <w:bCs/>
          <w:sz w:val="24"/>
          <w:lang w:val="es-ES"/>
        </w:rPr>
        <w:t>Oportunidad de innovación</w:t>
      </w:r>
      <w:r w:rsidRPr="00327C74">
        <w:rPr>
          <w:rFonts w:ascii="Arial" w:hAnsi="Arial" w:cs="Arial"/>
          <w:bCs/>
          <w:sz w:val="24"/>
          <w:lang w:val="es-ES"/>
        </w:rPr>
        <w:t>. Los empaques innovadores acarrean enormes</w:t>
      </w:r>
      <w:r>
        <w:rPr>
          <w:rFonts w:ascii="Arial" w:hAnsi="Arial" w:cs="Arial"/>
          <w:bCs/>
          <w:sz w:val="24"/>
          <w:lang w:val="es-ES"/>
        </w:rPr>
        <w:t xml:space="preserve"> </w:t>
      </w:r>
      <w:r w:rsidRPr="00327C74">
        <w:rPr>
          <w:rFonts w:ascii="Arial" w:hAnsi="Arial" w:cs="Arial"/>
          <w:bCs/>
          <w:sz w:val="24"/>
          <w:lang w:val="es-ES"/>
        </w:rPr>
        <w:t xml:space="preserve">beneficios a la empresa. </w:t>
      </w:r>
    </w:p>
    <w:p w:rsidR="00615353"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Se requieren varias decisiones para desarrollar un buen empaque destinado a un</w:t>
      </w:r>
      <w:r>
        <w:rPr>
          <w:rFonts w:ascii="Arial" w:hAnsi="Arial" w:cs="Arial"/>
          <w:bCs/>
          <w:sz w:val="24"/>
          <w:lang w:val="es-ES"/>
        </w:rPr>
        <w:t xml:space="preserve"> </w:t>
      </w:r>
      <w:r w:rsidRPr="00327C74">
        <w:rPr>
          <w:rFonts w:ascii="Arial" w:hAnsi="Arial" w:cs="Arial"/>
          <w:bCs/>
          <w:sz w:val="24"/>
          <w:lang w:val="es-ES"/>
        </w:rPr>
        <w:t xml:space="preserve">producto nuevo. </w:t>
      </w:r>
    </w:p>
    <w:p w:rsidR="00327C74" w:rsidRPr="00327C74" w:rsidRDefault="00327C74" w:rsidP="00327C74">
      <w:pPr>
        <w:spacing w:line="276" w:lineRule="auto"/>
        <w:ind w:left="360"/>
        <w:jc w:val="both"/>
        <w:rPr>
          <w:rFonts w:ascii="Arial" w:hAnsi="Arial" w:cs="Arial"/>
          <w:bCs/>
          <w:sz w:val="24"/>
          <w:lang w:val="es-ES"/>
        </w:rPr>
      </w:pPr>
      <w:r w:rsidRPr="00615353">
        <w:rPr>
          <w:rFonts w:ascii="Arial" w:hAnsi="Arial" w:cs="Arial"/>
          <w:b/>
          <w:bCs/>
          <w:sz w:val="24"/>
          <w:lang w:val="es-ES"/>
        </w:rPr>
        <w:t>Primero</w:t>
      </w:r>
      <w:r w:rsidRPr="00327C74">
        <w:rPr>
          <w:rFonts w:ascii="Arial" w:hAnsi="Arial" w:cs="Arial"/>
          <w:bCs/>
          <w:sz w:val="24"/>
          <w:lang w:val="es-ES"/>
        </w:rPr>
        <w:t xml:space="preserve"> establecer un concepto de empaque; se trata de tomar una</w:t>
      </w:r>
      <w:r>
        <w:rPr>
          <w:rFonts w:ascii="Arial" w:hAnsi="Arial" w:cs="Arial"/>
          <w:bCs/>
          <w:sz w:val="24"/>
          <w:lang w:val="es-ES"/>
        </w:rPr>
        <w:t xml:space="preserve"> </w:t>
      </w:r>
      <w:r w:rsidRPr="00327C74">
        <w:rPr>
          <w:rFonts w:ascii="Arial" w:hAnsi="Arial" w:cs="Arial"/>
          <w:bCs/>
          <w:sz w:val="24"/>
          <w:lang w:val="es-ES"/>
        </w:rPr>
        <w:t>decisión sobre lo que debe ser un producto en particular y sus usos. ¿En qué</w:t>
      </w:r>
      <w:r>
        <w:rPr>
          <w:rFonts w:ascii="Arial" w:hAnsi="Arial" w:cs="Arial"/>
          <w:bCs/>
          <w:sz w:val="24"/>
          <w:lang w:val="es-ES"/>
        </w:rPr>
        <w:t xml:space="preserve"> </w:t>
      </w:r>
      <w:r w:rsidRPr="00327C74">
        <w:rPr>
          <w:rFonts w:ascii="Arial" w:hAnsi="Arial" w:cs="Arial"/>
          <w:bCs/>
          <w:sz w:val="24"/>
          <w:lang w:val="es-ES"/>
        </w:rPr>
        <w:t>consistirán sus funciones y usos?</w:t>
      </w:r>
    </w:p>
    <w:p w:rsidR="00327C74" w:rsidRPr="00327C74" w:rsidRDefault="00327C74" w:rsidP="00327C74">
      <w:pPr>
        <w:spacing w:line="276" w:lineRule="auto"/>
        <w:ind w:left="360"/>
        <w:jc w:val="both"/>
        <w:rPr>
          <w:rFonts w:ascii="Arial" w:hAnsi="Arial" w:cs="Arial"/>
          <w:bCs/>
          <w:sz w:val="24"/>
          <w:lang w:val="es-ES"/>
        </w:rPr>
      </w:pPr>
      <w:r w:rsidRPr="00327C74">
        <w:rPr>
          <w:rFonts w:ascii="Arial" w:hAnsi="Arial" w:cs="Arial"/>
          <w:b/>
          <w:bCs/>
          <w:sz w:val="24"/>
          <w:lang w:val="es-ES"/>
        </w:rPr>
        <w:t>Segundo</w:t>
      </w:r>
      <w:r w:rsidRPr="00327C74">
        <w:rPr>
          <w:rFonts w:ascii="Arial" w:hAnsi="Arial" w:cs="Arial"/>
          <w:bCs/>
          <w:sz w:val="24"/>
          <w:lang w:val="es-ES"/>
        </w:rPr>
        <w:t>, tomar decisiones sobre otros elementos del diseño del empaque:</w:t>
      </w:r>
      <w:r>
        <w:rPr>
          <w:rFonts w:ascii="Arial" w:hAnsi="Arial" w:cs="Arial"/>
          <w:bCs/>
          <w:sz w:val="24"/>
          <w:lang w:val="es-ES"/>
        </w:rPr>
        <w:t xml:space="preserve"> </w:t>
      </w:r>
      <w:r w:rsidRPr="00327C74">
        <w:rPr>
          <w:rFonts w:ascii="Arial" w:hAnsi="Arial" w:cs="Arial"/>
          <w:bCs/>
          <w:sz w:val="24"/>
          <w:lang w:val="es-ES"/>
        </w:rPr>
        <w:t>tamaño, forma, material, color, textura y logotipo. Deberá incluir mucho texto o poco,</w:t>
      </w:r>
      <w:r>
        <w:rPr>
          <w:rFonts w:ascii="Arial" w:hAnsi="Arial" w:cs="Arial"/>
          <w:bCs/>
          <w:sz w:val="24"/>
          <w:lang w:val="es-ES"/>
        </w:rPr>
        <w:t xml:space="preserve"> </w:t>
      </w:r>
      <w:r w:rsidRPr="00327C74">
        <w:rPr>
          <w:rFonts w:ascii="Arial" w:hAnsi="Arial" w:cs="Arial"/>
          <w:bCs/>
          <w:sz w:val="24"/>
          <w:lang w:val="es-ES"/>
        </w:rPr>
        <w:t>utilizar celofán u otro material transparente, bandejas de plástico o una de lámina, etc</w:t>
      </w:r>
      <w:r>
        <w:rPr>
          <w:rFonts w:ascii="Arial" w:hAnsi="Arial" w:cs="Arial"/>
          <w:bCs/>
          <w:sz w:val="24"/>
          <w:lang w:val="es-ES"/>
        </w:rPr>
        <w:t xml:space="preserve">. </w:t>
      </w:r>
    </w:p>
    <w:p w:rsidR="00327C74" w:rsidRDefault="00327C74" w:rsidP="00327C74">
      <w:pPr>
        <w:spacing w:line="276" w:lineRule="auto"/>
        <w:ind w:left="360"/>
        <w:jc w:val="both"/>
        <w:rPr>
          <w:rFonts w:ascii="Arial" w:hAnsi="Arial" w:cs="Arial"/>
          <w:bCs/>
          <w:sz w:val="24"/>
          <w:lang w:val="es-ES"/>
        </w:rPr>
      </w:pPr>
      <w:r w:rsidRPr="00327C74">
        <w:rPr>
          <w:rFonts w:ascii="Arial" w:hAnsi="Arial" w:cs="Arial"/>
          <w:bCs/>
          <w:sz w:val="24"/>
          <w:lang w:val="es-ES"/>
        </w:rPr>
        <w:t>También se coordinan los elementos del empaque con decisiones sobre el precio, la</w:t>
      </w:r>
      <w:r>
        <w:rPr>
          <w:rFonts w:ascii="Arial" w:hAnsi="Arial" w:cs="Arial"/>
          <w:bCs/>
          <w:sz w:val="24"/>
          <w:lang w:val="es-ES"/>
        </w:rPr>
        <w:t xml:space="preserve"> </w:t>
      </w:r>
      <w:r w:rsidRPr="00327C74">
        <w:rPr>
          <w:rFonts w:ascii="Arial" w:hAnsi="Arial" w:cs="Arial"/>
          <w:bCs/>
          <w:sz w:val="24"/>
          <w:lang w:val="es-ES"/>
        </w:rPr>
        <w:t>publicidad y otros componentes de la mercadotecnia.</w:t>
      </w:r>
    </w:p>
    <w:p w:rsidR="00615353" w:rsidRPr="00615353" w:rsidRDefault="00615353" w:rsidP="00615353">
      <w:pPr>
        <w:spacing w:line="276" w:lineRule="auto"/>
        <w:ind w:left="360"/>
        <w:jc w:val="both"/>
        <w:rPr>
          <w:rFonts w:ascii="Arial" w:hAnsi="Arial" w:cs="Arial"/>
          <w:bCs/>
          <w:sz w:val="24"/>
          <w:lang w:val="es-ES"/>
        </w:rPr>
      </w:pPr>
      <w:r w:rsidRPr="00615353">
        <w:rPr>
          <w:rFonts w:ascii="Arial" w:hAnsi="Arial" w:cs="Arial"/>
          <w:bCs/>
          <w:sz w:val="24"/>
          <w:lang w:val="es-ES"/>
        </w:rPr>
        <w:t>Diseñado el empaque se les someterá a varias pruebas. Las de ingeniería</w:t>
      </w:r>
      <w:r>
        <w:rPr>
          <w:rFonts w:ascii="Arial" w:hAnsi="Arial" w:cs="Arial"/>
          <w:bCs/>
          <w:sz w:val="24"/>
          <w:lang w:val="es-ES"/>
        </w:rPr>
        <w:t xml:space="preserve"> </w:t>
      </w:r>
      <w:r w:rsidRPr="00615353">
        <w:rPr>
          <w:rFonts w:ascii="Arial" w:hAnsi="Arial" w:cs="Arial"/>
          <w:bCs/>
          <w:sz w:val="24"/>
          <w:lang w:val="es-ES"/>
        </w:rPr>
        <w:t>proponen garantizar que el empaque soporte las condiciones normales; las pruebas</w:t>
      </w:r>
      <w:r>
        <w:rPr>
          <w:rFonts w:ascii="Arial" w:hAnsi="Arial" w:cs="Arial"/>
          <w:bCs/>
          <w:sz w:val="24"/>
          <w:lang w:val="es-ES"/>
        </w:rPr>
        <w:t xml:space="preserve"> </w:t>
      </w:r>
      <w:r w:rsidRPr="00615353">
        <w:rPr>
          <w:rFonts w:ascii="Arial" w:hAnsi="Arial" w:cs="Arial"/>
          <w:bCs/>
          <w:sz w:val="24"/>
          <w:lang w:val="es-ES"/>
        </w:rPr>
        <w:t>visuales que garanticen que el texto sea legible y que haya armonía entre los colores;</w:t>
      </w:r>
      <w:r>
        <w:rPr>
          <w:rFonts w:ascii="Arial" w:hAnsi="Arial" w:cs="Arial"/>
          <w:bCs/>
          <w:sz w:val="24"/>
          <w:lang w:val="es-ES"/>
        </w:rPr>
        <w:t xml:space="preserve"> </w:t>
      </w:r>
      <w:r w:rsidRPr="00615353">
        <w:rPr>
          <w:rFonts w:ascii="Arial" w:hAnsi="Arial" w:cs="Arial"/>
          <w:bCs/>
          <w:sz w:val="24"/>
          <w:lang w:val="es-ES"/>
        </w:rPr>
        <w:t>las pruebas del consumidor y distribuidor: que sea fácil de manejar y atractivo,</w:t>
      </w:r>
      <w:r>
        <w:rPr>
          <w:rFonts w:ascii="Arial" w:hAnsi="Arial" w:cs="Arial"/>
          <w:bCs/>
          <w:sz w:val="24"/>
          <w:lang w:val="es-ES"/>
        </w:rPr>
        <w:t xml:space="preserve"> </w:t>
      </w:r>
      <w:r w:rsidRPr="00615353">
        <w:rPr>
          <w:rFonts w:ascii="Arial" w:hAnsi="Arial" w:cs="Arial"/>
          <w:bCs/>
          <w:sz w:val="24"/>
          <w:lang w:val="es-ES"/>
        </w:rPr>
        <w:t>garantizar que habrá una respuesta favorable por parte del público.</w:t>
      </w:r>
    </w:p>
    <w:p w:rsidR="00327C74" w:rsidRDefault="00615353" w:rsidP="00615353">
      <w:pPr>
        <w:spacing w:line="276" w:lineRule="auto"/>
        <w:ind w:left="360"/>
        <w:jc w:val="both"/>
        <w:rPr>
          <w:rFonts w:ascii="Arial" w:hAnsi="Arial" w:cs="Arial"/>
          <w:bCs/>
          <w:sz w:val="24"/>
          <w:lang w:val="es-ES"/>
        </w:rPr>
      </w:pPr>
      <w:r w:rsidRPr="00615353">
        <w:rPr>
          <w:rFonts w:ascii="Arial" w:hAnsi="Arial" w:cs="Arial"/>
          <w:bCs/>
          <w:sz w:val="24"/>
          <w:lang w:val="es-ES"/>
        </w:rPr>
        <w:t xml:space="preserve"> Desarrollar un empaque adecuado para un nuevo producto cuesta unos cuantos</w:t>
      </w:r>
      <w:r>
        <w:rPr>
          <w:rFonts w:ascii="Arial" w:hAnsi="Arial" w:cs="Arial"/>
          <w:bCs/>
          <w:sz w:val="24"/>
          <w:lang w:val="es-ES"/>
        </w:rPr>
        <w:t xml:space="preserve"> </w:t>
      </w:r>
      <w:r w:rsidRPr="00615353">
        <w:rPr>
          <w:rFonts w:ascii="Arial" w:hAnsi="Arial" w:cs="Arial"/>
          <w:bCs/>
          <w:sz w:val="24"/>
          <w:lang w:val="es-ES"/>
        </w:rPr>
        <w:t>pesos, quizá miles, y el proyecto dura algunos meses debido a las funciones que tiene</w:t>
      </w:r>
      <w:r>
        <w:rPr>
          <w:rFonts w:ascii="Arial" w:hAnsi="Arial" w:cs="Arial"/>
          <w:bCs/>
          <w:sz w:val="24"/>
          <w:lang w:val="es-ES"/>
        </w:rPr>
        <w:t xml:space="preserve"> </w:t>
      </w:r>
      <w:r w:rsidRPr="00615353">
        <w:rPr>
          <w:rFonts w:ascii="Arial" w:hAnsi="Arial" w:cs="Arial"/>
          <w:bCs/>
          <w:sz w:val="24"/>
          <w:lang w:val="es-ES"/>
        </w:rPr>
        <w:t>de captar la atención del público y brindarle satisfacción.</w:t>
      </w:r>
    </w:p>
    <w:p w:rsidR="003C367E" w:rsidRP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Existen tres motivos para envasar el producto:</w:t>
      </w:r>
    </w:p>
    <w:p w:rsidR="003C367E" w:rsidRP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1. Un motivo práctico y comercial para empaquetar un producto es con el fin de</w:t>
      </w:r>
      <w:r>
        <w:rPr>
          <w:rFonts w:ascii="Arial" w:hAnsi="Arial" w:cs="Arial"/>
          <w:bCs/>
          <w:sz w:val="24"/>
          <w:lang w:val="es-ES"/>
        </w:rPr>
        <w:t xml:space="preserve"> </w:t>
      </w:r>
      <w:r w:rsidRPr="003C367E">
        <w:rPr>
          <w:rFonts w:ascii="Arial" w:hAnsi="Arial" w:cs="Arial"/>
          <w:bCs/>
          <w:sz w:val="24"/>
          <w:lang w:val="es-ES"/>
        </w:rPr>
        <w:t>protegerlo en su ruta del fabricante hasta el último consumidor y en algunos casos, durante su vida con el cliente. En comparación con los artículos no</w:t>
      </w:r>
      <w:r>
        <w:rPr>
          <w:rFonts w:ascii="Arial" w:hAnsi="Arial" w:cs="Arial"/>
          <w:bCs/>
          <w:sz w:val="24"/>
          <w:lang w:val="es-ES"/>
        </w:rPr>
        <w:t xml:space="preserve"> </w:t>
      </w:r>
      <w:r w:rsidRPr="003C367E">
        <w:rPr>
          <w:rFonts w:ascii="Arial" w:hAnsi="Arial" w:cs="Arial"/>
          <w:bCs/>
          <w:sz w:val="24"/>
          <w:lang w:val="es-ES"/>
        </w:rPr>
        <w:t>envasados, las mercancías están en general, más limpias y son menos</w:t>
      </w:r>
      <w:r>
        <w:rPr>
          <w:rFonts w:ascii="Arial" w:hAnsi="Arial" w:cs="Arial"/>
          <w:bCs/>
          <w:sz w:val="24"/>
          <w:lang w:val="es-ES"/>
        </w:rPr>
        <w:t xml:space="preserve"> </w:t>
      </w:r>
      <w:r w:rsidRPr="003C367E">
        <w:rPr>
          <w:rFonts w:ascii="Arial" w:hAnsi="Arial" w:cs="Arial"/>
          <w:bCs/>
          <w:sz w:val="24"/>
          <w:lang w:val="es-ES"/>
        </w:rPr>
        <w:t>susceptibles de pérdidas por evaporación, caída o que se echen a perder. El</w:t>
      </w:r>
      <w:r>
        <w:rPr>
          <w:rFonts w:ascii="Arial" w:hAnsi="Arial" w:cs="Arial"/>
          <w:bCs/>
          <w:sz w:val="24"/>
          <w:lang w:val="es-ES"/>
        </w:rPr>
        <w:t xml:space="preserve"> </w:t>
      </w:r>
      <w:r w:rsidRPr="003C367E">
        <w:rPr>
          <w:rFonts w:ascii="Arial" w:hAnsi="Arial" w:cs="Arial"/>
          <w:bCs/>
          <w:sz w:val="24"/>
          <w:lang w:val="es-ES"/>
        </w:rPr>
        <w:t>empaque ayuda a identificar un producto y así evita que sea sustituido por</w:t>
      </w:r>
      <w:r>
        <w:rPr>
          <w:rFonts w:ascii="Arial" w:hAnsi="Arial" w:cs="Arial"/>
          <w:bCs/>
          <w:sz w:val="24"/>
          <w:lang w:val="es-ES"/>
        </w:rPr>
        <w:t xml:space="preserve"> </w:t>
      </w:r>
      <w:r w:rsidRPr="003C367E">
        <w:rPr>
          <w:rFonts w:ascii="Arial" w:hAnsi="Arial" w:cs="Arial"/>
          <w:bCs/>
          <w:sz w:val="24"/>
          <w:lang w:val="es-ES"/>
        </w:rPr>
        <w:t>productos de la competencia.</w:t>
      </w:r>
    </w:p>
    <w:p w:rsidR="003C367E" w:rsidRP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2. El empaque también debe formar parte del programa de mercadotecnia de una</w:t>
      </w:r>
      <w:r>
        <w:rPr>
          <w:rFonts w:ascii="Arial" w:hAnsi="Arial" w:cs="Arial"/>
          <w:bCs/>
          <w:sz w:val="24"/>
          <w:lang w:val="es-ES"/>
        </w:rPr>
        <w:t xml:space="preserve"> </w:t>
      </w:r>
      <w:r w:rsidRPr="003C367E">
        <w:rPr>
          <w:rFonts w:ascii="Arial" w:hAnsi="Arial" w:cs="Arial"/>
          <w:bCs/>
          <w:sz w:val="24"/>
          <w:lang w:val="es-ES"/>
        </w:rPr>
        <w:t>compañía. En el caso de bienes de conveniencia o de suministro industrial un</w:t>
      </w:r>
      <w:r>
        <w:rPr>
          <w:rFonts w:ascii="Arial" w:hAnsi="Arial" w:cs="Arial"/>
          <w:bCs/>
          <w:sz w:val="24"/>
          <w:lang w:val="es-ES"/>
        </w:rPr>
        <w:t xml:space="preserve"> </w:t>
      </w:r>
      <w:r w:rsidRPr="003C367E">
        <w:rPr>
          <w:rFonts w:ascii="Arial" w:hAnsi="Arial" w:cs="Arial"/>
          <w:bCs/>
          <w:sz w:val="24"/>
          <w:lang w:val="es-ES"/>
        </w:rPr>
        <w:t>empaque puede ser la única manera con que una empresa puede diferenciar su</w:t>
      </w:r>
      <w:r>
        <w:rPr>
          <w:rFonts w:ascii="Arial" w:hAnsi="Arial" w:cs="Arial"/>
          <w:bCs/>
          <w:sz w:val="24"/>
          <w:lang w:val="es-ES"/>
        </w:rPr>
        <w:t xml:space="preserve"> </w:t>
      </w:r>
      <w:r w:rsidRPr="003C367E">
        <w:rPr>
          <w:rFonts w:ascii="Arial" w:hAnsi="Arial" w:cs="Arial"/>
          <w:bCs/>
          <w:sz w:val="24"/>
          <w:lang w:val="es-ES"/>
        </w:rPr>
        <w:t>producto. La mayoría de los compradores piensan que una marca conocida es</w:t>
      </w:r>
      <w:r>
        <w:rPr>
          <w:rFonts w:ascii="Arial" w:hAnsi="Arial" w:cs="Arial"/>
          <w:bCs/>
          <w:sz w:val="24"/>
          <w:lang w:val="es-ES"/>
        </w:rPr>
        <w:t xml:space="preserve"> </w:t>
      </w:r>
      <w:r w:rsidRPr="003C367E">
        <w:rPr>
          <w:rFonts w:ascii="Arial" w:hAnsi="Arial" w:cs="Arial"/>
          <w:bCs/>
          <w:sz w:val="24"/>
          <w:lang w:val="es-ES"/>
        </w:rPr>
        <w:t xml:space="preserve">tan </w:t>
      </w:r>
      <w:r w:rsidRPr="003C367E">
        <w:rPr>
          <w:rFonts w:ascii="Arial" w:hAnsi="Arial" w:cs="Arial"/>
          <w:bCs/>
          <w:sz w:val="24"/>
          <w:lang w:val="es-ES"/>
        </w:rPr>
        <w:lastRenderedPageBreak/>
        <w:t>buena como otra. El cambio de empaque es un recurso que requiere poca</w:t>
      </w:r>
      <w:r>
        <w:rPr>
          <w:rFonts w:ascii="Arial" w:hAnsi="Arial" w:cs="Arial"/>
          <w:bCs/>
          <w:sz w:val="24"/>
          <w:lang w:val="es-ES"/>
        </w:rPr>
        <w:t xml:space="preserve"> </w:t>
      </w:r>
      <w:r w:rsidRPr="003C367E">
        <w:rPr>
          <w:rFonts w:ascii="Arial" w:hAnsi="Arial" w:cs="Arial"/>
          <w:bCs/>
          <w:sz w:val="24"/>
          <w:lang w:val="es-ES"/>
        </w:rPr>
        <w:t>inversión, para dar la imagen de que el producto ha cambiado.</w:t>
      </w:r>
    </w:p>
    <w:p w:rsidR="003C367E" w:rsidRP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En el sistema de distribución de una compañía, sus detallistas saben que la</w:t>
      </w:r>
      <w:r>
        <w:rPr>
          <w:rFonts w:ascii="Arial" w:hAnsi="Arial" w:cs="Arial"/>
          <w:bCs/>
          <w:sz w:val="24"/>
          <w:lang w:val="es-ES"/>
        </w:rPr>
        <w:t xml:space="preserve"> </w:t>
      </w:r>
      <w:r w:rsidRPr="003C367E">
        <w:rPr>
          <w:rFonts w:ascii="Arial" w:hAnsi="Arial" w:cs="Arial"/>
          <w:bCs/>
          <w:sz w:val="24"/>
          <w:lang w:val="es-ES"/>
        </w:rPr>
        <w:t>protección eficaz y las características de promoción de un empaque pueden</w:t>
      </w:r>
      <w:r>
        <w:rPr>
          <w:rFonts w:ascii="Arial" w:hAnsi="Arial" w:cs="Arial"/>
          <w:bCs/>
          <w:sz w:val="24"/>
          <w:lang w:val="es-ES"/>
        </w:rPr>
        <w:t xml:space="preserve"> </w:t>
      </w:r>
      <w:r w:rsidRPr="003C367E">
        <w:rPr>
          <w:rFonts w:ascii="Arial" w:hAnsi="Arial" w:cs="Arial"/>
          <w:bCs/>
          <w:sz w:val="24"/>
          <w:lang w:val="es-ES"/>
        </w:rPr>
        <w:t>disminuir sus costos y aumentar sus ventas.</w:t>
      </w:r>
    </w:p>
    <w:p w:rsidR="003C367E" w:rsidRP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Algunas características del envase pueden servir como atractivo de ventas: por</w:t>
      </w:r>
      <w:r>
        <w:rPr>
          <w:rFonts w:ascii="Arial" w:hAnsi="Arial" w:cs="Arial"/>
          <w:bCs/>
          <w:sz w:val="24"/>
          <w:lang w:val="es-ES"/>
        </w:rPr>
        <w:t xml:space="preserve"> </w:t>
      </w:r>
      <w:r w:rsidRPr="003C367E">
        <w:rPr>
          <w:rFonts w:ascii="Arial" w:hAnsi="Arial" w:cs="Arial"/>
          <w:bCs/>
          <w:sz w:val="24"/>
          <w:lang w:val="es-ES"/>
        </w:rPr>
        <w:t>ejemplo, un autoaplicador o un envase de vidrio con uso posterior. Además, el</w:t>
      </w:r>
      <w:r>
        <w:rPr>
          <w:rFonts w:ascii="Arial" w:hAnsi="Arial" w:cs="Arial"/>
          <w:bCs/>
          <w:sz w:val="24"/>
          <w:lang w:val="es-ES"/>
        </w:rPr>
        <w:t xml:space="preserve"> </w:t>
      </w:r>
      <w:r w:rsidRPr="003C367E">
        <w:rPr>
          <w:rFonts w:ascii="Arial" w:hAnsi="Arial" w:cs="Arial"/>
          <w:bCs/>
          <w:sz w:val="24"/>
          <w:lang w:val="es-ES"/>
        </w:rPr>
        <w:t>anuncio en el envase seguirá cumpliendo su objetivo mientras se use el producto</w:t>
      </w:r>
      <w:r>
        <w:rPr>
          <w:rFonts w:ascii="Arial" w:hAnsi="Arial" w:cs="Arial"/>
          <w:bCs/>
          <w:sz w:val="24"/>
          <w:lang w:val="es-ES"/>
        </w:rPr>
        <w:t xml:space="preserve"> </w:t>
      </w:r>
      <w:r w:rsidRPr="003C367E">
        <w:rPr>
          <w:rFonts w:ascii="Arial" w:hAnsi="Arial" w:cs="Arial"/>
          <w:bCs/>
          <w:sz w:val="24"/>
          <w:lang w:val="es-ES"/>
        </w:rPr>
        <w:t>empacado.</w:t>
      </w:r>
    </w:p>
    <w:p w:rsidR="003C367E"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3. La gerencia puede envasar su producto de tal manera que aumenten sus</w:t>
      </w:r>
      <w:r>
        <w:rPr>
          <w:rFonts w:ascii="Arial" w:hAnsi="Arial" w:cs="Arial"/>
          <w:bCs/>
          <w:sz w:val="24"/>
          <w:lang w:val="es-ES"/>
        </w:rPr>
        <w:t xml:space="preserve"> </w:t>
      </w:r>
      <w:r w:rsidRPr="003C367E">
        <w:rPr>
          <w:rFonts w:ascii="Arial" w:hAnsi="Arial" w:cs="Arial"/>
          <w:bCs/>
          <w:sz w:val="24"/>
          <w:lang w:val="es-ES"/>
        </w:rPr>
        <w:t>posibilidades de utilidad. Los clientes pagarán más sólo por obtener el envase</w:t>
      </w:r>
      <w:r>
        <w:rPr>
          <w:rFonts w:ascii="Arial" w:hAnsi="Arial" w:cs="Arial"/>
          <w:bCs/>
          <w:sz w:val="24"/>
          <w:lang w:val="es-ES"/>
        </w:rPr>
        <w:t xml:space="preserve"> </w:t>
      </w:r>
      <w:r w:rsidRPr="003C367E">
        <w:rPr>
          <w:rFonts w:ascii="Arial" w:hAnsi="Arial" w:cs="Arial"/>
          <w:bCs/>
          <w:sz w:val="24"/>
          <w:lang w:val="es-ES"/>
        </w:rPr>
        <w:t>especial, aun cuando el aumento en el precio exceda el costo adicional del</w:t>
      </w:r>
      <w:r>
        <w:rPr>
          <w:rFonts w:ascii="Arial" w:hAnsi="Arial" w:cs="Arial"/>
          <w:bCs/>
          <w:sz w:val="24"/>
          <w:lang w:val="es-ES"/>
        </w:rPr>
        <w:t xml:space="preserve"> </w:t>
      </w:r>
      <w:r w:rsidRPr="003C367E">
        <w:rPr>
          <w:rFonts w:ascii="Arial" w:hAnsi="Arial" w:cs="Arial"/>
          <w:bCs/>
          <w:sz w:val="24"/>
          <w:lang w:val="es-ES"/>
        </w:rPr>
        <w:t xml:space="preserve">envase. </w:t>
      </w:r>
    </w:p>
    <w:p w:rsidR="00615353" w:rsidRDefault="003C367E" w:rsidP="003C367E">
      <w:pPr>
        <w:spacing w:line="276" w:lineRule="auto"/>
        <w:ind w:left="360"/>
        <w:jc w:val="both"/>
        <w:rPr>
          <w:rFonts w:ascii="Arial" w:hAnsi="Arial" w:cs="Arial"/>
          <w:bCs/>
          <w:sz w:val="24"/>
          <w:lang w:val="es-ES"/>
        </w:rPr>
      </w:pPr>
      <w:r w:rsidRPr="003C367E">
        <w:rPr>
          <w:rFonts w:ascii="Arial" w:hAnsi="Arial" w:cs="Arial"/>
          <w:bCs/>
          <w:sz w:val="24"/>
          <w:lang w:val="es-ES"/>
        </w:rPr>
        <w:t>Un aumento en la facilidad de manejo o una reducción en las pérdidas</w:t>
      </w:r>
      <w:r>
        <w:rPr>
          <w:rFonts w:ascii="Arial" w:hAnsi="Arial" w:cs="Arial"/>
          <w:bCs/>
          <w:sz w:val="24"/>
          <w:lang w:val="es-ES"/>
        </w:rPr>
        <w:t xml:space="preserve"> </w:t>
      </w:r>
      <w:r w:rsidRPr="003C367E">
        <w:rPr>
          <w:rFonts w:ascii="Arial" w:hAnsi="Arial" w:cs="Arial"/>
          <w:bCs/>
          <w:sz w:val="24"/>
          <w:lang w:val="es-ES"/>
        </w:rPr>
        <w:t>por daños disminuirá los costos de la mercadotecnia.</w:t>
      </w:r>
      <w:r>
        <w:rPr>
          <w:rFonts w:ascii="Arial" w:hAnsi="Arial" w:cs="Arial"/>
          <w:bCs/>
          <w:sz w:val="24"/>
          <w:lang w:val="es-ES"/>
        </w:rPr>
        <w:t xml:space="preserve"> </w:t>
      </w:r>
      <w:r w:rsidRPr="003C367E">
        <w:rPr>
          <w:rFonts w:ascii="Arial" w:hAnsi="Arial" w:cs="Arial"/>
          <w:bCs/>
          <w:sz w:val="24"/>
          <w:lang w:val="es-ES"/>
        </w:rPr>
        <w:t>El envase es parte del producto total, también puede ser un elemento esencial</w:t>
      </w:r>
      <w:r>
        <w:rPr>
          <w:rFonts w:ascii="Arial" w:hAnsi="Arial" w:cs="Arial"/>
          <w:bCs/>
          <w:sz w:val="24"/>
          <w:lang w:val="es-ES"/>
        </w:rPr>
        <w:t xml:space="preserve"> </w:t>
      </w:r>
      <w:r w:rsidRPr="003C367E">
        <w:rPr>
          <w:rFonts w:ascii="Arial" w:hAnsi="Arial" w:cs="Arial"/>
          <w:bCs/>
          <w:sz w:val="24"/>
          <w:lang w:val="es-ES"/>
        </w:rPr>
        <w:t>de promoción, en particular para mercancías de uso común que se vendan en tiendas</w:t>
      </w:r>
      <w:r>
        <w:rPr>
          <w:rFonts w:ascii="Arial" w:hAnsi="Arial" w:cs="Arial"/>
          <w:bCs/>
          <w:sz w:val="24"/>
          <w:lang w:val="es-ES"/>
        </w:rPr>
        <w:t xml:space="preserve"> </w:t>
      </w:r>
      <w:r w:rsidRPr="003C367E">
        <w:rPr>
          <w:rFonts w:ascii="Arial" w:hAnsi="Arial" w:cs="Arial"/>
          <w:bCs/>
          <w:sz w:val="24"/>
          <w:lang w:val="es-ES"/>
        </w:rPr>
        <w:t>de autoservicio.</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Pruebas a las que se somete un envase</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1. Pruebas de ingeniería: para cerciorarse de que el envase resiste las condiciones</w:t>
      </w:r>
      <w:r>
        <w:rPr>
          <w:rFonts w:ascii="Arial" w:hAnsi="Arial" w:cs="Arial"/>
          <w:bCs/>
          <w:sz w:val="24"/>
          <w:lang w:val="es-ES"/>
        </w:rPr>
        <w:t xml:space="preserve"> </w:t>
      </w:r>
      <w:r w:rsidRPr="009B6038">
        <w:rPr>
          <w:rFonts w:ascii="Arial" w:hAnsi="Arial" w:cs="Arial"/>
          <w:bCs/>
          <w:sz w:val="24"/>
          <w:lang w:val="es-ES"/>
        </w:rPr>
        <w:t>normales.</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2. Pruebas visuales: para cerciorarse de que el texto es visible y los colores</w:t>
      </w:r>
      <w:r>
        <w:rPr>
          <w:rFonts w:ascii="Arial" w:hAnsi="Arial" w:cs="Arial"/>
          <w:bCs/>
          <w:sz w:val="24"/>
          <w:lang w:val="es-ES"/>
        </w:rPr>
        <w:t xml:space="preserve"> </w:t>
      </w:r>
      <w:r w:rsidRPr="009B6038">
        <w:rPr>
          <w:rFonts w:ascii="Arial" w:hAnsi="Arial" w:cs="Arial"/>
          <w:bCs/>
          <w:sz w:val="24"/>
          <w:lang w:val="es-ES"/>
        </w:rPr>
        <w:t>armónicos.</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3. Pruebas de canales: para ver si los distribuidores consideran que los envases</w:t>
      </w:r>
      <w:r>
        <w:rPr>
          <w:rFonts w:ascii="Arial" w:hAnsi="Arial" w:cs="Arial"/>
          <w:bCs/>
          <w:sz w:val="24"/>
          <w:lang w:val="es-ES"/>
        </w:rPr>
        <w:t xml:space="preserve"> </w:t>
      </w:r>
      <w:r w:rsidRPr="009B6038">
        <w:rPr>
          <w:rFonts w:ascii="Arial" w:hAnsi="Arial" w:cs="Arial"/>
          <w:bCs/>
          <w:sz w:val="24"/>
          <w:lang w:val="es-ES"/>
        </w:rPr>
        <w:t>son</w:t>
      </w:r>
      <w:r>
        <w:rPr>
          <w:rFonts w:ascii="Arial" w:hAnsi="Arial" w:cs="Arial"/>
          <w:bCs/>
          <w:sz w:val="24"/>
          <w:lang w:val="es-ES"/>
        </w:rPr>
        <w:t xml:space="preserve"> apropiados</w:t>
      </w:r>
      <w:r w:rsidRPr="009B6038">
        <w:rPr>
          <w:rFonts w:ascii="Arial" w:hAnsi="Arial" w:cs="Arial"/>
          <w:bCs/>
          <w:sz w:val="24"/>
          <w:lang w:val="es-ES"/>
        </w:rPr>
        <w:t>.</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4. Pruebas de consumidor: para cerciorarse de la reacción favorable del</w:t>
      </w:r>
      <w:r>
        <w:rPr>
          <w:rFonts w:ascii="Arial" w:hAnsi="Arial" w:cs="Arial"/>
          <w:bCs/>
          <w:sz w:val="24"/>
          <w:lang w:val="es-ES"/>
        </w:rPr>
        <w:t xml:space="preserve"> </w:t>
      </w:r>
      <w:r w:rsidRPr="009B6038">
        <w:rPr>
          <w:rFonts w:ascii="Arial" w:hAnsi="Arial" w:cs="Arial"/>
          <w:bCs/>
          <w:sz w:val="24"/>
          <w:lang w:val="es-ES"/>
        </w:rPr>
        <w:t>consumidor.</w:t>
      </w:r>
      <w:r>
        <w:rPr>
          <w:rFonts w:ascii="Arial" w:hAnsi="Arial" w:cs="Arial"/>
          <w:bCs/>
          <w:sz w:val="24"/>
          <w:lang w:val="es-ES"/>
        </w:rPr>
        <w:t xml:space="preserve"> </w:t>
      </w:r>
      <w:r w:rsidRPr="009B6038">
        <w:rPr>
          <w:rFonts w:ascii="Arial" w:hAnsi="Arial" w:cs="Arial"/>
          <w:bCs/>
          <w:sz w:val="24"/>
          <w:lang w:val="es-ES"/>
        </w:rPr>
        <w:t>El comprador debe decidir sobre la índole de su necesidad, y ser capaz de</w:t>
      </w:r>
      <w:r>
        <w:rPr>
          <w:rFonts w:ascii="Arial" w:hAnsi="Arial" w:cs="Arial"/>
          <w:bCs/>
          <w:sz w:val="24"/>
          <w:lang w:val="es-ES"/>
        </w:rPr>
        <w:t xml:space="preserve"> </w:t>
      </w:r>
      <w:r w:rsidRPr="009B6038">
        <w:rPr>
          <w:rFonts w:ascii="Arial" w:hAnsi="Arial" w:cs="Arial"/>
          <w:bCs/>
          <w:sz w:val="24"/>
          <w:lang w:val="es-ES"/>
        </w:rPr>
        <w:t>seleccionar la calidad de los artículos disponibles, capaces de satisfacer su necesidad,</w:t>
      </w:r>
      <w:r>
        <w:rPr>
          <w:rFonts w:ascii="Arial" w:hAnsi="Arial" w:cs="Arial"/>
          <w:bCs/>
          <w:sz w:val="24"/>
          <w:lang w:val="es-ES"/>
        </w:rPr>
        <w:t xml:space="preserve"> </w:t>
      </w:r>
      <w:r w:rsidRPr="009B6038">
        <w:rPr>
          <w:rFonts w:ascii="Arial" w:hAnsi="Arial" w:cs="Arial"/>
          <w:bCs/>
          <w:sz w:val="24"/>
          <w:lang w:val="es-ES"/>
        </w:rPr>
        <w:t>así como determinar las fuentes de abastecimiento, precio, conveniencia, confiabilidad,</w:t>
      </w:r>
      <w:r>
        <w:rPr>
          <w:rFonts w:ascii="Arial" w:hAnsi="Arial" w:cs="Arial"/>
          <w:bCs/>
          <w:sz w:val="24"/>
          <w:lang w:val="es-ES"/>
        </w:rPr>
        <w:t xml:space="preserve"> </w:t>
      </w:r>
      <w:r w:rsidRPr="009B6038">
        <w:rPr>
          <w:rFonts w:ascii="Arial" w:hAnsi="Arial" w:cs="Arial"/>
          <w:bCs/>
          <w:sz w:val="24"/>
          <w:lang w:val="es-ES"/>
        </w:rPr>
        <w:t>interés y relaciones personales. El envase juega un papel importante que a</w:t>
      </w:r>
      <w:r>
        <w:rPr>
          <w:rFonts w:ascii="Arial" w:hAnsi="Arial" w:cs="Arial"/>
          <w:bCs/>
          <w:sz w:val="24"/>
          <w:lang w:val="es-ES"/>
        </w:rPr>
        <w:t xml:space="preserve"> </w:t>
      </w:r>
      <w:r w:rsidRPr="009B6038">
        <w:rPr>
          <w:rFonts w:ascii="Arial" w:hAnsi="Arial" w:cs="Arial"/>
          <w:bCs/>
          <w:sz w:val="24"/>
          <w:lang w:val="es-ES"/>
        </w:rPr>
        <w:t>continuación se analiza:</w:t>
      </w:r>
      <w:r>
        <w:rPr>
          <w:rFonts w:ascii="Arial" w:hAnsi="Arial" w:cs="Arial"/>
          <w:bCs/>
          <w:sz w:val="24"/>
          <w:lang w:val="es-ES"/>
        </w:rPr>
        <w:t xml:space="preserve"> </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Diseño estructural. El diseño elegido debe reducir costos, prestarse para un</w:t>
      </w:r>
      <w:r>
        <w:rPr>
          <w:rFonts w:ascii="Arial" w:hAnsi="Arial" w:cs="Arial"/>
          <w:bCs/>
          <w:sz w:val="24"/>
          <w:lang w:val="es-ES"/>
        </w:rPr>
        <w:t xml:space="preserve"> </w:t>
      </w:r>
      <w:r w:rsidRPr="009B6038">
        <w:rPr>
          <w:rFonts w:ascii="Arial" w:hAnsi="Arial" w:cs="Arial"/>
          <w:bCs/>
          <w:sz w:val="24"/>
          <w:lang w:val="es-ES"/>
        </w:rPr>
        <w:t>mejor manejo, transporte y almacenamiento y, sobre todo, que su contenido esté</w:t>
      </w:r>
      <w:r>
        <w:rPr>
          <w:rFonts w:ascii="Arial" w:hAnsi="Arial" w:cs="Arial"/>
          <w:bCs/>
          <w:sz w:val="24"/>
          <w:lang w:val="es-ES"/>
        </w:rPr>
        <w:t xml:space="preserve"> </w:t>
      </w:r>
      <w:r w:rsidRPr="009B6038">
        <w:rPr>
          <w:rFonts w:ascii="Arial" w:hAnsi="Arial" w:cs="Arial"/>
          <w:bCs/>
          <w:sz w:val="24"/>
          <w:lang w:val="es-ES"/>
        </w:rPr>
        <w:t>protegido.</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Diseño gráfico. Se encarga de proporcionar información acerca de la</w:t>
      </w:r>
      <w:r>
        <w:rPr>
          <w:rFonts w:ascii="Arial" w:hAnsi="Arial" w:cs="Arial"/>
          <w:bCs/>
          <w:sz w:val="24"/>
          <w:lang w:val="es-ES"/>
        </w:rPr>
        <w:t xml:space="preserve"> </w:t>
      </w:r>
      <w:r w:rsidRPr="009B6038">
        <w:rPr>
          <w:rFonts w:ascii="Arial" w:hAnsi="Arial" w:cs="Arial"/>
          <w:bCs/>
          <w:sz w:val="24"/>
          <w:lang w:val="es-ES"/>
        </w:rPr>
        <w:t>identificación del contenido, instrucciones para su manejo, uso, cantidad y precio.</w:t>
      </w:r>
    </w:p>
    <w:p w:rsidR="009B6038" w:rsidRPr="009B6038"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t>Asimismo, los compradores de acuerdo con sus diferentes niveles socioeconómicos</w:t>
      </w:r>
      <w:r>
        <w:rPr>
          <w:rFonts w:ascii="Arial" w:hAnsi="Arial" w:cs="Arial"/>
          <w:bCs/>
          <w:sz w:val="24"/>
          <w:lang w:val="es-ES"/>
        </w:rPr>
        <w:t xml:space="preserve"> </w:t>
      </w:r>
    </w:p>
    <w:p w:rsidR="003C367E" w:rsidRDefault="009B6038" w:rsidP="009B6038">
      <w:pPr>
        <w:spacing w:line="276" w:lineRule="auto"/>
        <w:ind w:left="360"/>
        <w:jc w:val="both"/>
        <w:rPr>
          <w:rFonts w:ascii="Arial" w:hAnsi="Arial" w:cs="Arial"/>
          <w:bCs/>
          <w:sz w:val="24"/>
          <w:lang w:val="es-ES"/>
        </w:rPr>
      </w:pPr>
      <w:r w:rsidRPr="009B6038">
        <w:rPr>
          <w:rFonts w:ascii="Arial" w:hAnsi="Arial" w:cs="Arial"/>
          <w:bCs/>
          <w:sz w:val="24"/>
          <w:lang w:val="es-ES"/>
        </w:rPr>
        <w:lastRenderedPageBreak/>
        <w:t>intelectuales, requieren diversos tipos de información.</w:t>
      </w:r>
    </w:p>
    <w:p w:rsidR="00153004" w:rsidRDefault="00153004" w:rsidP="000A472F">
      <w:pPr>
        <w:tabs>
          <w:tab w:val="left" w:pos="1276"/>
        </w:tabs>
        <w:spacing w:line="276" w:lineRule="auto"/>
        <w:ind w:left="360"/>
        <w:jc w:val="both"/>
        <w:rPr>
          <w:rFonts w:ascii="Arial" w:hAnsi="Arial" w:cs="Arial"/>
          <w:b/>
          <w:bCs/>
          <w:sz w:val="24"/>
          <w:lang w:val="es-ES"/>
        </w:rPr>
      </w:pPr>
      <w:r w:rsidRPr="00153004">
        <w:rPr>
          <w:rFonts w:ascii="Arial" w:hAnsi="Arial" w:cs="Arial"/>
          <w:b/>
          <w:bCs/>
          <w:sz w:val="24"/>
          <w:lang w:val="es-ES"/>
        </w:rPr>
        <w:t>13.3.9</w:t>
      </w:r>
      <w:r w:rsidRPr="00153004">
        <w:rPr>
          <w:rFonts w:ascii="Arial" w:hAnsi="Arial" w:cs="Arial"/>
          <w:b/>
          <w:bCs/>
          <w:sz w:val="24"/>
          <w:lang w:val="es-ES"/>
        </w:rPr>
        <w:tab/>
        <w:t>Plan continuo</w:t>
      </w:r>
    </w:p>
    <w:p w:rsidR="00BA52BB" w:rsidRPr="00BA52BB" w:rsidRDefault="00BA52BB" w:rsidP="00BA52BB">
      <w:pPr>
        <w:spacing w:line="276" w:lineRule="auto"/>
        <w:ind w:left="360"/>
        <w:jc w:val="both"/>
        <w:rPr>
          <w:rFonts w:ascii="Arial" w:hAnsi="Arial" w:cs="Arial"/>
          <w:bCs/>
          <w:sz w:val="24"/>
          <w:lang w:val="es-ES"/>
        </w:rPr>
      </w:pPr>
      <w:r w:rsidRPr="00BA52BB">
        <w:rPr>
          <w:rFonts w:ascii="Arial" w:hAnsi="Arial" w:cs="Arial"/>
          <w:bCs/>
          <w:sz w:val="24"/>
          <w:lang w:val="es-ES"/>
        </w:rPr>
        <w:t>El marketing nunca se acaba. Implica un ciclo continuo de:</w:t>
      </w:r>
    </w:p>
    <w:p w:rsidR="00BA52BB" w:rsidRPr="00893A95" w:rsidRDefault="00BA52BB" w:rsidP="006E2FF8">
      <w:pPr>
        <w:pStyle w:val="Prrafodelista"/>
        <w:numPr>
          <w:ilvl w:val="0"/>
          <w:numId w:val="35"/>
        </w:numPr>
        <w:spacing w:line="276" w:lineRule="auto"/>
        <w:jc w:val="both"/>
        <w:rPr>
          <w:rFonts w:ascii="Arial" w:hAnsi="Arial" w:cs="Arial"/>
          <w:bCs/>
          <w:sz w:val="24"/>
          <w:lang w:val="es-ES"/>
        </w:rPr>
      </w:pPr>
      <w:r w:rsidRPr="00893A95">
        <w:rPr>
          <w:rFonts w:ascii="Arial" w:hAnsi="Arial" w:cs="Arial"/>
          <w:bCs/>
          <w:sz w:val="24"/>
          <w:lang w:val="es-ES"/>
        </w:rPr>
        <w:t>Investigación</w:t>
      </w:r>
    </w:p>
    <w:p w:rsidR="00BA52BB" w:rsidRPr="00893A95" w:rsidRDefault="00BA52BB" w:rsidP="006E2FF8">
      <w:pPr>
        <w:pStyle w:val="Prrafodelista"/>
        <w:numPr>
          <w:ilvl w:val="0"/>
          <w:numId w:val="35"/>
        </w:numPr>
        <w:spacing w:line="276" w:lineRule="auto"/>
        <w:jc w:val="both"/>
        <w:rPr>
          <w:rFonts w:ascii="Arial" w:hAnsi="Arial" w:cs="Arial"/>
          <w:bCs/>
          <w:sz w:val="24"/>
          <w:lang w:val="es-ES"/>
        </w:rPr>
      </w:pPr>
      <w:r w:rsidRPr="00893A95">
        <w:rPr>
          <w:rFonts w:ascii="Arial" w:hAnsi="Arial" w:cs="Arial"/>
          <w:bCs/>
          <w:sz w:val="24"/>
          <w:lang w:val="es-ES"/>
        </w:rPr>
        <w:t>planificación</w:t>
      </w:r>
    </w:p>
    <w:p w:rsidR="00BA52BB" w:rsidRPr="00893A95" w:rsidRDefault="00BA52BB" w:rsidP="006E2FF8">
      <w:pPr>
        <w:pStyle w:val="Prrafodelista"/>
        <w:numPr>
          <w:ilvl w:val="0"/>
          <w:numId w:val="35"/>
        </w:numPr>
        <w:spacing w:line="276" w:lineRule="auto"/>
        <w:jc w:val="both"/>
        <w:rPr>
          <w:rFonts w:ascii="Arial" w:hAnsi="Arial" w:cs="Arial"/>
          <w:bCs/>
          <w:sz w:val="24"/>
          <w:lang w:val="es-ES"/>
        </w:rPr>
      </w:pPr>
      <w:r w:rsidRPr="00893A95">
        <w:rPr>
          <w:rFonts w:ascii="Arial" w:hAnsi="Arial" w:cs="Arial"/>
          <w:bCs/>
          <w:sz w:val="24"/>
          <w:lang w:val="es-ES"/>
        </w:rPr>
        <w:t>Implementación</w:t>
      </w:r>
    </w:p>
    <w:p w:rsidR="00BA52BB" w:rsidRPr="00893A95" w:rsidRDefault="00BA52BB" w:rsidP="006E2FF8">
      <w:pPr>
        <w:pStyle w:val="Prrafodelista"/>
        <w:numPr>
          <w:ilvl w:val="0"/>
          <w:numId w:val="35"/>
        </w:numPr>
        <w:spacing w:line="276" w:lineRule="auto"/>
        <w:jc w:val="both"/>
        <w:rPr>
          <w:rFonts w:ascii="Arial" w:hAnsi="Arial" w:cs="Arial"/>
          <w:bCs/>
          <w:sz w:val="24"/>
          <w:lang w:val="es-ES"/>
        </w:rPr>
      </w:pPr>
      <w:r w:rsidRPr="00893A95">
        <w:rPr>
          <w:rFonts w:ascii="Arial" w:hAnsi="Arial" w:cs="Arial"/>
          <w:bCs/>
          <w:sz w:val="24"/>
          <w:lang w:val="es-ES"/>
        </w:rPr>
        <w:t>Medición</w:t>
      </w:r>
    </w:p>
    <w:p w:rsidR="00BA52BB" w:rsidRPr="00893A95" w:rsidRDefault="00BA52BB" w:rsidP="006E2FF8">
      <w:pPr>
        <w:pStyle w:val="Prrafodelista"/>
        <w:numPr>
          <w:ilvl w:val="0"/>
          <w:numId w:val="35"/>
        </w:numPr>
        <w:spacing w:line="276" w:lineRule="auto"/>
        <w:jc w:val="both"/>
        <w:rPr>
          <w:rFonts w:ascii="Arial" w:hAnsi="Arial" w:cs="Arial"/>
          <w:bCs/>
          <w:sz w:val="24"/>
          <w:lang w:val="es-ES"/>
        </w:rPr>
      </w:pPr>
      <w:r w:rsidRPr="00893A95">
        <w:rPr>
          <w:rFonts w:ascii="Arial" w:hAnsi="Arial" w:cs="Arial"/>
          <w:bCs/>
          <w:sz w:val="24"/>
          <w:lang w:val="es-ES"/>
        </w:rPr>
        <w:t>Repetición</w:t>
      </w:r>
    </w:p>
    <w:p w:rsidR="00BA52BB" w:rsidRDefault="00BA52BB" w:rsidP="00BA52BB">
      <w:pPr>
        <w:spacing w:line="276" w:lineRule="auto"/>
        <w:ind w:left="360"/>
        <w:jc w:val="both"/>
        <w:rPr>
          <w:rFonts w:ascii="Arial" w:hAnsi="Arial" w:cs="Arial"/>
          <w:bCs/>
          <w:sz w:val="24"/>
          <w:lang w:val="es-ES"/>
        </w:rPr>
      </w:pPr>
      <w:r w:rsidRPr="00BA52BB">
        <w:rPr>
          <w:rFonts w:ascii="Arial" w:hAnsi="Arial" w:cs="Arial"/>
          <w:bCs/>
          <w:sz w:val="24"/>
          <w:lang w:val="es-ES"/>
        </w:rPr>
        <w:t>Sin embargo, esas no son solo las etapas involucradas en la estrategia en su conjunto. Además de ocurrir a nivel macro de la estrategia, también existen a nivel proyecto y campaña. Entonces, en cualquier momento, los gerentes de marketing pueden tener varios proyectos en progreso en varias etapas del ciclo de marketing.</w:t>
      </w:r>
    </w:p>
    <w:p w:rsidR="004F3CD7" w:rsidRPr="004F3CD7" w:rsidRDefault="004F3CD7" w:rsidP="004F3CD7">
      <w:pPr>
        <w:spacing w:line="276" w:lineRule="auto"/>
        <w:ind w:left="360"/>
        <w:jc w:val="right"/>
        <w:rPr>
          <w:rFonts w:ascii="Arial" w:hAnsi="Arial" w:cs="Arial"/>
          <w:bCs/>
          <w:sz w:val="24"/>
          <w:lang w:val="es-ES"/>
        </w:rPr>
      </w:pPr>
      <w:r w:rsidRPr="00893A95">
        <w:rPr>
          <w:rFonts w:ascii="Arial" w:hAnsi="Arial" w:cs="Arial"/>
          <w:bCs/>
          <w:noProof/>
          <w:sz w:val="24"/>
          <w:lang w:eastAsia="es-MX"/>
        </w:rPr>
        <w:drawing>
          <wp:anchor distT="0" distB="0" distL="114300" distR="114300" simplePos="0" relativeHeight="251815936" behindDoc="0" locked="0" layoutInCell="1" allowOverlap="1" wp14:anchorId="657F923E" wp14:editId="6A1A4091">
            <wp:simplePos x="0" y="0"/>
            <wp:positionH relativeFrom="margin">
              <wp:posOffset>3271520</wp:posOffset>
            </wp:positionH>
            <wp:positionV relativeFrom="margin">
              <wp:posOffset>5476240</wp:posOffset>
            </wp:positionV>
            <wp:extent cx="2877820" cy="256857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964" r="3378"/>
                    <a:stretch/>
                  </pic:blipFill>
                  <pic:spPr bwMode="auto">
                    <a:xfrm>
                      <a:off x="0" y="0"/>
                      <a:ext cx="2877820" cy="256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3CD7">
        <w:rPr>
          <w:rFonts w:ascii="Arial" w:hAnsi="Arial" w:cs="Arial"/>
          <w:bCs/>
          <w:sz w:val="24"/>
          <w:lang w:val="es-ES"/>
        </w:rPr>
        <w:t>El ciclo de mejora continua</w:t>
      </w:r>
      <w:r>
        <w:rPr>
          <w:rFonts w:ascii="Arial" w:hAnsi="Arial" w:cs="Arial"/>
          <w:bCs/>
          <w:sz w:val="24"/>
          <w:lang w:val="es-ES"/>
        </w:rPr>
        <w:t xml:space="preserve"> de Kaizen</w:t>
      </w:r>
    </w:p>
    <w:p w:rsidR="004F3CD7" w:rsidRPr="004F3CD7" w:rsidRDefault="004F3CD7" w:rsidP="004F3CD7">
      <w:pPr>
        <w:spacing w:line="276" w:lineRule="auto"/>
        <w:ind w:left="360"/>
        <w:jc w:val="both"/>
        <w:rPr>
          <w:rFonts w:ascii="Arial" w:hAnsi="Arial" w:cs="Arial"/>
          <w:bCs/>
          <w:sz w:val="24"/>
          <w:lang w:val="es-ES"/>
        </w:rPr>
      </w:pPr>
      <w:r w:rsidRPr="004F3CD7">
        <w:rPr>
          <w:rFonts w:ascii="Arial" w:hAnsi="Arial" w:cs="Arial"/>
          <w:bCs/>
          <w:sz w:val="24"/>
          <w:lang w:val="es-ES"/>
        </w:rPr>
        <w:t>El ciclo de mejora continua se compone de las siguientes etapas:</w:t>
      </w:r>
    </w:p>
    <w:p w:rsidR="004F3CD7" w:rsidRPr="004F3CD7" w:rsidRDefault="004F3CD7" w:rsidP="006E2FF8">
      <w:pPr>
        <w:pStyle w:val="Prrafodelista"/>
        <w:numPr>
          <w:ilvl w:val="0"/>
          <w:numId w:val="36"/>
        </w:numPr>
        <w:spacing w:line="276" w:lineRule="auto"/>
        <w:jc w:val="both"/>
        <w:rPr>
          <w:rFonts w:ascii="Arial" w:hAnsi="Arial" w:cs="Arial"/>
          <w:bCs/>
          <w:sz w:val="24"/>
          <w:lang w:val="es-ES"/>
        </w:rPr>
      </w:pPr>
      <w:r w:rsidRPr="004F3CD7">
        <w:rPr>
          <w:rFonts w:ascii="Arial" w:hAnsi="Arial" w:cs="Arial"/>
          <w:bCs/>
          <w:sz w:val="24"/>
          <w:lang w:val="es-ES"/>
        </w:rPr>
        <w:t>Identificar oportunidades, detectando ineficiencias o desempeños bajos.</w:t>
      </w:r>
    </w:p>
    <w:p w:rsidR="004F3CD7" w:rsidRPr="004F3CD7" w:rsidRDefault="004F3CD7" w:rsidP="006E2FF8">
      <w:pPr>
        <w:pStyle w:val="Prrafodelista"/>
        <w:numPr>
          <w:ilvl w:val="0"/>
          <w:numId w:val="36"/>
        </w:numPr>
        <w:spacing w:line="276" w:lineRule="auto"/>
        <w:jc w:val="both"/>
        <w:rPr>
          <w:rFonts w:ascii="Arial" w:hAnsi="Arial" w:cs="Arial"/>
          <w:bCs/>
          <w:sz w:val="24"/>
          <w:lang w:val="es-ES"/>
        </w:rPr>
      </w:pPr>
      <w:r w:rsidRPr="004F3CD7">
        <w:rPr>
          <w:rFonts w:ascii="Arial" w:hAnsi="Arial" w:cs="Arial"/>
          <w:bCs/>
          <w:sz w:val="24"/>
          <w:lang w:val="es-ES"/>
        </w:rPr>
        <w:t xml:space="preserve">Planificar mejoras, mediante propuestas que ataquen la ineficiencia.  </w:t>
      </w:r>
    </w:p>
    <w:p w:rsidR="004F3CD7" w:rsidRPr="004F3CD7" w:rsidRDefault="004F3CD7" w:rsidP="006E2FF8">
      <w:pPr>
        <w:pStyle w:val="Prrafodelista"/>
        <w:numPr>
          <w:ilvl w:val="0"/>
          <w:numId w:val="36"/>
        </w:numPr>
        <w:spacing w:line="276" w:lineRule="auto"/>
        <w:jc w:val="both"/>
        <w:rPr>
          <w:rFonts w:ascii="Arial" w:hAnsi="Arial" w:cs="Arial"/>
          <w:bCs/>
          <w:sz w:val="24"/>
          <w:lang w:val="es-ES"/>
        </w:rPr>
      </w:pPr>
      <w:r w:rsidRPr="004F3CD7">
        <w:rPr>
          <w:rFonts w:ascii="Arial" w:hAnsi="Arial" w:cs="Arial"/>
          <w:bCs/>
          <w:sz w:val="24"/>
          <w:lang w:val="es-ES"/>
        </w:rPr>
        <w:t>Ejecutar los cambios.</w:t>
      </w:r>
    </w:p>
    <w:p w:rsidR="00893A95" w:rsidRPr="004F3CD7" w:rsidRDefault="004F3CD7" w:rsidP="006E2FF8">
      <w:pPr>
        <w:pStyle w:val="Prrafodelista"/>
        <w:numPr>
          <w:ilvl w:val="0"/>
          <w:numId w:val="36"/>
        </w:numPr>
        <w:spacing w:line="276" w:lineRule="auto"/>
        <w:jc w:val="both"/>
        <w:rPr>
          <w:rFonts w:ascii="Arial" w:hAnsi="Arial" w:cs="Arial"/>
          <w:bCs/>
          <w:sz w:val="24"/>
          <w:lang w:val="es-ES"/>
        </w:rPr>
      </w:pPr>
      <w:r w:rsidRPr="004F3CD7">
        <w:rPr>
          <w:rFonts w:ascii="Arial" w:hAnsi="Arial" w:cs="Arial"/>
          <w:bCs/>
          <w:sz w:val="24"/>
          <w:lang w:val="es-ES"/>
        </w:rPr>
        <w:t>Revisar el efecto de los cambios implementados, mediante mediciones concretas.</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13.3.10</w:t>
      </w:r>
      <w:r w:rsidRPr="00153004">
        <w:rPr>
          <w:rFonts w:ascii="Arial" w:hAnsi="Arial" w:cs="Arial"/>
          <w:b/>
          <w:bCs/>
          <w:sz w:val="24"/>
          <w:lang w:val="es-ES"/>
        </w:rPr>
        <w:tab/>
        <w:t>Concurso.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Un concurso requiere que el participante, para determinar un ganador, realice una activida</w:t>
      </w:r>
      <w:r>
        <w:rPr>
          <w:rFonts w:ascii="Arial" w:hAnsi="Arial" w:cs="Arial"/>
          <w:bCs/>
          <w:sz w:val="24"/>
          <w:lang w:val="es-ES"/>
        </w:rPr>
        <w:t xml:space="preserve">d que luego se ha de calificar, </w:t>
      </w:r>
      <w:r w:rsidRPr="00C3543D">
        <w:rPr>
          <w:rFonts w:ascii="Arial" w:hAnsi="Arial" w:cs="Arial"/>
          <w:bCs/>
          <w:sz w:val="24"/>
          <w:lang w:val="es-ES"/>
        </w:rPr>
        <w:t>desde un punto de vista estricto, exige que los participantes compitan por el premio empleando alguna habilidad o destreza. El concurso precisa de un sistema o jurado para designar el ganador.</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Suele resultar beneficioso el involucrar a los consumidores, por lo que pedirles algún tipo de participación en forma de concurso puede contribuir a la creación de relaciones con el mercado.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 xml:space="preserve">Los concursos suelen resultar costosos y difíciles de gestionar. Además, pueden generar perjuicio en la imagen si existe contestación a la selección de los </w:t>
      </w:r>
      <w:r w:rsidRPr="00C3543D">
        <w:rPr>
          <w:rFonts w:ascii="Arial" w:hAnsi="Arial" w:cs="Arial"/>
          <w:bCs/>
          <w:sz w:val="24"/>
          <w:lang w:val="es-ES"/>
        </w:rPr>
        <w:lastRenderedPageBreak/>
        <w:t xml:space="preserve">ganadores o los perdedores se convierten en líderes de </w:t>
      </w:r>
      <w:r>
        <w:rPr>
          <w:rFonts w:ascii="Arial" w:hAnsi="Arial" w:cs="Arial"/>
          <w:bCs/>
          <w:sz w:val="24"/>
          <w:lang w:val="es-ES"/>
        </w:rPr>
        <w:t xml:space="preserve">opinión en contra de la empresa, </w:t>
      </w:r>
      <w:r w:rsidRPr="00C3543D">
        <w:rPr>
          <w:rFonts w:ascii="Arial" w:hAnsi="Arial" w:cs="Arial"/>
          <w:bCs/>
          <w:sz w:val="24"/>
          <w:lang w:val="es-ES"/>
        </w:rPr>
        <w:t>pueden resultar muy efectivos para generar involucración, emoción y entusiasmo entre los consumidores.</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Un concurso bien diseñado atrae la atención y genera interés y deseos de participar, así como una gran cantidad de información favorable. Los concursos buscan despertar en el consumidor el deseo de jugar, competir, ganar y obtener un premio.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Tal como manifiesta Burnett (1996, pág. 124) :</w:t>
      </w:r>
      <w:r>
        <w:rPr>
          <w:rFonts w:ascii="Arial" w:hAnsi="Arial" w:cs="Arial"/>
          <w:bCs/>
          <w:sz w:val="24"/>
          <w:lang w:val="es-ES"/>
        </w:rPr>
        <w:t xml:space="preserve"> </w:t>
      </w:r>
      <w:r w:rsidRPr="00C3543D">
        <w:rPr>
          <w:rFonts w:ascii="Arial" w:hAnsi="Arial" w:cs="Arial"/>
          <w:bCs/>
          <w:sz w:val="24"/>
          <w:lang w:val="es-ES"/>
        </w:rPr>
        <w:t>“Un buen concurso tiene la capacidad de lograr un alto grado de compromiso por parte del consumidor, reactivar ventas estancadas, ayudar a obtener presentaciones directas, brindar un merchandising atractivo para comercializadores y vendedores, dar vitalidad a un tema para publicidad, agregar interés a un anuncio y crear entusiasmo para un producto de bajo interés"</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Una alternativa entre la utilización del concurso o el sorteo consiste en una primera fase de concurso donde se pide al consumidor el realizar alguna actividad o responder alguna pregunta sencilla, y posteriormente, todos los que superan la prueba del concurso participan en un sorteo.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Las investigaciones muestran que los consumidores consideran que tienen más posibilidades de conseguir un premio cuando participan seleccionando el número. Cuando el cliente participa y se involucra, considera que tiene más posibilidades de ser agraciado y se muestra más satisfecho.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Por tanto, ciertos factores pueden contribuir a la eficacia de los concursos y sorteos:</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 xml:space="preserve">A) </w:t>
      </w:r>
      <w:r w:rsidRPr="00C3543D">
        <w:rPr>
          <w:rFonts w:ascii="Arial" w:hAnsi="Arial" w:cs="Arial"/>
          <w:b/>
          <w:bCs/>
          <w:sz w:val="24"/>
          <w:lang w:val="es-ES"/>
        </w:rPr>
        <w:t>Conocido y comprendido</w:t>
      </w:r>
      <w:r w:rsidRPr="00C3543D">
        <w:rPr>
          <w:rFonts w:ascii="Arial" w:hAnsi="Arial" w:cs="Arial"/>
          <w:bCs/>
          <w:sz w:val="24"/>
          <w:lang w:val="es-ES"/>
        </w:rPr>
        <w:t>. Las promociones que el consumidor conoce y comprende tienen más posibilidades de éxito. El trasmitir de forma clara al consumidor la mecánica de la promoción es un elemento esencial.</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 xml:space="preserve">B) </w:t>
      </w:r>
      <w:r w:rsidRPr="00C3543D">
        <w:rPr>
          <w:rFonts w:ascii="Arial" w:hAnsi="Arial" w:cs="Arial"/>
          <w:b/>
          <w:bCs/>
          <w:sz w:val="24"/>
          <w:lang w:val="es-ES"/>
        </w:rPr>
        <w:t>Premio atractivo</w:t>
      </w:r>
      <w:r w:rsidRPr="00C3543D">
        <w:rPr>
          <w:rFonts w:ascii="Arial" w:hAnsi="Arial" w:cs="Arial"/>
          <w:bCs/>
          <w:sz w:val="24"/>
          <w:lang w:val="es-ES"/>
        </w:rPr>
        <w:t>. El concurso o sorteo precisa un premio atractivo para el consumidor, aunque no debe oscurecer al propio producto ni perjudicar su imagen. Este tipo de promoción requiere una cuidadosa planificación y la comunicación a los segmentos poblacionales seleccionados como objetivo.</w:t>
      </w:r>
    </w:p>
    <w:p w:rsidR="00C3543D" w:rsidRPr="00C3543D"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t xml:space="preserve">C) </w:t>
      </w:r>
      <w:r w:rsidRPr="00C3543D">
        <w:rPr>
          <w:rFonts w:ascii="Arial" w:hAnsi="Arial" w:cs="Arial"/>
          <w:b/>
          <w:bCs/>
          <w:sz w:val="24"/>
          <w:lang w:val="es-ES"/>
        </w:rPr>
        <w:t>La tangibilización de los sorteos mejora sus resultados</w:t>
      </w:r>
      <w:r w:rsidRPr="00C3543D">
        <w:rPr>
          <w:rFonts w:ascii="Arial" w:hAnsi="Arial" w:cs="Arial"/>
          <w:bCs/>
          <w:sz w:val="24"/>
          <w:lang w:val="es-ES"/>
        </w:rPr>
        <w:t>. Este tipo de promociones funcionan mejor cuando los consumidores creen que tienen más posibilidades de que le toque. Por ejemplo, cuando lo ven físicamente, cuando eligen el número, cuando ven los ganadores. También, la promoción de Hipercor en la que se facilita a los compradores unas llaves para que seleccionen unos cofres en los que pueden llevarse obsequios si su llave abre el cofre seleccionado, ha mostrado su éxito, responden a estas premisas. Una mecánica similar se genera en los sorteos con premio instantáneo.</w:t>
      </w:r>
    </w:p>
    <w:p w:rsidR="001B5AB4" w:rsidRPr="001B5AB4" w:rsidRDefault="00C3543D" w:rsidP="00C3543D">
      <w:pPr>
        <w:spacing w:line="276" w:lineRule="auto"/>
        <w:ind w:left="360"/>
        <w:jc w:val="both"/>
        <w:rPr>
          <w:rFonts w:ascii="Arial" w:hAnsi="Arial" w:cs="Arial"/>
          <w:bCs/>
          <w:sz w:val="24"/>
          <w:lang w:val="es-ES"/>
        </w:rPr>
      </w:pPr>
      <w:r w:rsidRPr="00C3543D">
        <w:rPr>
          <w:rFonts w:ascii="Arial" w:hAnsi="Arial" w:cs="Arial"/>
          <w:bCs/>
          <w:sz w:val="24"/>
          <w:lang w:val="es-ES"/>
        </w:rPr>
        <w:lastRenderedPageBreak/>
        <w:t xml:space="preserve">D) </w:t>
      </w:r>
      <w:r w:rsidRPr="00C3543D">
        <w:rPr>
          <w:rFonts w:ascii="Arial" w:hAnsi="Arial" w:cs="Arial"/>
          <w:b/>
          <w:bCs/>
          <w:sz w:val="24"/>
          <w:lang w:val="es-ES"/>
        </w:rPr>
        <w:t>La participación del consumidor</w:t>
      </w:r>
      <w:r w:rsidRPr="00C3543D">
        <w:rPr>
          <w:rFonts w:ascii="Arial" w:hAnsi="Arial" w:cs="Arial"/>
          <w:bCs/>
          <w:sz w:val="24"/>
          <w:lang w:val="es-ES"/>
        </w:rPr>
        <w:t>. Su involucración emocional puede ser importante para el mejor resultado. La participación del consumidor en un sorteo también le da mayor sensación de poder conseguir el éxito. Aquellos en los que el consumidor participa, mantiene contacto con el juego y lo visualiza, el consumidor suele percibir que tiene más posibilidades de alcanzar el premio. Si, por ejemplo, se sortea un coche entre los asistentes a un partido, se sabe que alguien se lleva el regalo, existe participación del cliente o puede existir una mayor proximidad y el consumidor ve como alcanzable el premio.</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13.3.11</w:t>
      </w:r>
      <w:r w:rsidRPr="00153004">
        <w:rPr>
          <w:rFonts w:ascii="Arial" w:hAnsi="Arial" w:cs="Arial"/>
          <w:b/>
          <w:bCs/>
          <w:sz w:val="24"/>
          <w:lang w:val="es-ES"/>
        </w:rPr>
        <w:tab/>
        <w:t>Sorteo.</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Sorteo es una derivación de la palabra suerte, que consiste en la obtención al</w:t>
      </w:r>
      <w:r w:rsidR="006B59B6">
        <w:rPr>
          <w:rFonts w:ascii="Arial" w:hAnsi="Arial" w:cs="Arial"/>
          <w:bCs/>
          <w:sz w:val="24"/>
          <w:lang w:val="es-ES"/>
        </w:rPr>
        <w:t xml:space="preserve"> </w:t>
      </w:r>
      <w:r w:rsidRPr="001B0F86">
        <w:rPr>
          <w:rFonts w:ascii="Arial" w:hAnsi="Arial" w:cs="Arial"/>
          <w:bCs/>
          <w:sz w:val="24"/>
          <w:lang w:val="es-ES"/>
        </w:rPr>
        <w:t>azar de uno o más sujetos (ganadores para efectos de promoción) de entre un grupo de</w:t>
      </w:r>
      <w:r w:rsidR="006B59B6">
        <w:rPr>
          <w:rFonts w:ascii="Arial" w:hAnsi="Arial" w:cs="Arial"/>
          <w:bCs/>
          <w:sz w:val="24"/>
          <w:lang w:val="es-ES"/>
        </w:rPr>
        <w:t xml:space="preserve"> </w:t>
      </w:r>
      <w:r w:rsidRPr="001B0F86">
        <w:rPr>
          <w:rFonts w:ascii="Arial" w:hAnsi="Arial" w:cs="Arial"/>
          <w:bCs/>
          <w:sz w:val="24"/>
          <w:lang w:val="es-ES"/>
        </w:rPr>
        <w:t>participantes, mediante una mecánica definida con anterioridad y en la que los</w:t>
      </w:r>
      <w:r w:rsidR="006B59B6">
        <w:rPr>
          <w:rFonts w:ascii="Arial" w:hAnsi="Arial" w:cs="Arial"/>
          <w:bCs/>
          <w:sz w:val="24"/>
          <w:lang w:val="es-ES"/>
        </w:rPr>
        <w:t xml:space="preserve"> </w:t>
      </w:r>
      <w:r w:rsidRPr="001B0F86">
        <w:rPr>
          <w:rFonts w:ascii="Arial" w:hAnsi="Arial" w:cs="Arial"/>
          <w:bCs/>
          <w:sz w:val="24"/>
          <w:lang w:val="es-ES"/>
        </w:rPr>
        <w:t>beneficiados con el resultado no son definidos por decisión o intervención directa de</w:t>
      </w:r>
      <w:r w:rsidR="006B59B6">
        <w:rPr>
          <w:rFonts w:ascii="Arial" w:hAnsi="Arial" w:cs="Arial"/>
          <w:bCs/>
          <w:sz w:val="24"/>
          <w:lang w:val="es-ES"/>
        </w:rPr>
        <w:t xml:space="preserve"> </w:t>
      </w:r>
      <w:r w:rsidRPr="001B0F86">
        <w:rPr>
          <w:rFonts w:ascii="Arial" w:hAnsi="Arial" w:cs="Arial"/>
          <w:bCs/>
          <w:sz w:val="24"/>
          <w:lang w:val="es-ES"/>
        </w:rPr>
        <w:t>una persona.</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Un ejemplo clásico, consiste en un consumidor que adquiere una marca de jabón</w:t>
      </w:r>
      <w:r w:rsidR="006B59B6">
        <w:rPr>
          <w:rFonts w:ascii="Arial" w:hAnsi="Arial" w:cs="Arial"/>
          <w:bCs/>
          <w:sz w:val="24"/>
          <w:lang w:val="es-ES"/>
        </w:rPr>
        <w:t xml:space="preserve"> </w:t>
      </w:r>
      <w:r w:rsidRPr="001B0F86">
        <w:rPr>
          <w:rFonts w:ascii="Arial" w:hAnsi="Arial" w:cs="Arial"/>
          <w:bCs/>
          <w:sz w:val="24"/>
          <w:lang w:val="es-ES"/>
        </w:rPr>
        <w:t>con promoción y, para participar en el sorteo de un automóvil, envía la envoltura de</w:t>
      </w:r>
      <w:r w:rsidR="006B59B6">
        <w:rPr>
          <w:rFonts w:ascii="Arial" w:hAnsi="Arial" w:cs="Arial"/>
          <w:bCs/>
          <w:sz w:val="24"/>
          <w:lang w:val="es-ES"/>
        </w:rPr>
        <w:t xml:space="preserve"> </w:t>
      </w:r>
      <w:r w:rsidRPr="001B0F86">
        <w:rPr>
          <w:rFonts w:ascii="Arial" w:hAnsi="Arial" w:cs="Arial"/>
          <w:bCs/>
          <w:sz w:val="24"/>
          <w:lang w:val="es-ES"/>
        </w:rPr>
        <w:t>jabón a un apartado postal, en el cual se reciben todas las pruebas de compra enviadas, y que en la fecha indicada son vaciadas en una tómbola, de la cual será</w:t>
      </w:r>
      <w:r w:rsidR="006B59B6">
        <w:rPr>
          <w:rFonts w:ascii="Arial" w:hAnsi="Arial" w:cs="Arial"/>
          <w:bCs/>
          <w:sz w:val="24"/>
          <w:lang w:val="es-ES"/>
        </w:rPr>
        <w:t xml:space="preserve"> </w:t>
      </w:r>
      <w:r w:rsidRPr="001B0F86">
        <w:rPr>
          <w:rFonts w:ascii="Arial" w:hAnsi="Arial" w:cs="Arial"/>
          <w:bCs/>
          <w:sz w:val="24"/>
          <w:lang w:val="es-ES"/>
        </w:rPr>
        <w:t>sustraída al azar una de ellas, que será la ganadora del premio en cuestión.</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 Existen diferentes mecánicas para la realización de un sorteo, mismas que a</w:t>
      </w:r>
      <w:r w:rsidR="006B59B6">
        <w:rPr>
          <w:rFonts w:ascii="Arial" w:hAnsi="Arial" w:cs="Arial"/>
          <w:bCs/>
          <w:sz w:val="24"/>
          <w:lang w:val="es-ES"/>
        </w:rPr>
        <w:t xml:space="preserve"> </w:t>
      </w:r>
      <w:r w:rsidRPr="001B0F86">
        <w:rPr>
          <w:rFonts w:ascii="Arial" w:hAnsi="Arial" w:cs="Arial"/>
          <w:bCs/>
          <w:sz w:val="24"/>
          <w:lang w:val="es-ES"/>
        </w:rPr>
        <w:t>continuación se describen:</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 La primera y la más utilizada para sorteos en las promociones, es la de</w:t>
      </w:r>
      <w:r w:rsidR="006B59B6">
        <w:rPr>
          <w:rFonts w:ascii="Arial" w:hAnsi="Arial" w:cs="Arial"/>
          <w:bCs/>
          <w:sz w:val="24"/>
          <w:lang w:val="es-ES"/>
        </w:rPr>
        <w:t xml:space="preserve"> </w:t>
      </w:r>
      <w:r w:rsidRPr="001B0F86">
        <w:rPr>
          <w:rFonts w:ascii="Arial" w:hAnsi="Arial" w:cs="Arial"/>
          <w:bCs/>
          <w:sz w:val="24"/>
          <w:lang w:val="es-ES"/>
        </w:rPr>
        <w:t>Redención de pruebas de compra, que consiste en que el consumidor envíe éstas al</w:t>
      </w:r>
      <w:r w:rsidR="006B59B6">
        <w:rPr>
          <w:rFonts w:ascii="Arial" w:hAnsi="Arial" w:cs="Arial"/>
          <w:bCs/>
          <w:sz w:val="24"/>
          <w:lang w:val="es-ES"/>
        </w:rPr>
        <w:t xml:space="preserve"> </w:t>
      </w:r>
      <w:r w:rsidRPr="001B0F86">
        <w:rPr>
          <w:rFonts w:ascii="Arial" w:hAnsi="Arial" w:cs="Arial"/>
          <w:bCs/>
          <w:sz w:val="24"/>
          <w:lang w:val="es-ES"/>
        </w:rPr>
        <w:t>organizador del sorteo, ya sea a través del correo a una dirección determinada (casi</w:t>
      </w:r>
      <w:r w:rsidR="006B59B6">
        <w:rPr>
          <w:rFonts w:ascii="Arial" w:hAnsi="Arial" w:cs="Arial"/>
          <w:bCs/>
          <w:sz w:val="24"/>
          <w:lang w:val="es-ES"/>
        </w:rPr>
        <w:t xml:space="preserve"> </w:t>
      </w:r>
      <w:r w:rsidRPr="001B0F86">
        <w:rPr>
          <w:rFonts w:ascii="Arial" w:hAnsi="Arial" w:cs="Arial"/>
          <w:bCs/>
          <w:sz w:val="24"/>
          <w:lang w:val="es-ES"/>
        </w:rPr>
        <w:t>siempre un</w:t>
      </w:r>
      <w:r w:rsidR="006B59B6">
        <w:rPr>
          <w:rFonts w:ascii="Arial" w:hAnsi="Arial" w:cs="Arial"/>
          <w:bCs/>
          <w:sz w:val="24"/>
          <w:lang w:val="es-ES"/>
        </w:rPr>
        <w:t xml:space="preserve"> </w:t>
      </w:r>
      <w:r w:rsidRPr="001B0F86">
        <w:rPr>
          <w:rFonts w:ascii="Arial" w:hAnsi="Arial" w:cs="Arial"/>
          <w:bCs/>
          <w:sz w:val="24"/>
          <w:lang w:val="es-ES"/>
        </w:rPr>
        <w:t>apartado postal), utilizando buzones ubicados para este fin o entregándolas</w:t>
      </w:r>
      <w:r w:rsidR="006B59B6">
        <w:rPr>
          <w:rFonts w:ascii="Arial" w:hAnsi="Arial" w:cs="Arial"/>
          <w:bCs/>
          <w:sz w:val="24"/>
          <w:lang w:val="es-ES"/>
        </w:rPr>
        <w:t xml:space="preserve"> </w:t>
      </w:r>
      <w:r w:rsidRPr="001B0F86">
        <w:rPr>
          <w:rFonts w:ascii="Arial" w:hAnsi="Arial" w:cs="Arial"/>
          <w:bCs/>
          <w:sz w:val="24"/>
          <w:lang w:val="es-ES"/>
        </w:rPr>
        <w:t>en centros de canje de la promoción.</w:t>
      </w:r>
    </w:p>
    <w:p w:rsid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 Para el sorteo, las pruebas de compra recibidas serán reunidas en un mismo</w:t>
      </w:r>
      <w:r w:rsidR="006B59B6">
        <w:rPr>
          <w:rFonts w:ascii="Arial" w:hAnsi="Arial" w:cs="Arial"/>
          <w:bCs/>
          <w:sz w:val="24"/>
          <w:lang w:val="es-ES"/>
        </w:rPr>
        <w:t xml:space="preserve"> </w:t>
      </w:r>
      <w:r w:rsidRPr="001B0F86">
        <w:rPr>
          <w:rFonts w:ascii="Arial" w:hAnsi="Arial" w:cs="Arial"/>
          <w:bCs/>
          <w:sz w:val="24"/>
          <w:lang w:val="es-ES"/>
        </w:rPr>
        <w:t>lugar (una urna, una tómbola, e incluso en el caso de ser muchas, una habitación o un</w:t>
      </w:r>
      <w:r w:rsidR="006B59B6">
        <w:rPr>
          <w:rFonts w:ascii="Arial" w:hAnsi="Arial" w:cs="Arial"/>
          <w:bCs/>
          <w:sz w:val="24"/>
          <w:lang w:val="es-ES"/>
        </w:rPr>
        <w:t xml:space="preserve"> </w:t>
      </w:r>
      <w:r w:rsidRPr="001B0F86">
        <w:rPr>
          <w:rFonts w:ascii="Arial" w:hAnsi="Arial" w:cs="Arial"/>
          <w:bCs/>
          <w:sz w:val="24"/>
          <w:lang w:val="es-ES"/>
        </w:rPr>
        <w:t>área diseñada especialmente para ello), y se irán obteniendo de una en una al azar</w:t>
      </w:r>
      <w:r w:rsidR="006B59B6">
        <w:rPr>
          <w:rFonts w:ascii="Arial" w:hAnsi="Arial" w:cs="Arial"/>
          <w:bCs/>
          <w:sz w:val="24"/>
          <w:lang w:val="es-ES"/>
        </w:rPr>
        <w:t xml:space="preserve"> </w:t>
      </w:r>
      <w:r w:rsidRPr="001B0F86">
        <w:rPr>
          <w:rFonts w:ascii="Arial" w:hAnsi="Arial" w:cs="Arial"/>
          <w:bCs/>
          <w:sz w:val="24"/>
          <w:lang w:val="es-ES"/>
        </w:rPr>
        <w:t>(sacándolas después de girar la tómbola, o metiendo la mano y sacando un sobre del</w:t>
      </w:r>
      <w:r w:rsidR="004D61A9">
        <w:rPr>
          <w:rFonts w:ascii="Arial" w:hAnsi="Arial" w:cs="Arial"/>
          <w:bCs/>
          <w:sz w:val="24"/>
          <w:lang w:val="es-ES"/>
        </w:rPr>
        <w:t xml:space="preserve"> </w:t>
      </w:r>
      <w:r w:rsidRPr="001B0F86">
        <w:rPr>
          <w:rFonts w:ascii="Arial" w:hAnsi="Arial" w:cs="Arial"/>
          <w:bCs/>
          <w:sz w:val="24"/>
          <w:lang w:val="es-ES"/>
        </w:rPr>
        <w:t xml:space="preserve">fondo), tratando de anunciar el premio en cuestión </w:t>
      </w:r>
      <w:r w:rsidR="004D61A9">
        <w:rPr>
          <w:rFonts w:ascii="Arial" w:hAnsi="Arial" w:cs="Arial"/>
          <w:bCs/>
          <w:sz w:val="24"/>
          <w:lang w:val="es-ES"/>
        </w:rPr>
        <w:t xml:space="preserve">antes de obtener a cada ganador, </w:t>
      </w:r>
      <w:r w:rsidRPr="001B0F86">
        <w:rPr>
          <w:rFonts w:ascii="Arial" w:hAnsi="Arial" w:cs="Arial"/>
          <w:bCs/>
          <w:sz w:val="24"/>
          <w:lang w:val="es-ES"/>
        </w:rPr>
        <w:t>con el fin de evitar confusiones. Una de las razones por las que esta mecánica es la</w:t>
      </w:r>
      <w:r w:rsidR="004D61A9">
        <w:rPr>
          <w:rFonts w:ascii="Arial" w:hAnsi="Arial" w:cs="Arial"/>
          <w:bCs/>
          <w:sz w:val="24"/>
          <w:lang w:val="es-ES"/>
        </w:rPr>
        <w:t xml:space="preserve"> </w:t>
      </w:r>
      <w:r w:rsidRPr="001B0F86">
        <w:rPr>
          <w:rFonts w:ascii="Arial" w:hAnsi="Arial" w:cs="Arial"/>
          <w:bCs/>
          <w:sz w:val="24"/>
          <w:lang w:val="es-ES"/>
        </w:rPr>
        <w:t>más utilizada, obedece a que en general el consumidor que se tomó la molestia de</w:t>
      </w:r>
      <w:r w:rsidR="004D61A9">
        <w:rPr>
          <w:rFonts w:ascii="Arial" w:hAnsi="Arial" w:cs="Arial"/>
          <w:bCs/>
          <w:sz w:val="24"/>
          <w:lang w:val="es-ES"/>
        </w:rPr>
        <w:t xml:space="preserve"> </w:t>
      </w:r>
      <w:r w:rsidRPr="001B0F86">
        <w:rPr>
          <w:rFonts w:ascii="Arial" w:hAnsi="Arial" w:cs="Arial"/>
          <w:bCs/>
          <w:sz w:val="24"/>
          <w:lang w:val="es-ES"/>
        </w:rPr>
        <w:t>participar en ella, tendrá el suficiente interés para esperar su desenlace, lo que</w:t>
      </w:r>
      <w:r w:rsidR="004D61A9">
        <w:rPr>
          <w:rFonts w:ascii="Arial" w:hAnsi="Arial" w:cs="Arial"/>
          <w:bCs/>
          <w:sz w:val="24"/>
          <w:lang w:val="es-ES"/>
        </w:rPr>
        <w:t xml:space="preserve"> </w:t>
      </w:r>
      <w:r w:rsidRPr="001B0F86">
        <w:rPr>
          <w:rFonts w:ascii="Arial" w:hAnsi="Arial" w:cs="Arial"/>
          <w:bCs/>
          <w:sz w:val="24"/>
          <w:lang w:val="es-ES"/>
        </w:rPr>
        <w:t>garantiza que los premios sean entregados en un alto porcentaje a los ganadores.</w:t>
      </w:r>
    </w:p>
    <w:p w:rsidR="004D61A9" w:rsidRPr="004D61A9" w:rsidRDefault="004D61A9" w:rsidP="001B0F86">
      <w:pPr>
        <w:spacing w:line="276" w:lineRule="auto"/>
        <w:ind w:left="360"/>
        <w:jc w:val="both"/>
        <w:rPr>
          <w:rFonts w:ascii="Arial" w:hAnsi="Arial" w:cs="Arial"/>
          <w:bCs/>
          <w:sz w:val="2"/>
          <w:lang w:val="es-ES"/>
        </w:rPr>
      </w:pP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lastRenderedPageBreak/>
        <w:t>Otra mecánica es la que se conoce como Tipo Lotería Nacional, consistente en</w:t>
      </w:r>
      <w:r w:rsidR="004D61A9">
        <w:rPr>
          <w:rFonts w:ascii="Arial" w:hAnsi="Arial" w:cs="Arial"/>
          <w:bCs/>
          <w:sz w:val="24"/>
          <w:lang w:val="es-ES"/>
        </w:rPr>
        <w:t xml:space="preserve"> </w:t>
      </w:r>
      <w:r w:rsidRPr="001B0F86">
        <w:rPr>
          <w:rFonts w:ascii="Arial" w:hAnsi="Arial" w:cs="Arial"/>
          <w:bCs/>
          <w:sz w:val="24"/>
          <w:lang w:val="es-ES"/>
        </w:rPr>
        <w:t>la obtención de una secuencia de números única a través de una urna con esferas,</w:t>
      </w:r>
      <w:r w:rsidR="004D61A9">
        <w:rPr>
          <w:rFonts w:ascii="Arial" w:hAnsi="Arial" w:cs="Arial"/>
          <w:bCs/>
          <w:sz w:val="24"/>
          <w:lang w:val="es-ES"/>
        </w:rPr>
        <w:t xml:space="preserve"> </w:t>
      </w:r>
      <w:r w:rsidRPr="001B0F86">
        <w:rPr>
          <w:rFonts w:ascii="Arial" w:hAnsi="Arial" w:cs="Arial"/>
          <w:bCs/>
          <w:sz w:val="24"/>
          <w:lang w:val="es-ES"/>
        </w:rPr>
        <w:t>donde cada esfera con un dígito del 0 al 9 es sacada de una en una, hasta reunir tantas</w:t>
      </w:r>
      <w:r w:rsidR="004D61A9">
        <w:rPr>
          <w:rFonts w:ascii="Arial" w:hAnsi="Arial" w:cs="Arial"/>
          <w:bCs/>
          <w:sz w:val="24"/>
          <w:lang w:val="es-ES"/>
        </w:rPr>
        <w:t xml:space="preserve"> </w:t>
      </w:r>
      <w:r w:rsidRPr="001B0F86">
        <w:rPr>
          <w:rFonts w:ascii="Arial" w:hAnsi="Arial" w:cs="Arial"/>
          <w:bCs/>
          <w:sz w:val="24"/>
          <w:lang w:val="es-ES"/>
        </w:rPr>
        <w:t>esferas numeradas como dígitos existan en el número mayor de los boletos</w:t>
      </w:r>
      <w:r w:rsidR="004D61A9">
        <w:rPr>
          <w:rFonts w:ascii="Arial" w:hAnsi="Arial" w:cs="Arial"/>
          <w:bCs/>
          <w:sz w:val="24"/>
          <w:lang w:val="es-ES"/>
        </w:rPr>
        <w:t xml:space="preserve"> </w:t>
      </w:r>
      <w:r w:rsidRPr="001B0F86">
        <w:rPr>
          <w:rFonts w:ascii="Arial" w:hAnsi="Arial" w:cs="Arial"/>
          <w:bCs/>
          <w:sz w:val="24"/>
          <w:lang w:val="es-ES"/>
        </w:rPr>
        <w:t>participantes, que identifica como ganador al poseedor del boleto numerado que</w:t>
      </w:r>
      <w:r w:rsidR="004D61A9">
        <w:rPr>
          <w:rFonts w:ascii="Arial" w:hAnsi="Arial" w:cs="Arial"/>
          <w:bCs/>
          <w:sz w:val="24"/>
          <w:lang w:val="es-ES"/>
        </w:rPr>
        <w:t xml:space="preserve"> </w:t>
      </w:r>
      <w:r w:rsidRPr="001B0F86">
        <w:rPr>
          <w:rFonts w:ascii="Arial" w:hAnsi="Arial" w:cs="Arial"/>
          <w:bCs/>
          <w:sz w:val="24"/>
          <w:lang w:val="es-ES"/>
        </w:rPr>
        <w:t>coincide con esta secuencia (ej.: si el número mayor es el 25000, se deberán obtener 5</w:t>
      </w:r>
      <w:r w:rsidR="004D61A9">
        <w:rPr>
          <w:rFonts w:ascii="Arial" w:hAnsi="Arial" w:cs="Arial"/>
          <w:bCs/>
          <w:sz w:val="24"/>
          <w:lang w:val="es-ES"/>
        </w:rPr>
        <w:t xml:space="preserve"> </w:t>
      </w:r>
      <w:r w:rsidRPr="001B0F86">
        <w:rPr>
          <w:rFonts w:ascii="Arial" w:hAnsi="Arial" w:cs="Arial"/>
          <w:bCs/>
          <w:sz w:val="24"/>
          <w:lang w:val="es-ES"/>
        </w:rPr>
        <w:t>esferas numeradas donde la primera no podrá ser un número mayor de 2 —</w:t>
      </w:r>
      <w:r w:rsidR="004D61A9">
        <w:rPr>
          <w:rFonts w:ascii="Arial" w:hAnsi="Arial" w:cs="Arial"/>
          <w:bCs/>
          <w:sz w:val="24"/>
          <w:lang w:val="es-ES"/>
        </w:rPr>
        <w:t xml:space="preserve"> </w:t>
      </w:r>
      <w:r w:rsidRPr="001B0F86">
        <w:rPr>
          <w:rFonts w:ascii="Arial" w:hAnsi="Arial" w:cs="Arial"/>
          <w:bCs/>
          <w:sz w:val="24"/>
          <w:lang w:val="es-ES"/>
        </w:rPr>
        <w:t xml:space="preserve">correspondiente al primer dígito— y la segunda no podrá ser un número mayor de 5 </w:t>
      </w:r>
    </w:p>
    <w:p w:rsidR="004D61A9"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correspondiente al segundo). </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Por ejemplo, en un sorteo en el que resulta ganador el</w:t>
      </w:r>
      <w:r w:rsidR="004D61A9">
        <w:rPr>
          <w:rFonts w:ascii="Arial" w:hAnsi="Arial" w:cs="Arial"/>
          <w:bCs/>
          <w:sz w:val="24"/>
          <w:lang w:val="es-ES"/>
        </w:rPr>
        <w:t xml:space="preserve"> </w:t>
      </w:r>
      <w:r w:rsidRPr="001B0F86">
        <w:rPr>
          <w:rFonts w:ascii="Arial" w:hAnsi="Arial" w:cs="Arial"/>
          <w:bCs/>
          <w:sz w:val="24"/>
          <w:lang w:val="es-ES"/>
        </w:rPr>
        <w:t>número 22875, el premio podrá ser reclamado únicamente por el poseedor del boleto</w:t>
      </w:r>
      <w:r w:rsidR="00526A29">
        <w:rPr>
          <w:rFonts w:ascii="Arial" w:hAnsi="Arial" w:cs="Arial"/>
          <w:bCs/>
          <w:sz w:val="24"/>
          <w:lang w:val="es-ES"/>
        </w:rPr>
        <w:t xml:space="preserve"> </w:t>
      </w:r>
      <w:r w:rsidRPr="001B0F86">
        <w:rPr>
          <w:rFonts w:ascii="Arial" w:hAnsi="Arial" w:cs="Arial"/>
          <w:bCs/>
          <w:sz w:val="24"/>
          <w:lang w:val="es-ES"/>
        </w:rPr>
        <w:t>con ese número.</w:t>
      </w:r>
    </w:p>
    <w:p w:rsidR="001B0F86" w:rsidRPr="001B0F86"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 Este tipo de sorteos se recomienda cuando tenemos la seguridad, de que</w:t>
      </w:r>
      <w:r w:rsidR="00526A29">
        <w:rPr>
          <w:rFonts w:ascii="Arial" w:hAnsi="Arial" w:cs="Arial"/>
          <w:bCs/>
          <w:sz w:val="24"/>
          <w:lang w:val="es-ES"/>
        </w:rPr>
        <w:t xml:space="preserve"> </w:t>
      </w:r>
      <w:r w:rsidRPr="001B0F86">
        <w:rPr>
          <w:rFonts w:ascii="Arial" w:hAnsi="Arial" w:cs="Arial"/>
          <w:bCs/>
          <w:sz w:val="24"/>
          <w:lang w:val="es-ES"/>
        </w:rPr>
        <w:t>quienes poseen los boletos los conservarán hasta saber los resultados, ya que de esta</w:t>
      </w:r>
      <w:r w:rsidR="00526A29">
        <w:rPr>
          <w:rFonts w:ascii="Arial" w:hAnsi="Arial" w:cs="Arial"/>
          <w:bCs/>
          <w:sz w:val="24"/>
          <w:lang w:val="es-ES"/>
        </w:rPr>
        <w:t xml:space="preserve"> </w:t>
      </w:r>
      <w:r w:rsidRPr="001B0F86">
        <w:rPr>
          <w:rFonts w:ascii="Arial" w:hAnsi="Arial" w:cs="Arial"/>
          <w:bCs/>
          <w:sz w:val="24"/>
          <w:lang w:val="es-ES"/>
        </w:rPr>
        <w:t>manera se garantiza que los premios lleguen siempre a su destino. Existe el riesgo de</w:t>
      </w:r>
      <w:r w:rsidR="00526A29">
        <w:rPr>
          <w:rFonts w:ascii="Arial" w:hAnsi="Arial" w:cs="Arial"/>
          <w:bCs/>
          <w:sz w:val="24"/>
          <w:lang w:val="es-ES"/>
        </w:rPr>
        <w:t xml:space="preserve"> </w:t>
      </w:r>
      <w:r w:rsidRPr="001B0F86">
        <w:rPr>
          <w:rFonts w:ascii="Arial" w:hAnsi="Arial" w:cs="Arial"/>
          <w:bCs/>
          <w:sz w:val="24"/>
          <w:lang w:val="es-ES"/>
        </w:rPr>
        <w:t>que cuando un número salga premiado, el boleto no se encuentre aún en manos de un</w:t>
      </w:r>
      <w:r w:rsidR="00526A29">
        <w:rPr>
          <w:rFonts w:ascii="Arial" w:hAnsi="Arial" w:cs="Arial"/>
          <w:bCs/>
          <w:sz w:val="24"/>
          <w:lang w:val="es-ES"/>
        </w:rPr>
        <w:t xml:space="preserve"> </w:t>
      </w:r>
      <w:r w:rsidRPr="001B0F86">
        <w:rPr>
          <w:rFonts w:ascii="Arial" w:hAnsi="Arial" w:cs="Arial"/>
          <w:bCs/>
          <w:sz w:val="24"/>
          <w:lang w:val="es-ES"/>
        </w:rPr>
        <w:t>consumidor o que éste no lo conserve en su poder, lo que implicaría en el caso de</w:t>
      </w:r>
      <w:r w:rsidR="00526A29">
        <w:rPr>
          <w:rFonts w:ascii="Arial" w:hAnsi="Arial" w:cs="Arial"/>
          <w:bCs/>
          <w:sz w:val="24"/>
          <w:lang w:val="es-ES"/>
        </w:rPr>
        <w:t xml:space="preserve"> </w:t>
      </w:r>
      <w:r w:rsidRPr="001B0F86">
        <w:rPr>
          <w:rFonts w:ascii="Arial" w:hAnsi="Arial" w:cs="Arial"/>
          <w:bCs/>
          <w:sz w:val="24"/>
          <w:lang w:val="es-ES"/>
        </w:rPr>
        <w:t>México y otros países, que el premio en cuestión, no reclamado por el ganador, se</w:t>
      </w:r>
      <w:r w:rsidR="00526A29">
        <w:rPr>
          <w:rFonts w:ascii="Arial" w:hAnsi="Arial" w:cs="Arial"/>
          <w:bCs/>
          <w:sz w:val="24"/>
          <w:lang w:val="es-ES"/>
        </w:rPr>
        <w:t xml:space="preserve"> </w:t>
      </w:r>
      <w:r w:rsidRPr="001B0F86">
        <w:rPr>
          <w:rFonts w:ascii="Arial" w:hAnsi="Arial" w:cs="Arial"/>
          <w:bCs/>
          <w:sz w:val="24"/>
          <w:lang w:val="es-ES"/>
        </w:rPr>
        <w:t>entregue</w:t>
      </w:r>
      <w:r w:rsidR="00526A29">
        <w:rPr>
          <w:rFonts w:ascii="Arial" w:hAnsi="Arial" w:cs="Arial"/>
          <w:bCs/>
          <w:sz w:val="24"/>
          <w:lang w:val="es-ES"/>
        </w:rPr>
        <w:t xml:space="preserve"> a la Secretaría de Gobernación.</w:t>
      </w:r>
    </w:p>
    <w:p w:rsidR="006A2201" w:rsidRDefault="001B0F86" w:rsidP="001B0F86">
      <w:pPr>
        <w:spacing w:line="276" w:lineRule="auto"/>
        <w:ind w:left="360"/>
        <w:jc w:val="both"/>
        <w:rPr>
          <w:rFonts w:ascii="Arial" w:hAnsi="Arial" w:cs="Arial"/>
          <w:bCs/>
          <w:sz w:val="24"/>
          <w:lang w:val="es-ES"/>
        </w:rPr>
      </w:pPr>
      <w:r w:rsidRPr="001B0F86">
        <w:rPr>
          <w:rFonts w:ascii="Arial" w:hAnsi="Arial" w:cs="Arial"/>
          <w:bCs/>
          <w:sz w:val="24"/>
          <w:lang w:val="es-ES"/>
        </w:rPr>
        <w:t xml:space="preserve"> El último tipo de mecánica está enfocado sobre todo a empresas de servicios</w:t>
      </w:r>
      <w:r w:rsidR="006A2201">
        <w:rPr>
          <w:rFonts w:ascii="Arial" w:hAnsi="Arial" w:cs="Arial"/>
          <w:bCs/>
          <w:sz w:val="24"/>
          <w:lang w:val="es-ES"/>
        </w:rPr>
        <w:t xml:space="preserve"> </w:t>
      </w:r>
      <w:r w:rsidRPr="001B0F86">
        <w:rPr>
          <w:rFonts w:ascii="Arial" w:hAnsi="Arial" w:cs="Arial"/>
          <w:bCs/>
          <w:sz w:val="24"/>
          <w:lang w:val="es-ES"/>
        </w:rPr>
        <w:t>(líneas aéreas, aseguradoras, bancos, etc.), y consiste en sorteos electrónicos, en los</w:t>
      </w:r>
      <w:r w:rsidR="006A2201">
        <w:rPr>
          <w:rFonts w:ascii="Arial" w:hAnsi="Arial" w:cs="Arial"/>
          <w:bCs/>
          <w:sz w:val="24"/>
          <w:lang w:val="es-ES"/>
        </w:rPr>
        <w:t xml:space="preserve"> </w:t>
      </w:r>
      <w:r w:rsidRPr="001B0F86">
        <w:rPr>
          <w:rFonts w:ascii="Arial" w:hAnsi="Arial" w:cs="Arial"/>
          <w:bCs/>
          <w:sz w:val="24"/>
          <w:lang w:val="es-ES"/>
        </w:rPr>
        <w:t>que el ganador es generado en forma automática a través de un sistema de cómputo en</w:t>
      </w:r>
      <w:r w:rsidR="006A2201">
        <w:rPr>
          <w:rFonts w:ascii="Arial" w:hAnsi="Arial" w:cs="Arial"/>
          <w:bCs/>
          <w:sz w:val="24"/>
          <w:lang w:val="es-ES"/>
        </w:rPr>
        <w:t xml:space="preserve"> </w:t>
      </w:r>
      <w:r w:rsidRPr="001B0F86">
        <w:rPr>
          <w:rFonts w:ascii="Arial" w:hAnsi="Arial" w:cs="Arial"/>
          <w:bCs/>
          <w:sz w:val="24"/>
          <w:lang w:val="es-ES"/>
        </w:rPr>
        <w:t xml:space="preserve">el que la participación puede ser una operación electrónica. </w:t>
      </w:r>
    </w:p>
    <w:p w:rsidR="006A2201" w:rsidRDefault="001B0F86" w:rsidP="00153004">
      <w:pPr>
        <w:spacing w:line="276" w:lineRule="auto"/>
        <w:ind w:left="360"/>
        <w:jc w:val="both"/>
        <w:rPr>
          <w:rFonts w:ascii="Arial" w:hAnsi="Arial" w:cs="Arial"/>
          <w:bCs/>
          <w:sz w:val="24"/>
          <w:lang w:val="es-ES"/>
        </w:rPr>
      </w:pPr>
      <w:r w:rsidRPr="001B0F86">
        <w:rPr>
          <w:rFonts w:ascii="Arial" w:hAnsi="Arial" w:cs="Arial"/>
          <w:bCs/>
          <w:sz w:val="24"/>
          <w:lang w:val="es-ES"/>
        </w:rPr>
        <w:t>Por ejemplo, el uso de una</w:t>
      </w:r>
      <w:r w:rsidR="006A2201">
        <w:rPr>
          <w:rFonts w:ascii="Arial" w:hAnsi="Arial" w:cs="Arial"/>
          <w:bCs/>
          <w:sz w:val="24"/>
          <w:lang w:val="es-ES"/>
        </w:rPr>
        <w:t xml:space="preserve"> </w:t>
      </w:r>
      <w:r w:rsidRPr="001B0F86">
        <w:rPr>
          <w:rFonts w:ascii="Arial" w:hAnsi="Arial" w:cs="Arial"/>
          <w:bCs/>
          <w:sz w:val="24"/>
          <w:lang w:val="es-ES"/>
        </w:rPr>
        <w:t>tarjeta de crédito genera un número de autorización que se convierte dentro del sistema</w:t>
      </w:r>
      <w:r w:rsidR="006A2201">
        <w:rPr>
          <w:rFonts w:ascii="Arial" w:hAnsi="Arial" w:cs="Arial"/>
          <w:bCs/>
          <w:sz w:val="24"/>
          <w:lang w:val="es-ES"/>
        </w:rPr>
        <w:t xml:space="preserve"> </w:t>
      </w:r>
      <w:r w:rsidRPr="001B0F86">
        <w:rPr>
          <w:rFonts w:ascii="Arial" w:hAnsi="Arial" w:cs="Arial"/>
          <w:bCs/>
          <w:sz w:val="24"/>
          <w:lang w:val="es-ES"/>
        </w:rPr>
        <w:t>del banco en un boleto de participación electrónica; en determinada fecha el sistema</w:t>
      </w:r>
      <w:r w:rsidR="006A2201">
        <w:rPr>
          <w:rFonts w:ascii="Arial" w:hAnsi="Arial" w:cs="Arial"/>
          <w:bCs/>
          <w:sz w:val="24"/>
          <w:lang w:val="es-ES"/>
        </w:rPr>
        <w:t xml:space="preserve"> </w:t>
      </w:r>
      <w:r w:rsidRPr="001B0F86">
        <w:rPr>
          <w:rFonts w:ascii="Arial" w:hAnsi="Arial" w:cs="Arial"/>
          <w:bCs/>
          <w:sz w:val="24"/>
          <w:lang w:val="es-ES"/>
        </w:rPr>
        <w:t>genera un número al azar que será el ganador del sorteo electrónico, para premiar al usuario que haya realizado una operación cuyo número de control coincida con el del</w:t>
      </w:r>
      <w:r>
        <w:rPr>
          <w:rFonts w:ascii="Arial" w:hAnsi="Arial" w:cs="Arial"/>
          <w:bCs/>
          <w:sz w:val="24"/>
          <w:lang w:val="es-ES"/>
        </w:rPr>
        <w:t xml:space="preserve"> sistema.</w:t>
      </w:r>
      <w:r w:rsidR="006A2201">
        <w:rPr>
          <w:rFonts w:ascii="Arial" w:hAnsi="Arial" w:cs="Arial"/>
          <w:bCs/>
          <w:sz w:val="24"/>
          <w:lang w:val="es-ES"/>
        </w:rPr>
        <w:t xml:space="preserve"> </w:t>
      </w:r>
    </w:p>
    <w:p w:rsidR="00153004"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13.3.12 Afinidad.</w:t>
      </w:r>
    </w:p>
    <w:p w:rsidR="00D107E9" w:rsidRPr="00D107E9" w:rsidRDefault="00D107E9" w:rsidP="00D107E9">
      <w:pPr>
        <w:spacing w:line="276" w:lineRule="auto"/>
        <w:ind w:left="360"/>
        <w:jc w:val="both"/>
        <w:rPr>
          <w:rFonts w:ascii="Arial" w:hAnsi="Arial" w:cs="Arial"/>
          <w:bCs/>
          <w:sz w:val="24"/>
          <w:lang w:val="es-ES"/>
        </w:rPr>
      </w:pPr>
      <w:r w:rsidRPr="00D107E9">
        <w:rPr>
          <w:rFonts w:ascii="Arial" w:hAnsi="Arial" w:cs="Arial"/>
          <w:bCs/>
          <w:sz w:val="24"/>
          <w:lang w:val="es-ES"/>
        </w:rPr>
        <w:t>El marketing de afinidad juega el papel de estrategia de persuasión para mantener a los usuarios del lado que desea.</w:t>
      </w:r>
    </w:p>
    <w:p w:rsidR="00D107E9" w:rsidRPr="00D107E9" w:rsidRDefault="00D107E9" w:rsidP="00D107E9">
      <w:pPr>
        <w:spacing w:line="276" w:lineRule="auto"/>
        <w:ind w:left="360"/>
        <w:jc w:val="both"/>
        <w:rPr>
          <w:rFonts w:ascii="Arial" w:hAnsi="Arial" w:cs="Arial"/>
          <w:bCs/>
          <w:sz w:val="24"/>
          <w:lang w:val="es-ES"/>
        </w:rPr>
      </w:pPr>
      <w:r w:rsidRPr="00D107E9">
        <w:rPr>
          <w:rFonts w:ascii="Arial" w:hAnsi="Arial" w:cs="Arial"/>
          <w:bCs/>
          <w:sz w:val="24"/>
          <w:lang w:val="es-ES"/>
        </w:rPr>
        <w:t>Seguimiento del marketing de afinidad</w:t>
      </w:r>
    </w:p>
    <w:p w:rsidR="00D107E9" w:rsidRPr="00D107E9" w:rsidRDefault="00D107E9" w:rsidP="00D107E9">
      <w:pPr>
        <w:spacing w:line="276" w:lineRule="auto"/>
        <w:ind w:left="360"/>
        <w:jc w:val="both"/>
        <w:rPr>
          <w:rFonts w:ascii="Arial" w:hAnsi="Arial" w:cs="Arial"/>
          <w:bCs/>
          <w:sz w:val="24"/>
          <w:lang w:val="es-ES"/>
        </w:rPr>
      </w:pPr>
      <w:r w:rsidRPr="00D107E9">
        <w:rPr>
          <w:rFonts w:ascii="Arial" w:hAnsi="Arial" w:cs="Arial"/>
          <w:bCs/>
          <w:sz w:val="24"/>
          <w:lang w:val="es-ES"/>
        </w:rPr>
        <w:t>Para lograr este marketing debe llevar a cabo algunos tratamientos, los cuales pueden ser:</w:t>
      </w:r>
      <w:r w:rsidR="00375AD2">
        <w:rPr>
          <w:rFonts w:ascii="Arial" w:hAnsi="Arial" w:cs="Arial"/>
          <w:bCs/>
          <w:sz w:val="24"/>
          <w:lang w:val="es-ES"/>
        </w:rPr>
        <w:t xml:space="preserve"> </w:t>
      </w:r>
    </w:p>
    <w:p w:rsidR="00D107E9" w:rsidRPr="005A79EE" w:rsidRDefault="00D107E9" w:rsidP="006E2FF8">
      <w:pPr>
        <w:pStyle w:val="Prrafodelista"/>
        <w:numPr>
          <w:ilvl w:val="0"/>
          <w:numId w:val="37"/>
        </w:numPr>
        <w:spacing w:line="276" w:lineRule="auto"/>
        <w:jc w:val="both"/>
        <w:rPr>
          <w:rFonts w:ascii="Arial" w:hAnsi="Arial" w:cs="Arial"/>
          <w:bCs/>
          <w:sz w:val="24"/>
          <w:lang w:val="es-ES"/>
        </w:rPr>
      </w:pPr>
      <w:r w:rsidRPr="005A79EE">
        <w:rPr>
          <w:rFonts w:ascii="Arial" w:hAnsi="Arial" w:cs="Arial"/>
          <w:bCs/>
          <w:sz w:val="24"/>
          <w:lang w:val="es-ES"/>
        </w:rPr>
        <w:t>Identificar cuál es el elemento que capta la atención del cliente, entregarles lo que necesitan y desean.</w:t>
      </w:r>
    </w:p>
    <w:p w:rsidR="00D107E9" w:rsidRPr="005A79EE" w:rsidRDefault="00D107E9" w:rsidP="006E2FF8">
      <w:pPr>
        <w:pStyle w:val="Prrafodelista"/>
        <w:numPr>
          <w:ilvl w:val="0"/>
          <w:numId w:val="37"/>
        </w:numPr>
        <w:spacing w:line="276" w:lineRule="auto"/>
        <w:jc w:val="both"/>
        <w:rPr>
          <w:rFonts w:ascii="Arial" w:hAnsi="Arial" w:cs="Arial"/>
          <w:bCs/>
          <w:sz w:val="24"/>
          <w:lang w:val="es-ES"/>
        </w:rPr>
      </w:pPr>
      <w:r w:rsidRPr="005A79EE">
        <w:rPr>
          <w:rFonts w:ascii="Arial" w:hAnsi="Arial" w:cs="Arial"/>
          <w:bCs/>
          <w:sz w:val="24"/>
          <w:lang w:val="es-ES"/>
        </w:rPr>
        <w:lastRenderedPageBreak/>
        <w:t>Al formar una imagen resplandeciente de su compañía y todo lo que esta abarca, está vendiendo a los clientes la idea que van a ser parte de una empresa legítima y prestigiosa de la que sin duda alguna querrán ser parte.</w:t>
      </w:r>
    </w:p>
    <w:p w:rsidR="006A2201" w:rsidRPr="005A79EE" w:rsidRDefault="00D107E9" w:rsidP="006E2FF8">
      <w:pPr>
        <w:pStyle w:val="Prrafodelista"/>
        <w:numPr>
          <w:ilvl w:val="0"/>
          <w:numId w:val="37"/>
        </w:numPr>
        <w:spacing w:line="276" w:lineRule="auto"/>
        <w:jc w:val="both"/>
        <w:rPr>
          <w:rFonts w:ascii="Arial" w:hAnsi="Arial" w:cs="Arial"/>
          <w:bCs/>
          <w:sz w:val="24"/>
          <w:lang w:val="es-ES"/>
        </w:rPr>
      </w:pPr>
      <w:r w:rsidRPr="005A79EE">
        <w:rPr>
          <w:rFonts w:ascii="Arial" w:hAnsi="Arial" w:cs="Arial"/>
          <w:bCs/>
          <w:sz w:val="24"/>
          <w:lang w:val="es-ES"/>
        </w:rPr>
        <w:t>Aumentar el nivel del engagement con actividades que permitan al usuario expresar sus opiniones, deseos y hasta inconformidades.</w:t>
      </w:r>
    </w:p>
    <w:p w:rsidR="005A79EE" w:rsidRPr="005A79EE" w:rsidRDefault="005A79EE" w:rsidP="006E2FF8">
      <w:pPr>
        <w:pStyle w:val="Prrafodelista"/>
        <w:numPr>
          <w:ilvl w:val="0"/>
          <w:numId w:val="37"/>
        </w:numPr>
        <w:spacing w:line="276" w:lineRule="auto"/>
        <w:jc w:val="both"/>
        <w:rPr>
          <w:rFonts w:ascii="Arial" w:hAnsi="Arial" w:cs="Arial"/>
          <w:bCs/>
          <w:sz w:val="24"/>
          <w:lang w:val="es-ES"/>
        </w:rPr>
      </w:pPr>
      <w:r w:rsidRPr="005A79EE">
        <w:rPr>
          <w:rFonts w:ascii="Arial" w:hAnsi="Arial" w:cs="Arial"/>
          <w:bCs/>
          <w:sz w:val="24"/>
          <w:lang w:val="es-ES"/>
        </w:rPr>
        <w:t>Al realizar interacciones, los clientes notarán que es una marca activa que se preocupa por el bienestar de su público. Acciones reciprocas permiten fortalecer las relaciones de trabajo y progreso sobre lo que su empresa tiene para ofrecer.</w:t>
      </w:r>
    </w:p>
    <w:p w:rsidR="005A79EE" w:rsidRPr="005A79EE" w:rsidRDefault="005A79EE" w:rsidP="005A79EE">
      <w:pPr>
        <w:spacing w:line="276" w:lineRule="auto"/>
        <w:ind w:left="360"/>
        <w:jc w:val="both"/>
        <w:rPr>
          <w:rFonts w:ascii="Arial" w:hAnsi="Arial" w:cs="Arial"/>
          <w:bCs/>
          <w:sz w:val="24"/>
          <w:lang w:val="es-ES"/>
        </w:rPr>
      </w:pPr>
      <w:r w:rsidRPr="005A79EE">
        <w:rPr>
          <w:rFonts w:ascii="Arial" w:hAnsi="Arial" w:cs="Arial"/>
          <w:bCs/>
          <w:sz w:val="24"/>
          <w:lang w:val="es-ES"/>
        </w:rPr>
        <w:t>La fidelización del cliente es la manera en que puede comenzar a hacer negocios con pequeñas y grandes empresas. Crear propuestas atractivas para los clientes es el enganche perfecto, formar vínculos gracias a intereses en común.</w:t>
      </w:r>
    </w:p>
    <w:p w:rsidR="005A79EE" w:rsidRPr="005A79EE" w:rsidRDefault="005A79EE" w:rsidP="005A79EE">
      <w:pPr>
        <w:spacing w:line="276" w:lineRule="auto"/>
        <w:ind w:left="360"/>
        <w:jc w:val="both"/>
        <w:rPr>
          <w:rFonts w:ascii="Arial" w:hAnsi="Arial" w:cs="Arial"/>
          <w:bCs/>
          <w:sz w:val="24"/>
          <w:lang w:val="es-ES"/>
        </w:rPr>
      </w:pPr>
      <w:r w:rsidRPr="005A79EE">
        <w:rPr>
          <w:rFonts w:ascii="Arial" w:hAnsi="Arial" w:cs="Arial"/>
          <w:bCs/>
          <w:sz w:val="24"/>
          <w:lang w:val="es-ES"/>
        </w:rPr>
        <w:t>Ya no basta con sólo ofrecer lo material sino humanizarse y demostrarles a los clientes que tanto la empresa</w:t>
      </w:r>
      <w:r>
        <w:rPr>
          <w:rFonts w:ascii="Arial" w:hAnsi="Arial" w:cs="Arial"/>
          <w:bCs/>
          <w:sz w:val="24"/>
          <w:lang w:val="es-ES"/>
        </w:rPr>
        <w:t>,</w:t>
      </w:r>
      <w:r w:rsidRPr="005A79EE">
        <w:rPr>
          <w:rFonts w:ascii="Arial" w:hAnsi="Arial" w:cs="Arial"/>
          <w:bCs/>
          <w:sz w:val="24"/>
          <w:lang w:val="es-ES"/>
        </w:rPr>
        <w:t xml:space="preserve"> como ellos quieren crecer juntos compartiendo las mismas necesidades en búsqueda de soluciones.</w:t>
      </w:r>
    </w:p>
    <w:p w:rsidR="005A79EE" w:rsidRDefault="005A79EE" w:rsidP="005A79EE">
      <w:pPr>
        <w:spacing w:line="276" w:lineRule="auto"/>
        <w:ind w:left="360"/>
        <w:jc w:val="both"/>
        <w:rPr>
          <w:rFonts w:ascii="Arial" w:hAnsi="Arial" w:cs="Arial"/>
          <w:bCs/>
          <w:sz w:val="24"/>
          <w:lang w:val="es-ES"/>
        </w:rPr>
      </w:pPr>
      <w:r w:rsidRPr="005A79EE">
        <w:rPr>
          <w:rFonts w:ascii="Arial" w:hAnsi="Arial" w:cs="Arial"/>
          <w:bCs/>
          <w:sz w:val="24"/>
          <w:lang w:val="es-ES"/>
        </w:rPr>
        <w:t>Pensando en un futuro juntos, donde el cliente confíe en las marcas y a la vez estas considerar al cliente un pilar de gran ayuda para el crecimiento digital.</w:t>
      </w:r>
    </w:p>
    <w:p w:rsidR="005A79EE" w:rsidRDefault="005A79EE" w:rsidP="005A79EE">
      <w:pPr>
        <w:spacing w:line="276" w:lineRule="auto"/>
        <w:ind w:left="360"/>
        <w:jc w:val="both"/>
        <w:rPr>
          <w:rFonts w:ascii="Arial" w:hAnsi="Arial" w:cs="Arial"/>
          <w:bCs/>
          <w:sz w:val="24"/>
          <w:lang w:val="es-ES"/>
        </w:rPr>
      </w:pPr>
      <w:r w:rsidRPr="005A79EE">
        <w:rPr>
          <w:rFonts w:ascii="Arial" w:hAnsi="Arial" w:cs="Arial"/>
          <w:bCs/>
          <w:sz w:val="24"/>
          <w:lang w:val="es-ES"/>
        </w:rPr>
        <w:t>Se ha pasado la frontera de la fidelización y ahora la versión mejorada es la afinidad de los integrantes donde la persona que ofrece los servicios y el que los reciben, se comunican excelentemente para cumplir los objetivos y la esencia del marketing de afinidad.</w:t>
      </w:r>
    </w:p>
    <w:p w:rsidR="005A79EE" w:rsidRPr="002C4F75" w:rsidRDefault="005A79EE" w:rsidP="005A79EE">
      <w:pPr>
        <w:spacing w:line="276" w:lineRule="auto"/>
        <w:ind w:left="360"/>
        <w:jc w:val="both"/>
        <w:rPr>
          <w:rFonts w:ascii="Arial" w:hAnsi="Arial" w:cs="Arial"/>
          <w:bCs/>
          <w:sz w:val="2"/>
          <w:lang w:val="es-ES"/>
        </w:rPr>
      </w:pPr>
    </w:p>
    <w:p w:rsidR="00A9445D" w:rsidRDefault="00153004" w:rsidP="00153004">
      <w:pPr>
        <w:spacing w:line="276" w:lineRule="auto"/>
        <w:ind w:left="360"/>
        <w:jc w:val="both"/>
        <w:rPr>
          <w:rFonts w:ascii="Arial" w:hAnsi="Arial" w:cs="Arial"/>
          <w:b/>
          <w:bCs/>
          <w:sz w:val="24"/>
          <w:lang w:val="es-ES"/>
        </w:rPr>
      </w:pPr>
      <w:r w:rsidRPr="00153004">
        <w:rPr>
          <w:rFonts w:ascii="Arial" w:hAnsi="Arial" w:cs="Arial"/>
          <w:b/>
          <w:bCs/>
          <w:sz w:val="24"/>
          <w:lang w:val="es-ES"/>
        </w:rPr>
        <w:t>13.3.13 El correo directo</w:t>
      </w:r>
    </w:p>
    <w:p w:rsidR="008D5E92" w:rsidRPr="008D5E92" w:rsidRDefault="008D5E92" w:rsidP="008D5E92">
      <w:pPr>
        <w:spacing w:line="276" w:lineRule="auto"/>
        <w:ind w:left="360"/>
        <w:jc w:val="both"/>
        <w:rPr>
          <w:rFonts w:ascii="Arial" w:hAnsi="Arial" w:cs="Arial"/>
          <w:b/>
          <w:bCs/>
          <w:sz w:val="24"/>
          <w:lang w:val="es-ES"/>
        </w:rPr>
      </w:pPr>
      <w:r w:rsidRPr="008D5E92">
        <w:rPr>
          <w:rFonts w:ascii="Arial" w:hAnsi="Arial" w:cs="Arial"/>
          <w:b/>
          <w:bCs/>
          <w:sz w:val="24"/>
          <w:lang w:val="es-ES"/>
        </w:rPr>
        <w:t>¿Qué es el Correo Directo?</w:t>
      </w: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Es una forma de hacer marketing que consiste en enviar una pieza física de material promocional a través del Servicio Postal u otro servicio a una casa o negocio. Algunos receptores se refieren a ellos como “correo basura” ya que siempre llega sin invitación.</w:t>
      </w:r>
    </w:p>
    <w:p w:rsidR="008D5E92" w:rsidRPr="008D5E92" w:rsidRDefault="008D5E92" w:rsidP="008D5E92">
      <w:pPr>
        <w:spacing w:line="276" w:lineRule="auto"/>
        <w:ind w:left="360"/>
        <w:jc w:val="both"/>
        <w:rPr>
          <w:rFonts w:ascii="Arial" w:hAnsi="Arial" w:cs="Arial"/>
          <w:b/>
          <w:bCs/>
          <w:sz w:val="24"/>
          <w:lang w:val="es-ES"/>
        </w:rPr>
      </w:pPr>
      <w:r w:rsidRPr="008D5E92">
        <w:rPr>
          <w:rFonts w:ascii="Arial" w:hAnsi="Arial" w:cs="Arial"/>
          <w:b/>
          <w:bCs/>
          <w:sz w:val="24"/>
          <w:lang w:val="es-ES"/>
        </w:rPr>
        <w:t>Tipos de Correo Directo</w:t>
      </w: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Algunas de las formas más comunes incluyen:</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Folletos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Cartas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Volantes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Boletines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Catálogos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Tarjetas postales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t>Sobres de cupones</w:t>
      </w:r>
    </w:p>
    <w:p w:rsidR="008D5E92" w:rsidRPr="008D5E92" w:rsidRDefault="008D5E92" w:rsidP="006E2FF8">
      <w:pPr>
        <w:pStyle w:val="Prrafodelista"/>
        <w:numPr>
          <w:ilvl w:val="0"/>
          <w:numId w:val="38"/>
        </w:numPr>
        <w:spacing w:line="240" w:lineRule="auto"/>
        <w:ind w:left="851" w:hanging="142"/>
        <w:jc w:val="both"/>
        <w:rPr>
          <w:rFonts w:ascii="Arial" w:hAnsi="Arial" w:cs="Arial"/>
          <w:bCs/>
          <w:sz w:val="24"/>
          <w:lang w:val="es-ES"/>
        </w:rPr>
      </w:pPr>
      <w:r w:rsidRPr="008D5E92">
        <w:rPr>
          <w:rFonts w:ascii="Arial" w:hAnsi="Arial" w:cs="Arial"/>
          <w:bCs/>
          <w:sz w:val="24"/>
          <w:lang w:val="es-ES"/>
        </w:rPr>
        <w:lastRenderedPageBreak/>
        <w:t>Paquetes</w:t>
      </w:r>
    </w:p>
    <w:p w:rsidR="00922695" w:rsidRPr="00922695" w:rsidRDefault="00922695" w:rsidP="008D5E92">
      <w:pPr>
        <w:spacing w:line="276" w:lineRule="auto"/>
        <w:ind w:left="360"/>
        <w:jc w:val="both"/>
        <w:rPr>
          <w:rFonts w:ascii="Arial" w:hAnsi="Arial" w:cs="Arial"/>
          <w:bCs/>
          <w:sz w:val="4"/>
          <w:lang w:val="es-ES"/>
        </w:rPr>
      </w:pP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Aparte del artículo enviado, el otro componente esencial de una campaña de correo directo exitosa, es tu lista de contactos. Es decir, a quien se lo vas a enviar.</w:t>
      </w:r>
    </w:p>
    <w:p w:rsidR="008D5E92" w:rsidRPr="00922695" w:rsidRDefault="008D5E92" w:rsidP="008D5E92">
      <w:pPr>
        <w:spacing w:line="276" w:lineRule="auto"/>
        <w:ind w:left="360"/>
        <w:jc w:val="both"/>
        <w:rPr>
          <w:rFonts w:ascii="Arial" w:hAnsi="Arial" w:cs="Arial"/>
          <w:b/>
          <w:bCs/>
          <w:sz w:val="24"/>
          <w:lang w:val="es-ES"/>
        </w:rPr>
      </w:pPr>
      <w:r w:rsidRPr="00922695">
        <w:rPr>
          <w:rFonts w:ascii="Arial" w:hAnsi="Arial" w:cs="Arial"/>
          <w:b/>
          <w:bCs/>
          <w:sz w:val="24"/>
          <w:lang w:val="es-ES"/>
        </w:rPr>
        <w:t>La Lista</w:t>
      </w: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El correo directo puede funcionar extremadamente bien cuando el mensaje apropiado llega a la puerta de alguien que quiere o necesita el producto que estás promocionando. A diferencia de la publicidad, que habla a todos esperando que aquellos que están en el público objetivo oigan su mensaje, el correo directo habla a aquellos comprador</w:t>
      </w:r>
      <w:r w:rsidR="00922695">
        <w:rPr>
          <w:rFonts w:ascii="Arial" w:hAnsi="Arial" w:cs="Arial"/>
          <w:bCs/>
          <w:sz w:val="24"/>
          <w:lang w:val="es-ES"/>
        </w:rPr>
        <w:t>es</w:t>
      </w:r>
      <w:r w:rsidRPr="008D5E92">
        <w:rPr>
          <w:rFonts w:ascii="Arial" w:hAnsi="Arial" w:cs="Arial"/>
          <w:bCs/>
          <w:sz w:val="24"/>
          <w:lang w:val="es-ES"/>
        </w:rPr>
        <w:t xml:space="preserve"> que muy probablemente quieran o necesiten lo que se está promocionando. Por esa razón, este último es considerado más eficiente.</w:t>
      </w:r>
    </w:p>
    <w:p w:rsidR="008D5E92" w:rsidRPr="00922695" w:rsidRDefault="008D5E92" w:rsidP="008D5E92">
      <w:pPr>
        <w:spacing w:line="276" w:lineRule="auto"/>
        <w:ind w:left="360"/>
        <w:jc w:val="both"/>
        <w:rPr>
          <w:rFonts w:ascii="Arial" w:hAnsi="Arial" w:cs="Arial"/>
          <w:bCs/>
          <w:sz w:val="2"/>
          <w:lang w:val="es-ES"/>
        </w:rPr>
      </w:pPr>
    </w:p>
    <w:p w:rsidR="008D5E92" w:rsidRPr="00922695" w:rsidRDefault="008D5E92" w:rsidP="008D5E92">
      <w:pPr>
        <w:spacing w:line="276" w:lineRule="auto"/>
        <w:ind w:left="360"/>
        <w:jc w:val="both"/>
        <w:rPr>
          <w:rFonts w:ascii="Arial" w:hAnsi="Arial" w:cs="Arial"/>
          <w:b/>
          <w:bCs/>
          <w:sz w:val="24"/>
          <w:lang w:val="es-ES"/>
        </w:rPr>
      </w:pPr>
      <w:r w:rsidRPr="00922695">
        <w:rPr>
          <w:rFonts w:ascii="Arial" w:hAnsi="Arial" w:cs="Arial"/>
          <w:b/>
          <w:bCs/>
          <w:sz w:val="24"/>
          <w:lang w:val="es-ES"/>
        </w:rPr>
        <w:t>La clave está en la lista.</w:t>
      </w:r>
    </w:p>
    <w:p w:rsidR="008D5E92" w:rsidRPr="00922695" w:rsidRDefault="008D5E92" w:rsidP="008D5E92">
      <w:pPr>
        <w:spacing w:line="276" w:lineRule="auto"/>
        <w:ind w:left="360"/>
        <w:jc w:val="both"/>
        <w:rPr>
          <w:rFonts w:ascii="Arial" w:hAnsi="Arial" w:cs="Arial"/>
          <w:bCs/>
          <w:sz w:val="2"/>
          <w:lang w:val="es-ES"/>
        </w:rPr>
      </w:pP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El correo directo puede ser muy efectivo cuando los clientes correcto</w:t>
      </w:r>
      <w:r w:rsidR="00922695">
        <w:rPr>
          <w:rFonts w:ascii="Arial" w:hAnsi="Arial" w:cs="Arial"/>
          <w:bCs/>
          <w:sz w:val="24"/>
          <w:lang w:val="es-ES"/>
        </w:rPr>
        <w:t>s</w:t>
      </w:r>
      <w:r w:rsidRPr="008D5E92">
        <w:rPr>
          <w:rFonts w:ascii="Arial" w:hAnsi="Arial" w:cs="Arial"/>
          <w:bCs/>
          <w:sz w:val="24"/>
          <w:lang w:val="es-ES"/>
        </w:rPr>
        <w:t xml:space="preserve"> reciben el mensaje. </w:t>
      </w:r>
      <w:r w:rsidR="00922695">
        <w:rPr>
          <w:rFonts w:ascii="Arial" w:hAnsi="Arial" w:cs="Arial"/>
          <w:bCs/>
          <w:sz w:val="24"/>
          <w:lang w:val="es-ES"/>
        </w:rPr>
        <w:t>¿Quié</w:t>
      </w:r>
      <w:r w:rsidRPr="008D5E92">
        <w:rPr>
          <w:rFonts w:ascii="Arial" w:hAnsi="Arial" w:cs="Arial"/>
          <w:bCs/>
          <w:sz w:val="24"/>
          <w:lang w:val="es-ES"/>
        </w:rPr>
        <w:t>nes son los clientes correctos? Eso depende enteramente de tu negocio y de lo que vendas.</w:t>
      </w:r>
    </w:p>
    <w:p w:rsidR="008D5E92" w:rsidRPr="00922695" w:rsidRDefault="008D5E92" w:rsidP="008D5E92">
      <w:pPr>
        <w:spacing w:line="276" w:lineRule="auto"/>
        <w:ind w:left="360"/>
        <w:jc w:val="both"/>
        <w:rPr>
          <w:rFonts w:ascii="Arial" w:hAnsi="Arial" w:cs="Arial"/>
          <w:bCs/>
          <w:sz w:val="2"/>
          <w:lang w:val="es-ES"/>
        </w:rPr>
      </w:pP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 xml:space="preserve">Cuando piensas en tu consumidor ideal, </w:t>
      </w:r>
      <w:r w:rsidR="00922695">
        <w:rPr>
          <w:rFonts w:ascii="Arial" w:hAnsi="Arial" w:cs="Arial"/>
          <w:bCs/>
          <w:sz w:val="24"/>
          <w:lang w:val="es-ES"/>
        </w:rPr>
        <w:t>¿</w:t>
      </w:r>
      <w:r w:rsidRPr="008D5E92">
        <w:rPr>
          <w:rFonts w:ascii="Arial" w:hAnsi="Arial" w:cs="Arial"/>
          <w:bCs/>
          <w:sz w:val="24"/>
          <w:lang w:val="es-ES"/>
        </w:rPr>
        <w:t>cómo lo describirías? Alguno</w:t>
      </w:r>
      <w:r w:rsidR="00922695">
        <w:rPr>
          <w:rFonts w:ascii="Arial" w:hAnsi="Arial" w:cs="Arial"/>
          <w:bCs/>
          <w:sz w:val="24"/>
          <w:lang w:val="es-ES"/>
        </w:rPr>
        <w:t>s</w:t>
      </w:r>
      <w:r w:rsidRPr="008D5E92">
        <w:rPr>
          <w:rFonts w:ascii="Arial" w:hAnsi="Arial" w:cs="Arial"/>
          <w:bCs/>
          <w:sz w:val="24"/>
          <w:lang w:val="es-ES"/>
        </w:rPr>
        <w:t xml:space="preserve"> de l</w:t>
      </w:r>
      <w:r w:rsidR="00922695">
        <w:rPr>
          <w:rFonts w:ascii="Arial" w:hAnsi="Arial" w:cs="Arial"/>
          <w:bCs/>
          <w:sz w:val="24"/>
          <w:lang w:val="es-ES"/>
        </w:rPr>
        <w:t>os siguientes factores importan</w:t>
      </w:r>
    </w:p>
    <w:p w:rsidR="008D5E92" w:rsidRPr="00922695" w:rsidRDefault="008D5E92" w:rsidP="008D5E92">
      <w:pPr>
        <w:spacing w:line="276" w:lineRule="auto"/>
        <w:ind w:left="360"/>
        <w:jc w:val="both"/>
        <w:rPr>
          <w:rFonts w:ascii="Arial" w:hAnsi="Arial" w:cs="Arial"/>
          <w:bCs/>
          <w:sz w:val="2"/>
          <w:lang w:val="es-ES"/>
        </w:rPr>
      </w:pP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Género</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Edad</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Nivel de ingreso</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Nivel de educación</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Con casa propia o no</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Con carro o no</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Con hijos</w:t>
      </w:r>
    </w:p>
    <w:p w:rsidR="008D5E92" w:rsidRPr="00922695" w:rsidRDefault="008D5E92" w:rsidP="006E2FF8">
      <w:pPr>
        <w:pStyle w:val="Prrafodelista"/>
        <w:numPr>
          <w:ilvl w:val="0"/>
          <w:numId w:val="39"/>
        </w:numPr>
        <w:spacing w:line="240" w:lineRule="auto"/>
        <w:ind w:left="993" w:hanging="284"/>
        <w:jc w:val="both"/>
        <w:rPr>
          <w:rFonts w:ascii="Arial" w:hAnsi="Arial" w:cs="Arial"/>
          <w:bCs/>
          <w:sz w:val="24"/>
          <w:lang w:val="es-ES"/>
        </w:rPr>
      </w:pPr>
      <w:r w:rsidRPr="00922695">
        <w:rPr>
          <w:rFonts w:ascii="Arial" w:hAnsi="Arial" w:cs="Arial"/>
          <w:bCs/>
          <w:sz w:val="24"/>
          <w:lang w:val="es-ES"/>
        </w:rPr>
        <w:t>Empleado o desempleado</w:t>
      </w: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 xml:space="preserve">Estas son preguntas demográficas básicas que deberías poder responder de tu consumidor si planeas usar el correo directo, mientras más específicos seas, mejores serán tus resultados. Por ejemplo, </w:t>
      </w:r>
      <w:r w:rsidR="006E2FF8">
        <w:rPr>
          <w:rFonts w:ascii="Arial" w:hAnsi="Arial" w:cs="Arial"/>
          <w:bCs/>
          <w:sz w:val="24"/>
          <w:lang w:val="es-ES"/>
        </w:rPr>
        <w:t>¿</w:t>
      </w:r>
      <w:r w:rsidRPr="008D5E92">
        <w:rPr>
          <w:rFonts w:ascii="Arial" w:hAnsi="Arial" w:cs="Arial"/>
          <w:bCs/>
          <w:sz w:val="24"/>
          <w:lang w:val="es-ES"/>
        </w:rPr>
        <w:t xml:space="preserve">sería de ayuda saber si los contactos de tu lista tienen pisos de parquet, mascotas o almacenes propios? </w:t>
      </w:r>
      <w:r w:rsidR="006E2FF8">
        <w:rPr>
          <w:rFonts w:ascii="Arial" w:hAnsi="Arial" w:cs="Arial"/>
          <w:bCs/>
          <w:sz w:val="24"/>
          <w:lang w:val="es-ES"/>
        </w:rPr>
        <w:t>¿</w:t>
      </w:r>
      <w:r w:rsidRPr="008D5E92">
        <w:rPr>
          <w:rFonts w:ascii="Arial" w:hAnsi="Arial" w:cs="Arial"/>
          <w:bCs/>
          <w:sz w:val="24"/>
          <w:lang w:val="es-ES"/>
        </w:rPr>
        <w:t xml:space="preserve">Qué es lo que más quisieras saber? </w:t>
      </w:r>
    </w:p>
    <w:p w:rsidR="008D5E92" w:rsidRPr="006E2FF8" w:rsidRDefault="008D5E92" w:rsidP="008D5E92">
      <w:pPr>
        <w:spacing w:line="276" w:lineRule="auto"/>
        <w:ind w:left="360"/>
        <w:jc w:val="both"/>
        <w:rPr>
          <w:rFonts w:ascii="Arial" w:hAnsi="Arial" w:cs="Arial"/>
          <w:bCs/>
          <w:sz w:val="2"/>
          <w:lang w:val="es-ES"/>
        </w:rPr>
      </w:pPr>
    </w:p>
    <w:p w:rsidR="008D5E92" w:rsidRPr="006E2FF8" w:rsidRDefault="006E2FF8" w:rsidP="008D5E92">
      <w:pPr>
        <w:spacing w:line="276" w:lineRule="auto"/>
        <w:ind w:left="360"/>
        <w:jc w:val="both"/>
        <w:rPr>
          <w:rFonts w:ascii="Arial" w:hAnsi="Arial" w:cs="Arial"/>
          <w:b/>
          <w:bCs/>
          <w:sz w:val="24"/>
          <w:lang w:val="es-ES"/>
        </w:rPr>
      </w:pPr>
      <w:r w:rsidRPr="006E2FF8">
        <w:rPr>
          <w:rFonts w:ascii="Arial" w:hAnsi="Arial" w:cs="Arial"/>
          <w:b/>
          <w:bCs/>
          <w:sz w:val="24"/>
          <w:lang w:val="es-ES"/>
        </w:rPr>
        <w:t>¿Dónde e</w:t>
      </w:r>
      <w:r w:rsidR="008D5E92" w:rsidRPr="006E2FF8">
        <w:rPr>
          <w:rFonts w:ascii="Arial" w:hAnsi="Arial" w:cs="Arial"/>
          <w:b/>
          <w:bCs/>
          <w:sz w:val="24"/>
          <w:lang w:val="es-ES"/>
        </w:rPr>
        <w:t>ncontrar tu Lista?</w:t>
      </w:r>
    </w:p>
    <w:p w:rsidR="008D5E92" w:rsidRPr="008D5E92"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 xml:space="preserve">Una vez que conoces </w:t>
      </w:r>
      <w:r w:rsidR="006E2FF8">
        <w:rPr>
          <w:rFonts w:ascii="Arial" w:hAnsi="Arial" w:cs="Arial"/>
          <w:bCs/>
          <w:sz w:val="24"/>
          <w:lang w:val="es-ES"/>
        </w:rPr>
        <w:t xml:space="preserve">a </w:t>
      </w:r>
      <w:r w:rsidRPr="008D5E92">
        <w:rPr>
          <w:rFonts w:ascii="Arial" w:hAnsi="Arial" w:cs="Arial"/>
          <w:bCs/>
          <w:sz w:val="24"/>
          <w:lang w:val="es-ES"/>
        </w:rPr>
        <w:t>tu consumidor ideal, es hora de encontrarlos. Corredores de listas de correo te pueden alquilar listas de gente que coincide con tu criterio, o puedes alquilar listas de otras fuentes como:</w:t>
      </w:r>
    </w:p>
    <w:p w:rsidR="008D5E92" w:rsidRPr="006E2FF8" w:rsidRDefault="008D5E92" w:rsidP="008D5E92">
      <w:pPr>
        <w:spacing w:line="276" w:lineRule="auto"/>
        <w:ind w:left="360"/>
        <w:jc w:val="both"/>
        <w:rPr>
          <w:rFonts w:ascii="Arial" w:hAnsi="Arial" w:cs="Arial"/>
          <w:bCs/>
          <w:sz w:val="2"/>
          <w:lang w:val="es-ES"/>
        </w:rPr>
      </w:pPr>
    </w:p>
    <w:p w:rsidR="008D5E92" w:rsidRPr="006E2FF8" w:rsidRDefault="008D5E92" w:rsidP="006E2FF8">
      <w:pPr>
        <w:pStyle w:val="Prrafodelista"/>
        <w:numPr>
          <w:ilvl w:val="0"/>
          <w:numId w:val="40"/>
        </w:numPr>
        <w:spacing w:line="240" w:lineRule="auto"/>
        <w:ind w:hanging="93"/>
        <w:jc w:val="both"/>
        <w:rPr>
          <w:rFonts w:ascii="Arial" w:hAnsi="Arial" w:cs="Arial"/>
          <w:bCs/>
          <w:sz w:val="24"/>
          <w:lang w:val="es-ES"/>
        </w:rPr>
      </w:pPr>
      <w:r w:rsidRPr="006E2FF8">
        <w:rPr>
          <w:rFonts w:ascii="Arial" w:hAnsi="Arial" w:cs="Arial"/>
          <w:bCs/>
          <w:sz w:val="24"/>
          <w:lang w:val="es-ES"/>
        </w:rPr>
        <w:t>Revistas</w:t>
      </w:r>
    </w:p>
    <w:p w:rsidR="008D5E92" w:rsidRPr="006E2FF8" w:rsidRDefault="008D5E92" w:rsidP="006E2FF8">
      <w:pPr>
        <w:pStyle w:val="Prrafodelista"/>
        <w:numPr>
          <w:ilvl w:val="0"/>
          <w:numId w:val="40"/>
        </w:numPr>
        <w:spacing w:line="240" w:lineRule="auto"/>
        <w:ind w:hanging="93"/>
        <w:jc w:val="both"/>
        <w:rPr>
          <w:rFonts w:ascii="Arial" w:hAnsi="Arial" w:cs="Arial"/>
          <w:bCs/>
          <w:sz w:val="24"/>
          <w:lang w:val="es-ES"/>
        </w:rPr>
      </w:pPr>
      <w:r w:rsidRPr="006E2FF8">
        <w:rPr>
          <w:rFonts w:ascii="Arial" w:hAnsi="Arial" w:cs="Arial"/>
          <w:bCs/>
          <w:sz w:val="24"/>
          <w:lang w:val="es-ES"/>
        </w:rPr>
        <w:t>Colegios y universidades</w:t>
      </w:r>
    </w:p>
    <w:p w:rsidR="008D5E92" w:rsidRPr="006E2FF8" w:rsidRDefault="008D5E92" w:rsidP="006E2FF8">
      <w:pPr>
        <w:pStyle w:val="Prrafodelista"/>
        <w:numPr>
          <w:ilvl w:val="0"/>
          <w:numId w:val="40"/>
        </w:numPr>
        <w:spacing w:line="240" w:lineRule="auto"/>
        <w:ind w:hanging="93"/>
        <w:jc w:val="both"/>
        <w:rPr>
          <w:rFonts w:ascii="Arial" w:hAnsi="Arial" w:cs="Arial"/>
          <w:bCs/>
          <w:sz w:val="24"/>
          <w:lang w:val="es-ES"/>
        </w:rPr>
      </w:pPr>
      <w:r w:rsidRPr="006E2FF8">
        <w:rPr>
          <w:rFonts w:ascii="Arial" w:hAnsi="Arial" w:cs="Arial"/>
          <w:bCs/>
          <w:sz w:val="24"/>
          <w:lang w:val="es-ES"/>
        </w:rPr>
        <w:t>Compañías de tarjetas de crédito</w:t>
      </w:r>
    </w:p>
    <w:p w:rsidR="008D5E92" w:rsidRPr="006E2FF8" w:rsidRDefault="008D5E92" w:rsidP="006E2FF8">
      <w:pPr>
        <w:pStyle w:val="Prrafodelista"/>
        <w:numPr>
          <w:ilvl w:val="0"/>
          <w:numId w:val="40"/>
        </w:numPr>
        <w:spacing w:line="240" w:lineRule="auto"/>
        <w:ind w:hanging="93"/>
        <w:jc w:val="both"/>
        <w:rPr>
          <w:rFonts w:ascii="Arial" w:hAnsi="Arial" w:cs="Arial"/>
          <w:bCs/>
          <w:sz w:val="24"/>
          <w:lang w:val="es-ES"/>
        </w:rPr>
      </w:pPr>
      <w:r w:rsidRPr="006E2FF8">
        <w:rPr>
          <w:rFonts w:ascii="Arial" w:hAnsi="Arial" w:cs="Arial"/>
          <w:bCs/>
          <w:sz w:val="24"/>
          <w:lang w:val="es-ES"/>
        </w:rPr>
        <w:t>Compañías de teléfono</w:t>
      </w:r>
    </w:p>
    <w:p w:rsidR="002C4F75" w:rsidRPr="002C4F75" w:rsidRDefault="008D5E92" w:rsidP="008D5E92">
      <w:pPr>
        <w:spacing w:line="276" w:lineRule="auto"/>
        <w:ind w:left="360"/>
        <w:jc w:val="both"/>
        <w:rPr>
          <w:rFonts w:ascii="Arial" w:hAnsi="Arial" w:cs="Arial"/>
          <w:bCs/>
          <w:sz w:val="24"/>
          <w:lang w:val="es-ES"/>
        </w:rPr>
      </w:pPr>
      <w:r w:rsidRPr="008D5E92">
        <w:rPr>
          <w:rFonts w:ascii="Arial" w:hAnsi="Arial" w:cs="Arial"/>
          <w:bCs/>
          <w:sz w:val="24"/>
          <w:lang w:val="es-ES"/>
        </w:rPr>
        <w:t>La respuesta promedio al correo directo va desde un 1% de una lista de prospectos hasta 3.7% de una lista de antiguos compradores, según la Asociación de Marketing Directo. Esos son resultados típicos, pero no la regla. Con el mensaje indicado y la lista indicada, es posible vender de 10 a 20% o más a la gente de tu lista.</w:t>
      </w:r>
    </w:p>
    <w:p w:rsidR="00FC5D48" w:rsidRDefault="00FC5D48" w:rsidP="00FC5D48">
      <w:pPr>
        <w:spacing w:line="276" w:lineRule="auto"/>
        <w:jc w:val="both"/>
        <w:rPr>
          <w:rFonts w:ascii="Arial" w:eastAsia="Calibri" w:hAnsi="Arial" w:cs="Arial"/>
          <w:sz w:val="24"/>
          <w:szCs w:val="64"/>
        </w:rPr>
      </w:pPr>
    </w:p>
    <w:p w:rsidR="00D65152" w:rsidRPr="00D65152" w:rsidRDefault="00D65152" w:rsidP="00FC5D48">
      <w:pPr>
        <w:spacing w:line="276" w:lineRule="auto"/>
        <w:jc w:val="both"/>
        <w:rPr>
          <w:rFonts w:ascii="Arial" w:eastAsia="Calibri" w:hAnsi="Arial" w:cs="Arial"/>
          <w:b/>
          <w:sz w:val="24"/>
          <w:szCs w:val="64"/>
        </w:rPr>
      </w:pPr>
      <w:r w:rsidRPr="00D65152">
        <w:rPr>
          <w:rFonts w:ascii="Arial" w:hAnsi="Arial" w:cs="Arial"/>
          <w:b/>
          <w:sz w:val="24"/>
          <w:lang w:val="es-ES"/>
        </w:rPr>
        <w:t>Proyecto Tercer</w:t>
      </w:r>
      <w:r w:rsidR="00D65BE2">
        <w:rPr>
          <w:rFonts w:ascii="Arial" w:hAnsi="Arial" w:cs="Arial"/>
          <w:b/>
          <w:sz w:val="24"/>
          <w:lang w:val="es-ES"/>
        </w:rPr>
        <w:t xml:space="preserve"> Examen Parcial: </w:t>
      </w:r>
      <w:r>
        <w:rPr>
          <w:rFonts w:ascii="Arial" w:hAnsi="Arial" w:cs="Arial"/>
          <w:b/>
          <w:sz w:val="24"/>
          <w:lang w:val="es-ES"/>
        </w:rPr>
        <w:t>Formar 3 equipos de trabajo y con el conocimiento adquirido crear u</w:t>
      </w:r>
      <w:r w:rsidRPr="00D65152">
        <w:rPr>
          <w:rFonts w:ascii="Arial" w:hAnsi="Arial" w:cs="Arial"/>
          <w:b/>
          <w:sz w:val="24"/>
          <w:lang w:val="es-ES"/>
        </w:rPr>
        <w:t>na Campaña Promocional</w:t>
      </w:r>
      <w:r>
        <w:rPr>
          <w:rFonts w:ascii="Arial" w:hAnsi="Arial" w:cs="Arial"/>
          <w:b/>
          <w:sz w:val="24"/>
          <w:lang w:val="es-ES"/>
        </w:rPr>
        <w:t>, en la cual, deberán de p</w:t>
      </w:r>
      <w:r w:rsidRPr="00D65152">
        <w:rPr>
          <w:rFonts w:ascii="Arial" w:hAnsi="Arial" w:cs="Arial"/>
          <w:b/>
          <w:sz w:val="24"/>
          <w:lang w:val="es-ES"/>
        </w:rPr>
        <w:t>romocionar productos de una empresa</w:t>
      </w:r>
      <w:r>
        <w:rPr>
          <w:rFonts w:ascii="Arial" w:hAnsi="Arial" w:cs="Arial"/>
          <w:b/>
          <w:sz w:val="24"/>
          <w:lang w:val="es-ES"/>
        </w:rPr>
        <w:t xml:space="preserve"> ya existente</w:t>
      </w:r>
      <w:r w:rsidRPr="00D65152">
        <w:rPr>
          <w:rFonts w:ascii="Arial" w:hAnsi="Arial" w:cs="Arial"/>
          <w:b/>
          <w:sz w:val="24"/>
          <w:lang w:val="es-ES"/>
        </w:rPr>
        <w:t xml:space="preserve">, </w:t>
      </w:r>
      <w:r>
        <w:rPr>
          <w:rFonts w:ascii="Arial" w:hAnsi="Arial" w:cs="Arial"/>
          <w:b/>
          <w:sz w:val="24"/>
          <w:lang w:val="es-ES"/>
        </w:rPr>
        <w:t xml:space="preserve">podrán </w:t>
      </w:r>
      <w:r w:rsidRPr="00D65152">
        <w:rPr>
          <w:rFonts w:ascii="Arial" w:hAnsi="Arial" w:cs="Arial"/>
          <w:b/>
          <w:sz w:val="24"/>
          <w:lang w:val="es-ES"/>
        </w:rPr>
        <w:t>realizar</w:t>
      </w:r>
      <w:r>
        <w:rPr>
          <w:rFonts w:ascii="Arial" w:hAnsi="Arial" w:cs="Arial"/>
          <w:b/>
          <w:sz w:val="24"/>
          <w:lang w:val="es-ES"/>
        </w:rPr>
        <w:t xml:space="preserve"> exhibiciones, a</w:t>
      </w:r>
      <w:r w:rsidRPr="00D65152">
        <w:rPr>
          <w:rFonts w:ascii="Arial" w:hAnsi="Arial" w:cs="Arial"/>
          <w:b/>
          <w:sz w:val="24"/>
          <w:lang w:val="es-ES"/>
        </w:rPr>
        <w:t>sí como crear concursos</w:t>
      </w:r>
      <w:r>
        <w:rPr>
          <w:rFonts w:ascii="Arial" w:hAnsi="Arial" w:cs="Arial"/>
          <w:b/>
          <w:sz w:val="24"/>
          <w:lang w:val="es-ES"/>
        </w:rPr>
        <w:t>, entre otros</w:t>
      </w:r>
      <w:r w:rsidRPr="00D65152">
        <w:rPr>
          <w:rFonts w:ascii="Arial" w:hAnsi="Arial" w:cs="Arial"/>
          <w:b/>
          <w:sz w:val="24"/>
          <w:lang w:val="es-ES"/>
        </w:rPr>
        <w:t>.</w:t>
      </w:r>
    </w:p>
    <w:p w:rsidR="00FC5D48" w:rsidRPr="00FC5D48" w:rsidRDefault="00FC5D48" w:rsidP="00FC5D48">
      <w:pPr>
        <w:spacing w:line="276" w:lineRule="auto"/>
        <w:jc w:val="both"/>
        <w:rPr>
          <w:rFonts w:ascii="Arial" w:eastAsia="Calibri" w:hAnsi="Arial" w:cs="Arial"/>
          <w:sz w:val="24"/>
          <w:szCs w:val="64"/>
        </w:rPr>
      </w:pPr>
    </w:p>
    <w:p w:rsidR="00FC5D48" w:rsidRDefault="00FC5D48" w:rsidP="0005524F">
      <w:pPr>
        <w:jc w:val="both"/>
        <w:rPr>
          <w:rFonts w:ascii="Arial" w:hAnsi="Arial" w:cs="Arial"/>
          <w:color w:val="000000" w:themeColor="text1"/>
          <w:sz w:val="24"/>
          <w:szCs w:val="48"/>
        </w:rPr>
      </w:pPr>
    </w:p>
    <w:p w:rsidR="00142342" w:rsidRDefault="00142342" w:rsidP="00FC5D48">
      <w:pPr>
        <w:tabs>
          <w:tab w:val="left" w:pos="4129"/>
        </w:tabs>
        <w:jc w:val="both"/>
        <w:rPr>
          <w:rFonts w:ascii="Friendly Schoolmates" w:hAnsi="Friendly Schoolmates" w:cs="Arial"/>
          <w:sz w:val="40"/>
        </w:rPr>
      </w:pPr>
    </w:p>
    <w:p w:rsidR="00142342" w:rsidRDefault="00142342" w:rsidP="00142342">
      <w:pPr>
        <w:tabs>
          <w:tab w:val="left" w:pos="4129"/>
        </w:tabs>
        <w:jc w:val="center"/>
        <w:rPr>
          <w:rFonts w:ascii="Friendly Schoolmates" w:hAnsi="Friendly Schoolmates" w:cs="Arial"/>
          <w:sz w:val="40"/>
        </w:rPr>
      </w:pPr>
    </w:p>
    <w:p w:rsidR="00142342" w:rsidRDefault="00142342" w:rsidP="00142342">
      <w:pPr>
        <w:tabs>
          <w:tab w:val="left" w:pos="4129"/>
        </w:tabs>
        <w:jc w:val="center"/>
        <w:rPr>
          <w:rFonts w:ascii="Friendly Schoolmates" w:hAnsi="Friendly Schoolmates" w:cs="Arial"/>
          <w:sz w:val="40"/>
        </w:rPr>
      </w:pPr>
    </w:p>
    <w:p w:rsidR="00142342" w:rsidRDefault="00142342" w:rsidP="00142342">
      <w:pPr>
        <w:tabs>
          <w:tab w:val="left" w:pos="4129"/>
        </w:tabs>
        <w:jc w:val="center"/>
        <w:rPr>
          <w:rFonts w:ascii="Friendly Schoolmates" w:hAnsi="Friendly Schoolmates" w:cs="Arial"/>
          <w:sz w:val="40"/>
        </w:rPr>
      </w:pPr>
    </w:p>
    <w:p w:rsidR="00142342" w:rsidRDefault="00142342" w:rsidP="00142342">
      <w:pPr>
        <w:tabs>
          <w:tab w:val="left" w:pos="4129"/>
        </w:tabs>
        <w:jc w:val="center"/>
        <w:rPr>
          <w:rFonts w:ascii="Friendly Schoolmates" w:hAnsi="Friendly Schoolmates" w:cs="Arial"/>
          <w:sz w:val="48"/>
          <w14:textFill>
            <w14:gradFill>
              <w14:gsLst>
                <w14:gs w14:pos="0">
                  <w14:schemeClr w14:val="accent1">
                    <w14:lumMod w14:val="50000"/>
                  </w14:schemeClr>
                </w14:gs>
                <w14:gs w14:pos="15000">
                  <w14:schemeClr w14:val="accent1">
                    <w14:lumMod w14:val="75000"/>
                  </w14:schemeClr>
                </w14:gs>
                <w14:gs w14:pos="100000">
                  <w14:srgbClr w14:val="FF0000"/>
                </w14:gs>
              </w14:gsLst>
              <w14:lin w14:ang="16200000" w14:scaled="0"/>
            </w14:gradFill>
          </w14:textFill>
        </w:rPr>
      </w:pPr>
      <w:r>
        <w:rPr>
          <w:noProof/>
          <w:lang w:eastAsia="es-MX"/>
        </w:rPr>
        <mc:AlternateContent>
          <mc:Choice Requires="wps">
            <w:drawing>
              <wp:anchor distT="0" distB="0" distL="114300" distR="114300" simplePos="0" relativeHeight="251738112" behindDoc="0" locked="0" layoutInCell="1" allowOverlap="1">
                <wp:simplePos x="0" y="0"/>
                <wp:positionH relativeFrom="column">
                  <wp:posOffset>4803775</wp:posOffset>
                </wp:positionH>
                <wp:positionV relativeFrom="paragraph">
                  <wp:posOffset>155575</wp:posOffset>
                </wp:positionV>
                <wp:extent cx="1596390" cy="0"/>
                <wp:effectExtent l="0" t="19050" r="22860" b="19050"/>
                <wp:wrapNone/>
                <wp:docPr id="80" name="Conector recto 80"/>
                <wp:cNvGraphicFramePr/>
                <a:graphic xmlns:a="http://schemas.openxmlformats.org/drawingml/2006/main">
                  <a:graphicData uri="http://schemas.microsoft.com/office/word/2010/wordprocessingShape">
                    <wps:wsp>
                      <wps:cNvCnPr/>
                      <wps:spPr>
                        <a:xfrm>
                          <a:off x="0" y="0"/>
                          <a:ext cx="15963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FAA7C3" id="Conector recto 8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25pt,12.25pt" to="503.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" strokecolor="windowText" strokeweight="3pt">
                <v:stroke joinstyle="miter"/>
              </v:line>
            </w:pict>
          </mc:Fallback>
        </mc:AlternateContent>
      </w:r>
      <w:r>
        <w:rPr>
          <w:noProof/>
          <w:lang w:eastAsia="es-MX"/>
        </w:rPr>
        <mc:AlternateContent>
          <mc:Choice Requires="wps">
            <w:drawing>
              <wp:anchor distT="0" distB="0" distL="114300" distR="114300" simplePos="0" relativeHeight="251737088" behindDoc="0" locked="0" layoutInCell="1" allowOverlap="1">
                <wp:simplePos x="0" y="0"/>
                <wp:positionH relativeFrom="column">
                  <wp:posOffset>-477520</wp:posOffset>
                </wp:positionH>
                <wp:positionV relativeFrom="paragraph">
                  <wp:posOffset>121920</wp:posOffset>
                </wp:positionV>
                <wp:extent cx="1596390" cy="0"/>
                <wp:effectExtent l="0" t="19050" r="22860" b="19050"/>
                <wp:wrapNone/>
                <wp:docPr id="81" name="Conector recto 81"/>
                <wp:cNvGraphicFramePr/>
                <a:graphic xmlns:a="http://schemas.openxmlformats.org/drawingml/2006/main">
                  <a:graphicData uri="http://schemas.microsoft.com/office/word/2010/wordprocessingShape">
                    <wps:wsp>
                      <wps:cNvCnPr/>
                      <wps:spPr>
                        <a:xfrm>
                          <a:off x="0" y="0"/>
                          <a:ext cx="1596390"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7191F" id="Conector recto 8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9.6pt" to="88.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" strokecolor="black [3213]" strokeweight="3pt">
                <v:stroke joinstyle="miter"/>
              </v:line>
            </w:pict>
          </mc:Fallback>
        </mc:AlternateContent>
      </w:r>
      <w:r>
        <w:rPr>
          <w:rFonts w:ascii="Friendly Schoolmates" w:hAnsi="Friendly Schoolmates" w:cs="Arial"/>
          <w:sz w:val="48"/>
          <w14:textFill>
            <w14:gradFill>
              <w14:gsLst>
                <w14:gs w14:pos="0">
                  <w14:schemeClr w14:val="accent1">
                    <w14:lumMod w14:val="50000"/>
                  </w14:schemeClr>
                </w14:gs>
                <w14:gs w14:pos="15000">
                  <w14:schemeClr w14:val="accent1">
                    <w14:lumMod w14:val="75000"/>
                  </w14:schemeClr>
                </w14:gs>
                <w14:gs w14:pos="100000">
                  <w14:srgbClr w14:val="FF0000"/>
                </w14:gs>
              </w14:gsLst>
              <w14:lin w14:ang="16200000" w14:scaled="0"/>
            </w14:gradFill>
          </w14:textFill>
        </w:rPr>
        <w:t>REFERENCIAS BIBLIOGRAFICAS</w:t>
      </w:r>
    </w:p>
    <w:p w:rsidR="0018589A" w:rsidRPr="00565A3E" w:rsidRDefault="00AA5569" w:rsidP="007E0A9F">
      <w:pPr>
        <w:pStyle w:val="Prrafodelista"/>
        <w:numPr>
          <w:ilvl w:val="0"/>
          <w:numId w:val="1"/>
        </w:numPr>
        <w:spacing w:line="256" w:lineRule="auto"/>
        <w:jc w:val="both"/>
        <w:rPr>
          <w:rStyle w:val="Hipervnculo"/>
          <w:rFonts w:ascii="Bahnschrift" w:hAnsi="Bahnschrift"/>
          <w:sz w:val="28"/>
          <w:u w:val="none"/>
        </w:rPr>
      </w:pPr>
      <w:hyperlink r:id="rId43" w:history="1">
        <w:r w:rsidR="007E0A9F" w:rsidRPr="00425C13">
          <w:rPr>
            <w:rStyle w:val="Hipervnculo"/>
            <w:rFonts w:ascii="Bahnschrift" w:hAnsi="Bahnschrift"/>
            <w:sz w:val="28"/>
          </w:rPr>
          <w:t>https://www.clubensayos.com/Temas-Variados/Variables-Comunicacionales/980385.html</w:t>
        </w:r>
      </w:hyperlink>
      <w:r w:rsidR="00565A3E">
        <w:rPr>
          <w:rStyle w:val="Hipervnculo"/>
          <w:rFonts w:ascii="Bahnschrift" w:hAnsi="Bahnschrift"/>
          <w:sz w:val="28"/>
        </w:rPr>
        <w:t xml:space="preserve"> (</w:t>
      </w:r>
      <w:r w:rsidR="00565A3E">
        <w:rPr>
          <w:rStyle w:val="Hipervnculo"/>
          <w:rFonts w:ascii="Bahnschrift" w:hAnsi="Bahnschrift"/>
          <w:sz w:val="28"/>
          <w:u w:val="none"/>
        </w:rPr>
        <w:t>consultado el 03 de agosto de 2021)</w:t>
      </w:r>
    </w:p>
    <w:p w:rsidR="00565A3E" w:rsidRPr="00565A3E" w:rsidRDefault="00AA5569" w:rsidP="00565A3E">
      <w:pPr>
        <w:pStyle w:val="Prrafodelista"/>
        <w:numPr>
          <w:ilvl w:val="0"/>
          <w:numId w:val="1"/>
        </w:numPr>
        <w:spacing w:line="256" w:lineRule="auto"/>
        <w:jc w:val="both"/>
        <w:rPr>
          <w:rStyle w:val="Hipervnculo"/>
          <w:rFonts w:ascii="Bahnschrift" w:hAnsi="Bahnschrift"/>
          <w:sz w:val="28"/>
          <w:u w:val="none"/>
        </w:rPr>
      </w:pPr>
      <w:hyperlink r:id="rId44" w:history="1">
        <w:r w:rsidR="00565A3E" w:rsidRPr="00425C13">
          <w:rPr>
            <w:rStyle w:val="Hipervnculo"/>
            <w:rFonts w:ascii="Bahnschrift" w:hAnsi="Bahnschrift"/>
            <w:sz w:val="28"/>
          </w:rPr>
          <w:t>https://es.slideshare.net/dfnaranjo/4-variables-de-comunicacin-23252473</w:t>
        </w:r>
      </w:hyperlink>
      <w:r w:rsidR="00565A3E">
        <w:rPr>
          <w:rStyle w:val="Hipervnculo"/>
          <w:rFonts w:ascii="Bahnschrift" w:hAnsi="Bahnschrift"/>
          <w:sz w:val="28"/>
        </w:rPr>
        <w:t xml:space="preserve"> (</w:t>
      </w:r>
      <w:r w:rsidR="00565A3E">
        <w:rPr>
          <w:rStyle w:val="Hipervnculo"/>
          <w:rFonts w:ascii="Bahnschrift" w:hAnsi="Bahnschrift"/>
          <w:sz w:val="28"/>
          <w:u w:val="none"/>
        </w:rPr>
        <w:t>consultado el 03 de agosto de 2021)</w:t>
      </w:r>
    </w:p>
    <w:p w:rsidR="000B7CB4" w:rsidRPr="00565A3E" w:rsidRDefault="000B7CB4" w:rsidP="000B7CB4">
      <w:pPr>
        <w:pStyle w:val="Prrafodelista"/>
        <w:numPr>
          <w:ilvl w:val="0"/>
          <w:numId w:val="1"/>
        </w:numPr>
        <w:spacing w:line="256" w:lineRule="auto"/>
        <w:jc w:val="both"/>
        <w:rPr>
          <w:rStyle w:val="Hipervnculo"/>
          <w:rFonts w:ascii="Bahnschrift" w:hAnsi="Bahnschrift"/>
          <w:sz w:val="28"/>
          <w:u w:val="none"/>
        </w:rPr>
      </w:pPr>
      <w:r w:rsidRPr="000B7CB4">
        <w:rPr>
          <w:rStyle w:val="Hipervnculo"/>
          <w:rFonts w:ascii="Bahnschrift" w:hAnsi="Bahnschrift"/>
          <w:sz w:val="28"/>
        </w:rPr>
        <w:t>https://blogs.eada.edu/2012/07/06/factores-exito-promociones-comerciales/</w:t>
      </w:r>
      <w:r>
        <w:rPr>
          <w:rStyle w:val="Hipervnculo"/>
          <w:rFonts w:ascii="Bahnschrift" w:hAnsi="Bahnschrift"/>
          <w:sz w:val="28"/>
        </w:rPr>
        <w:t xml:space="preserve"> (</w:t>
      </w:r>
      <w:r>
        <w:rPr>
          <w:rStyle w:val="Hipervnculo"/>
          <w:rFonts w:ascii="Bahnschrift" w:hAnsi="Bahnschrift"/>
          <w:sz w:val="28"/>
          <w:u w:val="none"/>
        </w:rPr>
        <w:t>consultado el 03 de agosto de 2021)</w:t>
      </w:r>
    </w:p>
    <w:p w:rsidR="007E0A9F" w:rsidRPr="00643871" w:rsidRDefault="00AA5569" w:rsidP="00643871">
      <w:pPr>
        <w:pStyle w:val="Prrafodelista"/>
        <w:numPr>
          <w:ilvl w:val="0"/>
          <w:numId w:val="1"/>
        </w:numPr>
        <w:spacing w:line="256" w:lineRule="auto"/>
        <w:jc w:val="both"/>
        <w:rPr>
          <w:rStyle w:val="Hipervnculo"/>
          <w:rFonts w:ascii="Bahnschrift" w:hAnsi="Bahnschrift"/>
          <w:sz w:val="28"/>
        </w:rPr>
      </w:pPr>
      <w:hyperlink r:id="rId45" w:history="1">
        <w:r w:rsidR="00643871" w:rsidRPr="00425C13">
          <w:rPr>
            <w:rStyle w:val="Hipervnculo"/>
            <w:rFonts w:ascii="Bahnschrift" w:hAnsi="Bahnschrift"/>
            <w:sz w:val="28"/>
          </w:rPr>
          <w:t>https://www.esic.edu/rethink/marketing-y-comunicacion/asi-influyen-las-variables-del-entorno-en-el-desarrollo-de-productos-o-servicios</w:t>
        </w:r>
      </w:hyperlink>
      <w:r w:rsidR="00643871">
        <w:rPr>
          <w:rStyle w:val="Hipervnculo"/>
          <w:rFonts w:ascii="Bahnschrift" w:hAnsi="Bahnschrift"/>
          <w:sz w:val="28"/>
        </w:rPr>
        <w:t xml:space="preserve"> (</w:t>
      </w:r>
      <w:r w:rsidR="00643871">
        <w:rPr>
          <w:rStyle w:val="Hipervnculo"/>
          <w:rFonts w:ascii="Bahnschrift" w:hAnsi="Bahnschrift"/>
          <w:sz w:val="28"/>
          <w:u w:val="none"/>
        </w:rPr>
        <w:t>consultado el 03 de agosto de 2021)</w:t>
      </w:r>
    </w:p>
    <w:p w:rsidR="00643871" w:rsidRPr="00B32FD4" w:rsidRDefault="00B32FD4" w:rsidP="00643871">
      <w:pPr>
        <w:pStyle w:val="Prrafodelista"/>
        <w:numPr>
          <w:ilvl w:val="0"/>
          <w:numId w:val="1"/>
        </w:numPr>
        <w:spacing w:line="256" w:lineRule="auto"/>
        <w:jc w:val="both"/>
        <w:rPr>
          <w:rStyle w:val="Hipervnculo"/>
          <w:rFonts w:ascii="Bahnschrift" w:hAnsi="Bahnschrift"/>
          <w:sz w:val="28"/>
        </w:rPr>
      </w:pPr>
      <w:r>
        <w:rPr>
          <w:rStyle w:val="Hipervnculo"/>
          <w:rFonts w:ascii="Bahnschrift" w:hAnsi="Bahnschrift"/>
          <w:sz w:val="28"/>
          <w:u w:val="none"/>
        </w:rPr>
        <w:lastRenderedPageBreak/>
        <w:t xml:space="preserve">Paco Lorente. 2020. Marketing y Comunicación. Universidad Esic. España. </w:t>
      </w:r>
      <w:r>
        <w:rPr>
          <w:rStyle w:val="Hipervnculo"/>
          <w:rFonts w:ascii="Bahnschrift" w:hAnsi="Bahnschrift"/>
          <w:sz w:val="28"/>
        </w:rPr>
        <w:t>(</w:t>
      </w:r>
      <w:r>
        <w:rPr>
          <w:rStyle w:val="Hipervnculo"/>
          <w:rFonts w:ascii="Bahnschrift" w:hAnsi="Bahnschrift"/>
          <w:sz w:val="28"/>
          <w:u w:val="none"/>
        </w:rPr>
        <w:t>consultado el 03 de agosto de 2021)</w:t>
      </w:r>
    </w:p>
    <w:p w:rsidR="00B32FD4" w:rsidRPr="0030105A" w:rsidRDefault="00AA5569" w:rsidP="0030105A">
      <w:pPr>
        <w:pStyle w:val="Prrafodelista"/>
        <w:numPr>
          <w:ilvl w:val="0"/>
          <w:numId w:val="1"/>
        </w:numPr>
        <w:spacing w:line="256" w:lineRule="auto"/>
        <w:jc w:val="both"/>
        <w:rPr>
          <w:rStyle w:val="Hipervnculo"/>
          <w:rFonts w:ascii="Bahnschrift" w:hAnsi="Bahnschrift"/>
          <w:sz w:val="28"/>
        </w:rPr>
      </w:pPr>
      <w:hyperlink r:id="rId46" w:history="1">
        <w:r w:rsidR="0030105A" w:rsidRPr="00425C13">
          <w:rPr>
            <w:rStyle w:val="Hipervnculo"/>
            <w:rFonts w:ascii="Bahnschrift" w:hAnsi="Bahnschrift"/>
            <w:sz w:val="28"/>
          </w:rPr>
          <w:t>https://rockcontent.com/es/blog/promocion-en-el-marketing/</w:t>
        </w:r>
      </w:hyperlink>
      <w:r w:rsidR="0030105A">
        <w:rPr>
          <w:rStyle w:val="Hipervnculo"/>
          <w:rFonts w:ascii="Bahnschrift" w:hAnsi="Bahnschrift"/>
          <w:sz w:val="28"/>
        </w:rPr>
        <w:t xml:space="preserve">  (</w:t>
      </w:r>
      <w:r w:rsidR="0030105A">
        <w:rPr>
          <w:rStyle w:val="Hipervnculo"/>
          <w:rFonts w:ascii="Bahnschrift" w:hAnsi="Bahnschrift"/>
          <w:sz w:val="28"/>
          <w:u w:val="none"/>
        </w:rPr>
        <w:t>consultado el 03 de agosto de 2021)</w:t>
      </w:r>
    </w:p>
    <w:p w:rsidR="00CB0532" w:rsidRPr="0030105A" w:rsidRDefault="00CB0532" w:rsidP="00CB0532">
      <w:pPr>
        <w:pStyle w:val="Prrafodelista"/>
        <w:numPr>
          <w:ilvl w:val="0"/>
          <w:numId w:val="1"/>
        </w:numPr>
        <w:spacing w:line="256" w:lineRule="auto"/>
        <w:jc w:val="both"/>
        <w:rPr>
          <w:rStyle w:val="Hipervnculo"/>
          <w:rFonts w:ascii="Bahnschrift" w:hAnsi="Bahnschrift"/>
          <w:sz w:val="28"/>
        </w:rPr>
      </w:pPr>
      <w:r w:rsidRPr="00CB0532">
        <w:rPr>
          <w:rStyle w:val="Hipervnculo"/>
          <w:rFonts w:ascii="Bahnschrift" w:hAnsi="Bahnschrift"/>
          <w:sz w:val="28"/>
        </w:rPr>
        <w:t>https://www.questionpro.com/blog/es/tipos-de-comportamiento-de-compra/</w:t>
      </w:r>
      <w:r>
        <w:rPr>
          <w:rStyle w:val="Hipervnculo"/>
          <w:rFonts w:ascii="Bahnschrift" w:hAnsi="Bahnschrift"/>
          <w:sz w:val="28"/>
        </w:rPr>
        <w:t xml:space="preserve"> (</w:t>
      </w:r>
      <w:r>
        <w:rPr>
          <w:rStyle w:val="Hipervnculo"/>
          <w:rFonts w:ascii="Bahnschrift" w:hAnsi="Bahnschrift"/>
          <w:sz w:val="28"/>
          <w:u w:val="none"/>
        </w:rPr>
        <w:t>consultado el 03 de agosto de 2021)</w:t>
      </w:r>
    </w:p>
    <w:p w:rsidR="00EC1C81" w:rsidRPr="0030105A" w:rsidRDefault="00AA5569" w:rsidP="00EC1C81">
      <w:pPr>
        <w:pStyle w:val="Prrafodelista"/>
        <w:numPr>
          <w:ilvl w:val="0"/>
          <w:numId w:val="1"/>
        </w:numPr>
        <w:spacing w:line="256" w:lineRule="auto"/>
        <w:jc w:val="both"/>
        <w:rPr>
          <w:rStyle w:val="Hipervnculo"/>
          <w:rFonts w:ascii="Bahnschrift" w:hAnsi="Bahnschrift"/>
          <w:sz w:val="28"/>
        </w:rPr>
      </w:pPr>
      <w:hyperlink r:id="rId47" w:history="1">
        <w:r w:rsidR="00EC1C81" w:rsidRPr="00107399">
          <w:rPr>
            <w:rStyle w:val="Hipervnculo"/>
            <w:rFonts w:ascii="Bahnschrift" w:hAnsi="Bahnschrift"/>
            <w:sz w:val="28"/>
          </w:rPr>
          <w:t>https://www.elsevier.es/es-revista-offarm-4-articulo-promocion-comunicacion-concepto-aplicaciones-13101545</w:t>
        </w:r>
      </w:hyperlink>
      <w:r w:rsidR="00EC1C81">
        <w:rPr>
          <w:rStyle w:val="Hipervnculo"/>
          <w:rFonts w:ascii="Bahnschrift" w:hAnsi="Bahnschrift"/>
          <w:sz w:val="28"/>
        </w:rPr>
        <w:t xml:space="preserve"> (</w:t>
      </w:r>
      <w:r w:rsidR="00EC1C81">
        <w:rPr>
          <w:rStyle w:val="Hipervnculo"/>
          <w:rFonts w:ascii="Bahnschrift" w:hAnsi="Bahnschrift"/>
          <w:sz w:val="28"/>
          <w:u w:val="none"/>
        </w:rPr>
        <w:t>consultado el 04 de agosto de 2021)</w:t>
      </w:r>
    </w:p>
    <w:p w:rsidR="00B6102C" w:rsidRPr="0030105A" w:rsidRDefault="00AA5569" w:rsidP="00B6102C">
      <w:pPr>
        <w:pStyle w:val="Prrafodelista"/>
        <w:numPr>
          <w:ilvl w:val="0"/>
          <w:numId w:val="1"/>
        </w:numPr>
        <w:spacing w:line="256" w:lineRule="auto"/>
        <w:jc w:val="both"/>
        <w:rPr>
          <w:rStyle w:val="Hipervnculo"/>
          <w:rFonts w:ascii="Bahnschrift" w:hAnsi="Bahnschrift"/>
          <w:sz w:val="28"/>
        </w:rPr>
      </w:pPr>
      <w:hyperlink r:id="rId48" w:history="1">
        <w:r w:rsidR="00B6102C" w:rsidRPr="00107399">
          <w:rPr>
            <w:rStyle w:val="Hipervnculo"/>
            <w:rFonts w:ascii="Bahnschrift" w:hAnsi="Bahnschrift"/>
            <w:sz w:val="28"/>
          </w:rPr>
          <w:t>https://rockcontent.com/es/blog/medios-de-comunicacion/</w:t>
        </w:r>
      </w:hyperlink>
      <w:r w:rsidR="00B6102C">
        <w:rPr>
          <w:rStyle w:val="Hipervnculo"/>
          <w:rFonts w:ascii="Bahnschrift" w:hAnsi="Bahnschrift"/>
          <w:sz w:val="28"/>
        </w:rPr>
        <w:t xml:space="preserve"> (</w:t>
      </w:r>
      <w:r w:rsidR="00B6102C">
        <w:rPr>
          <w:rStyle w:val="Hipervnculo"/>
          <w:rFonts w:ascii="Bahnschrift" w:hAnsi="Bahnschrift"/>
          <w:sz w:val="28"/>
          <w:u w:val="none"/>
        </w:rPr>
        <w:t>consultado el 04 de agosto de 2021)</w:t>
      </w:r>
    </w:p>
    <w:p w:rsidR="00875E03" w:rsidRPr="0030105A" w:rsidRDefault="00AA5569" w:rsidP="00875E03">
      <w:pPr>
        <w:pStyle w:val="Prrafodelista"/>
        <w:numPr>
          <w:ilvl w:val="0"/>
          <w:numId w:val="1"/>
        </w:numPr>
        <w:spacing w:line="256" w:lineRule="auto"/>
        <w:jc w:val="both"/>
        <w:rPr>
          <w:rStyle w:val="Hipervnculo"/>
          <w:rFonts w:ascii="Bahnschrift" w:hAnsi="Bahnschrift"/>
          <w:sz w:val="28"/>
        </w:rPr>
      </w:pPr>
      <w:hyperlink r:id="rId49" w:history="1">
        <w:r w:rsidR="00875E03" w:rsidRPr="00107399">
          <w:rPr>
            <w:rStyle w:val="Hipervnculo"/>
            <w:rFonts w:ascii="Bahnschrift" w:hAnsi="Bahnschrift"/>
            <w:sz w:val="28"/>
          </w:rPr>
          <w:t>https://www.lima-marketingdigital.com/que-es-el-mensaje-de-marketing/</w:t>
        </w:r>
      </w:hyperlink>
      <w:r w:rsidR="00875E03">
        <w:rPr>
          <w:rStyle w:val="Hipervnculo"/>
          <w:rFonts w:ascii="Bahnschrift" w:hAnsi="Bahnschrift"/>
          <w:sz w:val="28"/>
        </w:rPr>
        <w:t xml:space="preserve"> (</w:t>
      </w:r>
      <w:r w:rsidR="00875E03">
        <w:rPr>
          <w:rStyle w:val="Hipervnculo"/>
          <w:rFonts w:ascii="Bahnschrift" w:hAnsi="Bahnschrift"/>
          <w:sz w:val="28"/>
          <w:u w:val="none"/>
        </w:rPr>
        <w:t>consultado el 04 de agosto de 2021)</w:t>
      </w:r>
    </w:p>
    <w:p w:rsidR="0030105A" w:rsidRPr="00ED076B" w:rsidRDefault="00AA5569" w:rsidP="00A54A91">
      <w:pPr>
        <w:pStyle w:val="Prrafodelista"/>
        <w:numPr>
          <w:ilvl w:val="0"/>
          <w:numId w:val="1"/>
        </w:numPr>
        <w:spacing w:line="256" w:lineRule="auto"/>
        <w:jc w:val="both"/>
        <w:rPr>
          <w:rStyle w:val="Hipervnculo"/>
          <w:rFonts w:ascii="Bahnschrift" w:hAnsi="Bahnschrift"/>
          <w:sz w:val="28"/>
        </w:rPr>
      </w:pPr>
      <w:hyperlink r:id="rId50" w:history="1">
        <w:r w:rsidR="00A54A91" w:rsidRPr="00107399">
          <w:rPr>
            <w:rStyle w:val="Hipervnculo"/>
            <w:rFonts w:ascii="Bahnschrift" w:hAnsi="Bahnschrift"/>
            <w:sz w:val="28"/>
          </w:rPr>
          <w:t>http://www.mailxmail.com/curso-sintesis-teorica-comunicacion-publicitaria/estructura-mensaje</w:t>
        </w:r>
      </w:hyperlink>
      <w:r w:rsidR="00A54A91">
        <w:rPr>
          <w:rStyle w:val="Hipervnculo"/>
          <w:rFonts w:ascii="Bahnschrift" w:hAnsi="Bahnschrift"/>
          <w:sz w:val="28"/>
        </w:rPr>
        <w:t xml:space="preserve"> (</w:t>
      </w:r>
      <w:r w:rsidR="00A54A91">
        <w:rPr>
          <w:rStyle w:val="Hipervnculo"/>
          <w:rFonts w:ascii="Bahnschrift" w:hAnsi="Bahnschrift"/>
          <w:sz w:val="28"/>
          <w:u w:val="none"/>
        </w:rPr>
        <w:t>consultado el 04 de agosto de 2021)</w:t>
      </w:r>
    </w:p>
    <w:p w:rsidR="00ED076B" w:rsidRPr="006956A2" w:rsidRDefault="00AA5569" w:rsidP="00A54A91">
      <w:pPr>
        <w:pStyle w:val="Prrafodelista"/>
        <w:numPr>
          <w:ilvl w:val="0"/>
          <w:numId w:val="1"/>
        </w:numPr>
        <w:spacing w:line="256" w:lineRule="auto"/>
        <w:jc w:val="both"/>
        <w:rPr>
          <w:rStyle w:val="Hipervnculo"/>
          <w:rFonts w:ascii="Bahnschrift" w:hAnsi="Bahnschrift"/>
          <w:sz w:val="28"/>
        </w:rPr>
      </w:pPr>
      <w:hyperlink r:id="rId51" w:history="1">
        <w:r w:rsidR="005832BC" w:rsidRPr="00107399">
          <w:rPr>
            <w:rStyle w:val="Hipervnculo"/>
            <w:rFonts w:ascii="Bahnschrift" w:hAnsi="Bahnschrift"/>
            <w:sz w:val="28"/>
          </w:rPr>
          <w:t>http://www.mailxmail.com/curso-sintesis-teorica-comunicacion-publicitaria/mensaje-publicitario</w:t>
        </w:r>
      </w:hyperlink>
      <w:r w:rsidR="005832BC" w:rsidRPr="005832BC">
        <w:rPr>
          <w:rStyle w:val="Hipervnculo"/>
          <w:rFonts w:ascii="Bahnschrift" w:hAnsi="Bahnschrift"/>
          <w:sz w:val="28"/>
          <w:u w:val="none"/>
        </w:rPr>
        <w:t xml:space="preserve"> </w:t>
      </w:r>
      <w:r w:rsidR="005832BC">
        <w:rPr>
          <w:rStyle w:val="Hipervnculo"/>
          <w:rFonts w:ascii="Bahnschrift" w:hAnsi="Bahnschrift"/>
          <w:sz w:val="28"/>
        </w:rPr>
        <w:t>(</w:t>
      </w:r>
      <w:r w:rsidR="005832BC">
        <w:rPr>
          <w:rStyle w:val="Hipervnculo"/>
          <w:rFonts w:ascii="Bahnschrift" w:hAnsi="Bahnschrift"/>
          <w:sz w:val="28"/>
          <w:u w:val="none"/>
        </w:rPr>
        <w:t>consultado el 04 de agosto de 2021)</w:t>
      </w:r>
    </w:p>
    <w:p w:rsidR="006956A2" w:rsidRPr="006956A2" w:rsidRDefault="00AA5569" w:rsidP="006956A2">
      <w:pPr>
        <w:pStyle w:val="Prrafodelista"/>
        <w:numPr>
          <w:ilvl w:val="0"/>
          <w:numId w:val="1"/>
        </w:numPr>
        <w:spacing w:line="256" w:lineRule="auto"/>
        <w:jc w:val="both"/>
        <w:rPr>
          <w:rStyle w:val="Hipervnculo"/>
          <w:rFonts w:ascii="Bahnschrift" w:hAnsi="Bahnschrift"/>
          <w:sz w:val="28"/>
        </w:rPr>
      </w:pPr>
      <w:hyperlink r:id="rId52" w:history="1">
        <w:r w:rsidR="006956A2" w:rsidRPr="00107399">
          <w:rPr>
            <w:rStyle w:val="Hipervnculo"/>
            <w:rFonts w:ascii="Bahnschrift" w:hAnsi="Bahnschrift"/>
            <w:sz w:val="28"/>
          </w:rPr>
          <w:t>https://blog.ventasclick.com/la-importancia-de-las-promociones-en-una-venta/</w:t>
        </w:r>
      </w:hyperlink>
      <w:r w:rsidR="006956A2">
        <w:rPr>
          <w:rStyle w:val="Hipervnculo"/>
          <w:rFonts w:ascii="Bahnschrift" w:hAnsi="Bahnschrift"/>
          <w:sz w:val="28"/>
        </w:rPr>
        <w:t xml:space="preserve"> (</w:t>
      </w:r>
      <w:r w:rsidR="006956A2">
        <w:rPr>
          <w:rStyle w:val="Hipervnculo"/>
          <w:rFonts w:ascii="Bahnschrift" w:hAnsi="Bahnschrift"/>
          <w:sz w:val="28"/>
          <w:u w:val="none"/>
        </w:rPr>
        <w:t>consultado el 04 de agosto de 2021)</w:t>
      </w:r>
    </w:p>
    <w:p w:rsidR="006956A2" w:rsidRPr="00071616" w:rsidRDefault="00AA5569" w:rsidP="00420742">
      <w:pPr>
        <w:pStyle w:val="Prrafodelista"/>
        <w:numPr>
          <w:ilvl w:val="0"/>
          <w:numId w:val="1"/>
        </w:numPr>
        <w:spacing w:line="256" w:lineRule="auto"/>
        <w:jc w:val="both"/>
        <w:rPr>
          <w:rStyle w:val="Hipervnculo"/>
          <w:rFonts w:ascii="Bahnschrift" w:hAnsi="Bahnschrift"/>
          <w:sz w:val="28"/>
        </w:rPr>
      </w:pPr>
      <w:hyperlink r:id="rId53" w:history="1">
        <w:r w:rsidR="00420742" w:rsidRPr="002F48E7">
          <w:rPr>
            <w:rStyle w:val="Hipervnculo"/>
            <w:rFonts w:ascii="Bahnschrift" w:hAnsi="Bahnschrift"/>
            <w:sz w:val="28"/>
          </w:rPr>
          <w:t>https://www.coursehero.com/file/p2t4pcn/NATURALEZA-E-IMPORTANCIA-DE-LA-PROMOCION-DE-VENTAS-El-t%C3%A9rmino-promoci%C3%B3n-de/</w:t>
        </w:r>
      </w:hyperlink>
      <w:r w:rsidR="00420742">
        <w:rPr>
          <w:rStyle w:val="Hipervnculo"/>
          <w:rFonts w:ascii="Bahnschrift" w:hAnsi="Bahnschrift"/>
          <w:sz w:val="28"/>
        </w:rPr>
        <w:t xml:space="preserve"> (</w:t>
      </w:r>
      <w:r w:rsidR="00071616">
        <w:rPr>
          <w:rStyle w:val="Hipervnculo"/>
          <w:rFonts w:ascii="Bahnschrift" w:hAnsi="Bahnschrift"/>
          <w:sz w:val="28"/>
          <w:u w:val="none"/>
        </w:rPr>
        <w:t>consultado el 04 de agosto de 2021)</w:t>
      </w:r>
    </w:p>
    <w:p w:rsidR="00071616" w:rsidRPr="007754C9" w:rsidRDefault="00AA5569" w:rsidP="00071616">
      <w:pPr>
        <w:pStyle w:val="Prrafodelista"/>
        <w:numPr>
          <w:ilvl w:val="0"/>
          <w:numId w:val="1"/>
        </w:numPr>
        <w:spacing w:line="256" w:lineRule="auto"/>
        <w:jc w:val="both"/>
        <w:rPr>
          <w:rStyle w:val="Hipervnculo"/>
          <w:rFonts w:ascii="Bahnschrift" w:hAnsi="Bahnschrift"/>
          <w:sz w:val="28"/>
        </w:rPr>
      </w:pPr>
      <w:hyperlink r:id="rId54" w:history="1">
        <w:r w:rsidR="00071616" w:rsidRPr="002F48E7">
          <w:rPr>
            <w:rStyle w:val="Hipervnculo"/>
            <w:rFonts w:ascii="Bahnschrift" w:hAnsi="Bahnschrift"/>
            <w:sz w:val="28"/>
          </w:rPr>
          <w:t>https://www.ceupe.com/blog/en-que-consiste-la-promocion-de-ventas.html</w:t>
        </w:r>
      </w:hyperlink>
      <w:r w:rsidR="00071616">
        <w:rPr>
          <w:rStyle w:val="Hipervnculo"/>
          <w:rFonts w:ascii="Bahnschrift" w:hAnsi="Bahnschrift"/>
          <w:sz w:val="28"/>
        </w:rPr>
        <w:t xml:space="preserve">  (</w:t>
      </w:r>
      <w:r w:rsidR="00071616">
        <w:rPr>
          <w:rStyle w:val="Hipervnculo"/>
          <w:rFonts w:ascii="Bahnschrift" w:hAnsi="Bahnschrift"/>
          <w:sz w:val="28"/>
          <w:u w:val="none"/>
        </w:rPr>
        <w:t>consultado el 05 de agosto de 2021)</w:t>
      </w:r>
    </w:p>
    <w:p w:rsidR="007754C9" w:rsidRPr="007754C9" w:rsidRDefault="00AA5569" w:rsidP="007754C9">
      <w:pPr>
        <w:pStyle w:val="Prrafodelista"/>
        <w:numPr>
          <w:ilvl w:val="0"/>
          <w:numId w:val="1"/>
        </w:numPr>
        <w:spacing w:line="256" w:lineRule="auto"/>
        <w:jc w:val="both"/>
        <w:rPr>
          <w:rStyle w:val="Hipervnculo"/>
          <w:rFonts w:ascii="Bahnschrift" w:hAnsi="Bahnschrift"/>
          <w:sz w:val="28"/>
        </w:rPr>
      </w:pPr>
      <w:hyperlink r:id="rId55" w:history="1">
        <w:r w:rsidR="007754C9" w:rsidRPr="002F48E7">
          <w:rPr>
            <w:rStyle w:val="Hipervnculo"/>
            <w:rFonts w:ascii="Bahnschrift" w:hAnsi="Bahnschrift"/>
            <w:sz w:val="28"/>
          </w:rPr>
          <w:t>https://www.mastermarketing-valencia.com/ventas-y-gestion-comercial/blog/modelo-aida-ventas-aplicacion/</w:t>
        </w:r>
      </w:hyperlink>
      <w:r w:rsidR="007754C9">
        <w:rPr>
          <w:rStyle w:val="Hipervnculo"/>
          <w:rFonts w:ascii="Bahnschrift" w:hAnsi="Bahnschrift"/>
          <w:sz w:val="28"/>
        </w:rPr>
        <w:t xml:space="preserve">  (</w:t>
      </w:r>
      <w:r w:rsidR="007754C9">
        <w:rPr>
          <w:rStyle w:val="Hipervnculo"/>
          <w:rFonts w:ascii="Bahnschrift" w:hAnsi="Bahnschrift"/>
          <w:sz w:val="28"/>
          <w:u w:val="none"/>
        </w:rPr>
        <w:t>consultado el 05 de agosto de 2021)</w:t>
      </w:r>
    </w:p>
    <w:p w:rsidR="008373D8" w:rsidRPr="001C44D7" w:rsidRDefault="008373D8" w:rsidP="008373D8">
      <w:pPr>
        <w:pStyle w:val="Prrafodelista"/>
        <w:numPr>
          <w:ilvl w:val="0"/>
          <w:numId w:val="1"/>
        </w:numPr>
        <w:spacing w:line="256" w:lineRule="auto"/>
        <w:jc w:val="both"/>
        <w:rPr>
          <w:rStyle w:val="Hipervnculo"/>
          <w:rFonts w:ascii="Bahnschrift" w:hAnsi="Bahnschrift"/>
          <w:sz w:val="28"/>
        </w:rPr>
      </w:pPr>
      <w:r>
        <w:rPr>
          <w:rStyle w:val="Hipervnculo"/>
          <w:rFonts w:ascii="Bahnschrift" w:hAnsi="Bahnschrift"/>
          <w:sz w:val="28"/>
        </w:rPr>
        <w:t>García Sanz</w:t>
      </w:r>
      <w:r w:rsidRPr="008373D8">
        <w:rPr>
          <w:rStyle w:val="Hipervnculo"/>
          <w:rFonts w:ascii="Bahnschrift" w:hAnsi="Bahnschrift"/>
          <w:sz w:val="28"/>
        </w:rPr>
        <w:t xml:space="preserve"> </w:t>
      </w:r>
      <w:r>
        <w:rPr>
          <w:rStyle w:val="Hipervnculo"/>
          <w:rFonts w:ascii="Bahnschrift" w:hAnsi="Bahnschrift"/>
          <w:sz w:val="28"/>
        </w:rPr>
        <w:t>Naore. MARZO</w:t>
      </w:r>
      <w:r w:rsidRPr="008373D8">
        <w:rPr>
          <w:rStyle w:val="Hipervnculo"/>
          <w:rFonts w:ascii="Bahnschrift" w:hAnsi="Bahnschrift"/>
          <w:sz w:val="28"/>
        </w:rPr>
        <w:t xml:space="preserve"> 2021</w:t>
      </w:r>
      <w:r>
        <w:rPr>
          <w:rStyle w:val="Hipervnculo"/>
          <w:rFonts w:ascii="Bahnschrift" w:hAnsi="Bahnschrift"/>
          <w:sz w:val="28"/>
        </w:rPr>
        <w:t>. Estrategia Push y Pull. IEBS, Marketing Digital (</w:t>
      </w:r>
      <w:r>
        <w:rPr>
          <w:rStyle w:val="Hipervnculo"/>
          <w:rFonts w:ascii="Bahnschrift" w:hAnsi="Bahnschrift"/>
          <w:sz w:val="28"/>
          <w:u w:val="none"/>
        </w:rPr>
        <w:t>consultado el 05 de agosto de 2021)</w:t>
      </w:r>
    </w:p>
    <w:p w:rsidR="001C44D7" w:rsidRPr="001C44D7" w:rsidRDefault="00AA5569" w:rsidP="001C44D7">
      <w:pPr>
        <w:pStyle w:val="Prrafodelista"/>
        <w:numPr>
          <w:ilvl w:val="0"/>
          <w:numId w:val="1"/>
        </w:numPr>
        <w:spacing w:line="256" w:lineRule="auto"/>
        <w:jc w:val="both"/>
        <w:rPr>
          <w:rStyle w:val="Hipervnculo"/>
          <w:rFonts w:ascii="Bahnschrift" w:hAnsi="Bahnschrift"/>
          <w:sz w:val="28"/>
        </w:rPr>
      </w:pPr>
      <w:hyperlink r:id="rId56" w:history="1">
        <w:r w:rsidR="001C44D7" w:rsidRPr="00A65830">
          <w:rPr>
            <w:rStyle w:val="Hipervnculo"/>
            <w:rFonts w:ascii="Bahnschrift" w:hAnsi="Bahnschrift"/>
            <w:sz w:val="28"/>
          </w:rPr>
          <w:t>https://pyme.lavoztx.com/tcnicas-de-promocin-de-ventas-al-consumidor-4417.html</w:t>
        </w:r>
      </w:hyperlink>
      <w:r w:rsidR="001C44D7">
        <w:rPr>
          <w:rStyle w:val="Hipervnculo"/>
          <w:rFonts w:ascii="Bahnschrift" w:hAnsi="Bahnschrift"/>
          <w:sz w:val="28"/>
        </w:rPr>
        <w:t xml:space="preserve"> (</w:t>
      </w:r>
      <w:r w:rsidR="001C44D7">
        <w:rPr>
          <w:rStyle w:val="Hipervnculo"/>
          <w:rFonts w:ascii="Bahnschrift" w:hAnsi="Bahnschrift"/>
          <w:sz w:val="28"/>
          <w:u w:val="none"/>
        </w:rPr>
        <w:t>consultado el 05 de agosto de 2021)</w:t>
      </w:r>
    </w:p>
    <w:p w:rsidR="001C44D7" w:rsidRPr="00914063" w:rsidRDefault="00914063" w:rsidP="00914063">
      <w:pPr>
        <w:pStyle w:val="Prrafodelista"/>
        <w:numPr>
          <w:ilvl w:val="0"/>
          <w:numId w:val="1"/>
        </w:numPr>
        <w:spacing w:line="256" w:lineRule="auto"/>
        <w:jc w:val="both"/>
        <w:rPr>
          <w:rStyle w:val="Hipervnculo"/>
          <w:rFonts w:ascii="Bahnschrift" w:hAnsi="Bahnschrift"/>
          <w:sz w:val="28"/>
        </w:rPr>
      </w:pPr>
      <w:r w:rsidRPr="00914063">
        <w:rPr>
          <w:rStyle w:val="Hipervnculo"/>
          <w:rFonts w:ascii="Bahnschrift" w:hAnsi="Bahnschrift"/>
          <w:sz w:val="28"/>
        </w:rPr>
        <w:t>https://rockcontent.com/es/blog/fuerza-de-ventas/</w:t>
      </w:r>
      <w:r>
        <w:rPr>
          <w:rStyle w:val="Hipervnculo"/>
          <w:rFonts w:ascii="Bahnschrift" w:hAnsi="Bahnschrift"/>
          <w:sz w:val="28"/>
        </w:rPr>
        <w:t xml:space="preserve"> (</w:t>
      </w:r>
      <w:r>
        <w:rPr>
          <w:rStyle w:val="Hipervnculo"/>
          <w:rFonts w:ascii="Bahnschrift" w:hAnsi="Bahnschrift"/>
          <w:sz w:val="28"/>
          <w:u w:val="none"/>
        </w:rPr>
        <w:t>consultado el 05 de agosto de 2021)</w:t>
      </w:r>
    </w:p>
    <w:p w:rsidR="00914063" w:rsidRPr="00260360" w:rsidRDefault="00AA5569" w:rsidP="00156D3C">
      <w:pPr>
        <w:pStyle w:val="Prrafodelista"/>
        <w:numPr>
          <w:ilvl w:val="0"/>
          <w:numId w:val="1"/>
        </w:numPr>
        <w:spacing w:line="256" w:lineRule="auto"/>
        <w:jc w:val="both"/>
        <w:rPr>
          <w:rStyle w:val="Hipervnculo"/>
          <w:rFonts w:ascii="Bahnschrift" w:hAnsi="Bahnschrift"/>
          <w:sz w:val="28"/>
        </w:rPr>
      </w:pPr>
      <w:hyperlink r:id="rId57" w:history="1">
        <w:r w:rsidR="00156D3C" w:rsidRPr="00A65830">
          <w:rPr>
            <w:rStyle w:val="Hipervnculo"/>
            <w:rFonts w:ascii="Bahnschrift" w:hAnsi="Bahnschrift"/>
            <w:sz w:val="28"/>
          </w:rPr>
          <w:t>https://www.promonegocios.net/mercadotecnia/promocion-de-ventas.html</w:t>
        </w:r>
      </w:hyperlink>
      <w:r w:rsidR="00156D3C">
        <w:rPr>
          <w:rStyle w:val="Hipervnculo"/>
          <w:rFonts w:ascii="Bahnschrift" w:hAnsi="Bahnschrift"/>
          <w:sz w:val="28"/>
        </w:rPr>
        <w:t xml:space="preserve"> (</w:t>
      </w:r>
      <w:r w:rsidR="00156D3C">
        <w:rPr>
          <w:rStyle w:val="Hipervnculo"/>
          <w:rFonts w:ascii="Bahnschrift" w:hAnsi="Bahnschrift"/>
          <w:sz w:val="28"/>
          <w:u w:val="none"/>
        </w:rPr>
        <w:t>consultado el 05 de agosto de 2021)</w:t>
      </w:r>
    </w:p>
    <w:p w:rsidR="00260360" w:rsidRPr="00914063" w:rsidRDefault="00AA5569" w:rsidP="00260360">
      <w:pPr>
        <w:pStyle w:val="Prrafodelista"/>
        <w:numPr>
          <w:ilvl w:val="0"/>
          <w:numId w:val="1"/>
        </w:numPr>
        <w:spacing w:line="256" w:lineRule="auto"/>
        <w:jc w:val="both"/>
        <w:rPr>
          <w:rStyle w:val="Hipervnculo"/>
          <w:rFonts w:ascii="Bahnschrift" w:hAnsi="Bahnschrift"/>
          <w:sz w:val="28"/>
        </w:rPr>
      </w:pPr>
      <w:hyperlink r:id="rId58" w:history="1">
        <w:r w:rsidR="00260360" w:rsidRPr="00A65830">
          <w:rPr>
            <w:rStyle w:val="Hipervnculo"/>
            <w:rFonts w:ascii="Bahnschrift" w:hAnsi="Bahnschrift"/>
            <w:sz w:val="28"/>
          </w:rPr>
          <w:t>https://tiempodenegocios.com/promocion-de-ventas/</w:t>
        </w:r>
      </w:hyperlink>
      <w:r w:rsidR="00260360">
        <w:rPr>
          <w:rStyle w:val="Hipervnculo"/>
          <w:rFonts w:ascii="Bahnschrift" w:hAnsi="Bahnschrift"/>
          <w:sz w:val="28"/>
        </w:rPr>
        <w:t xml:space="preserve"> (</w:t>
      </w:r>
      <w:r w:rsidR="00260360">
        <w:rPr>
          <w:rStyle w:val="Hipervnculo"/>
          <w:rFonts w:ascii="Bahnschrift" w:hAnsi="Bahnschrift"/>
          <w:sz w:val="28"/>
          <w:u w:val="none"/>
        </w:rPr>
        <w:t>consultado el 05 de agosto de 2021)</w:t>
      </w:r>
    </w:p>
    <w:p w:rsidR="00C372DF" w:rsidRPr="00914063" w:rsidRDefault="00AA5569" w:rsidP="00C372DF">
      <w:pPr>
        <w:pStyle w:val="Prrafodelista"/>
        <w:numPr>
          <w:ilvl w:val="0"/>
          <w:numId w:val="1"/>
        </w:numPr>
        <w:spacing w:line="256" w:lineRule="auto"/>
        <w:jc w:val="both"/>
        <w:rPr>
          <w:rStyle w:val="Hipervnculo"/>
          <w:rFonts w:ascii="Bahnschrift" w:hAnsi="Bahnschrift"/>
          <w:sz w:val="28"/>
        </w:rPr>
      </w:pPr>
      <w:hyperlink r:id="rId59" w:history="1">
        <w:r w:rsidR="00C372DF" w:rsidRPr="00A65830">
          <w:rPr>
            <w:rStyle w:val="Hipervnculo"/>
            <w:rFonts w:ascii="Bahnschrift" w:hAnsi="Bahnschrift"/>
            <w:sz w:val="28"/>
          </w:rPr>
          <w:t>https://slideplayer.es/slide/6330846/</w:t>
        </w:r>
      </w:hyperlink>
      <w:r w:rsidR="00C372DF">
        <w:rPr>
          <w:rStyle w:val="Hipervnculo"/>
          <w:rFonts w:ascii="Bahnschrift" w:hAnsi="Bahnschrift"/>
          <w:sz w:val="28"/>
        </w:rPr>
        <w:t xml:space="preserve">  (</w:t>
      </w:r>
      <w:r w:rsidR="00C372DF">
        <w:rPr>
          <w:rStyle w:val="Hipervnculo"/>
          <w:rFonts w:ascii="Bahnschrift" w:hAnsi="Bahnschrift"/>
          <w:sz w:val="28"/>
          <w:u w:val="none"/>
        </w:rPr>
        <w:t>consultado el 05 de agosto de 2021)</w:t>
      </w:r>
    </w:p>
    <w:p w:rsidR="00260360" w:rsidRPr="00A55429" w:rsidRDefault="00AA5569" w:rsidP="009627CB">
      <w:pPr>
        <w:pStyle w:val="Prrafodelista"/>
        <w:numPr>
          <w:ilvl w:val="0"/>
          <w:numId w:val="1"/>
        </w:numPr>
        <w:spacing w:line="256" w:lineRule="auto"/>
        <w:jc w:val="both"/>
        <w:rPr>
          <w:rStyle w:val="Hipervnculo"/>
          <w:rFonts w:ascii="Bahnschrift" w:hAnsi="Bahnschrift"/>
          <w:sz w:val="28"/>
        </w:rPr>
      </w:pPr>
      <w:hyperlink r:id="rId60" w:history="1">
        <w:r w:rsidR="009627CB" w:rsidRPr="00A65830">
          <w:rPr>
            <w:rStyle w:val="Hipervnculo"/>
            <w:rFonts w:ascii="Bahnschrift" w:hAnsi="Bahnschrift"/>
            <w:sz w:val="28"/>
          </w:rPr>
          <w:t>https://www.cyberclick.es/numerical-blog/estrategias-de-marketing-para-lanzar-tu-producto</w:t>
        </w:r>
      </w:hyperlink>
      <w:r w:rsidR="009627CB">
        <w:rPr>
          <w:rStyle w:val="Hipervnculo"/>
          <w:rFonts w:ascii="Bahnschrift" w:hAnsi="Bahnschrift"/>
          <w:sz w:val="28"/>
        </w:rPr>
        <w:t xml:space="preserve"> (</w:t>
      </w:r>
      <w:r w:rsidR="009627CB">
        <w:rPr>
          <w:rStyle w:val="Hipervnculo"/>
          <w:rFonts w:ascii="Bahnschrift" w:hAnsi="Bahnschrift"/>
          <w:sz w:val="28"/>
          <w:u w:val="none"/>
        </w:rPr>
        <w:t>consultado el 05 de agosto de 2021)</w:t>
      </w:r>
    </w:p>
    <w:p w:rsidR="007754C9" w:rsidRPr="0074671F" w:rsidRDefault="00AA5569" w:rsidP="0074671F">
      <w:pPr>
        <w:pStyle w:val="Prrafodelista"/>
        <w:numPr>
          <w:ilvl w:val="0"/>
          <w:numId w:val="1"/>
        </w:numPr>
        <w:spacing w:line="256" w:lineRule="auto"/>
        <w:jc w:val="both"/>
        <w:rPr>
          <w:rStyle w:val="Hipervnculo"/>
          <w:rFonts w:ascii="Bahnschrift" w:hAnsi="Bahnschrift"/>
          <w:sz w:val="28"/>
        </w:rPr>
      </w:pPr>
      <w:hyperlink r:id="rId61" w:history="1">
        <w:r w:rsidR="00A55429" w:rsidRPr="00F41CEF">
          <w:rPr>
            <w:rStyle w:val="Hipervnculo"/>
            <w:rFonts w:ascii="Bahnschrift" w:hAnsi="Bahnschrift"/>
            <w:sz w:val="28"/>
          </w:rPr>
          <w:t>https://www.informabtl.com/ventajas-desventajas-las-promociones-ventas/</w:t>
        </w:r>
      </w:hyperlink>
      <w:r w:rsidR="00A55429">
        <w:rPr>
          <w:rStyle w:val="Hipervnculo"/>
          <w:rFonts w:ascii="Bahnschrift" w:hAnsi="Bahnschrift"/>
          <w:sz w:val="28"/>
        </w:rPr>
        <w:t xml:space="preserve"> (</w:t>
      </w:r>
      <w:r w:rsidR="00A55429">
        <w:rPr>
          <w:rStyle w:val="Hipervnculo"/>
          <w:rFonts w:ascii="Bahnschrift" w:hAnsi="Bahnschrift"/>
          <w:sz w:val="28"/>
          <w:u w:val="none"/>
        </w:rPr>
        <w:t>consultado el 10 de agosto de 2021)</w:t>
      </w:r>
    </w:p>
    <w:p w:rsidR="0074671F" w:rsidRPr="0074671F" w:rsidRDefault="00AA5569" w:rsidP="0074671F">
      <w:pPr>
        <w:pStyle w:val="Prrafodelista"/>
        <w:numPr>
          <w:ilvl w:val="0"/>
          <w:numId w:val="1"/>
        </w:numPr>
        <w:spacing w:line="256" w:lineRule="auto"/>
        <w:jc w:val="both"/>
        <w:rPr>
          <w:rStyle w:val="Hipervnculo"/>
          <w:rFonts w:ascii="Bahnschrift" w:hAnsi="Bahnschrift"/>
          <w:sz w:val="28"/>
        </w:rPr>
      </w:pPr>
      <w:hyperlink r:id="rId62" w:history="1">
        <w:r w:rsidR="0074671F" w:rsidRPr="00F41CEF">
          <w:rPr>
            <w:rStyle w:val="Hipervnculo"/>
            <w:rFonts w:ascii="Bahnschrift" w:hAnsi="Bahnschrift"/>
            <w:sz w:val="28"/>
          </w:rPr>
          <w:t>https://www.liderdelemprendimiento.com/ventas/promociones/</w:t>
        </w:r>
      </w:hyperlink>
      <w:r w:rsidR="0074671F">
        <w:rPr>
          <w:rStyle w:val="Hipervnculo"/>
          <w:rFonts w:ascii="Bahnschrift" w:hAnsi="Bahnschrift"/>
          <w:sz w:val="28"/>
        </w:rPr>
        <w:t xml:space="preserve"> </w:t>
      </w:r>
      <w:r w:rsidR="003416ED">
        <w:rPr>
          <w:rStyle w:val="Hipervnculo"/>
          <w:rFonts w:ascii="Bahnschrift" w:hAnsi="Bahnschrift"/>
          <w:sz w:val="28"/>
        </w:rPr>
        <w:t>(</w:t>
      </w:r>
      <w:r w:rsidR="0074671F">
        <w:rPr>
          <w:rStyle w:val="Hipervnculo"/>
          <w:rFonts w:ascii="Bahnschrift" w:hAnsi="Bahnschrift"/>
          <w:sz w:val="28"/>
          <w:u w:val="none"/>
        </w:rPr>
        <w:t>consultado el 10 de agosto de 2021)</w:t>
      </w:r>
    </w:p>
    <w:p w:rsidR="003416ED" w:rsidRPr="0074671F" w:rsidRDefault="00AA5569" w:rsidP="003416ED">
      <w:pPr>
        <w:pStyle w:val="Prrafodelista"/>
        <w:numPr>
          <w:ilvl w:val="0"/>
          <w:numId w:val="1"/>
        </w:numPr>
        <w:spacing w:line="256" w:lineRule="auto"/>
        <w:jc w:val="both"/>
        <w:rPr>
          <w:rStyle w:val="Hipervnculo"/>
          <w:rFonts w:ascii="Bahnschrift" w:hAnsi="Bahnschrift"/>
          <w:sz w:val="28"/>
        </w:rPr>
      </w:pPr>
      <w:hyperlink r:id="rId63" w:history="1">
        <w:r w:rsidR="003416ED" w:rsidRPr="00F41CEF">
          <w:rPr>
            <w:rStyle w:val="Hipervnculo"/>
            <w:rFonts w:ascii="Bahnschrift" w:hAnsi="Bahnschrift"/>
            <w:sz w:val="28"/>
          </w:rPr>
          <w:t>https://www.esan.edu.pe/apuntes-empresariales/2015/06/consideraciones-para-realizar-una-promocion-ventas-exitosa/</w:t>
        </w:r>
      </w:hyperlink>
      <w:r w:rsidR="003416ED">
        <w:rPr>
          <w:rStyle w:val="Hipervnculo"/>
          <w:rFonts w:ascii="Bahnschrift" w:hAnsi="Bahnschrift"/>
          <w:sz w:val="28"/>
        </w:rPr>
        <w:t xml:space="preserve"> (</w:t>
      </w:r>
      <w:r w:rsidR="003416ED">
        <w:rPr>
          <w:rStyle w:val="Hipervnculo"/>
          <w:rFonts w:ascii="Bahnschrift" w:hAnsi="Bahnschrift"/>
          <w:sz w:val="28"/>
          <w:u w:val="none"/>
        </w:rPr>
        <w:t>consultado el 10 de agosto de 2021)</w:t>
      </w:r>
    </w:p>
    <w:p w:rsidR="005F515F" w:rsidRPr="0074671F" w:rsidRDefault="00AA5569" w:rsidP="005F515F">
      <w:pPr>
        <w:pStyle w:val="Prrafodelista"/>
        <w:numPr>
          <w:ilvl w:val="0"/>
          <w:numId w:val="1"/>
        </w:numPr>
        <w:spacing w:line="256" w:lineRule="auto"/>
        <w:jc w:val="both"/>
        <w:rPr>
          <w:rStyle w:val="Hipervnculo"/>
          <w:rFonts w:ascii="Bahnschrift" w:hAnsi="Bahnschrift"/>
          <w:sz w:val="28"/>
        </w:rPr>
      </w:pPr>
      <w:hyperlink r:id="rId64" w:history="1">
        <w:r w:rsidR="005F515F" w:rsidRPr="005F515F">
          <w:rPr>
            <w:rStyle w:val="Hipervnculo"/>
            <w:rFonts w:ascii="Bahnschrift" w:hAnsi="Bahnschrift"/>
            <w:sz w:val="28"/>
          </w:rPr>
          <w:t>https://www.informabtl.com/que-se-necesita-para-hacer-una-buena-promocion/</w:t>
        </w:r>
      </w:hyperlink>
      <w:r w:rsidR="005F515F" w:rsidRPr="005F515F">
        <w:rPr>
          <w:rStyle w:val="Hipervnculo"/>
          <w:rFonts w:ascii="Bahnschrift" w:hAnsi="Bahnschrift"/>
          <w:sz w:val="28"/>
        </w:rPr>
        <w:t xml:space="preserve"> </w:t>
      </w:r>
      <w:r w:rsidR="005F515F">
        <w:rPr>
          <w:rStyle w:val="Hipervnculo"/>
          <w:rFonts w:ascii="Bahnschrift" w:hAnsi="Bahnschrift"/>
          <w:sz w:val="28"/>
        </w:rPr>
        <w:t>(</w:t>
      </w:r>
      <w:r w:rsidR="005F515F">
        <w:rPr>
          <w:rStyle w:val="Hipervnculo"/>
          <w:rFonts w:ascii="Bahnschrift" w:hAnsi="Bahnschrift"/>
          <w:sz w:val="28"/>
          <w:u w:val="none"/>
        </w:rPr>
        <w:t>consultado el 10 de agosto de 2021)</w:t>
      </w:r>
    </w:p>
    <w:p w:rsidR="0074671F" w:rsidRPr="002374F5" w:rsidRDefault="00AA5569" w:rsidP="00533AC8">
      <w:pPr>
        <w:pStyle w:val="Prrafodelista"/>
        <w:numPr>
          <w:ilvl w:val="0"/>
          <w:numId w:val="1"/>
        </w:numPr>
        <w:spacing w:line="256" w:lineRule="auto"/>
        <w:jc w:val="both"/>
        <w:rPr>
          <w:rStyle w:val="Hipervnculo"/>
          <w:rFonts w:ascii="Bahnschrift" w:hAnsi="Bahnschrift"/>
          <w:sz w:val="28"/>
        </w:rPr>
      </w:pPr>
      <w:hyperlink r:id="rId65" w:history="1">
        <w:r w:rsidR="00533AC8" w:rsidRPr="00F41CEF">
          <w:rPr>
            <w:rStyle w:val="Hipervnculo"/>
            <w:rFonts w:ascii="Bahnschrift" w:hAnsi="Bahnschrift"/>
            <w:sz w:val="28"/>
          </w:rPr>
          <w:t>https://www.agenciareinicia.com/aspectos-legales-hacer-promocion</w:t>
        </w:r>
      </w:hyperlink>
      <w:r w:rsidR="00533AC8">
        <w:rPr>
          <w:rStyle w:val="Hipervnculo"/>
          <w:rFonts w:ascii="Bahnschrift" w:hAnsi="Bahnschrift"/>
          <w:sz w:val="28"/>
        </w:rPr>
        <w:t xml:space="preserve"> (</w:t>
      </w:r>
      <w:r w:rsidR="00533AC8">
        <w:rPr>
          <w:rStyle w:val="Hipervnculo"/>
          <w:rFonts w:ascii="Bahnschrift" w:hAnsi="Bahnschrift"/>
          <w:sz w:val="28"/>
          <w:u w:val="none"/>
        </w:rPr>
        <w:t>consultado el 10 de agosto de 2021)</w:t>
      </w:r>
    </w:p>
    <w:p w:rsidR="002374F5" w:rsidRPr="00277B7F" w:rsidRDefault="00AA5569" w:rsidP="002374F5">
      <w:pPr>
        <w:pStyle w:val="Prrafodelista"/>
        <w:numPr>
          <w:ilvl w:val="0"/>
          <w:numId w:val="1"/>
        </w:numPr>
        <w:spacing w:line="256" w:lineRule="auto"/>
        <w:jc w:val="both"/>
        <w:rPr>
          <w:rStyle w:val="Hipervnculo"/>
          <w:rFonts w:ascii="Bahnschrift" w:hAnsi="Bahnschrift"/>
          <w:sz w:val="28"/>
        </w:rPr>
      </w:pPr>
      <w:hyperlink r:id="rId66" w:history="1">
        <w:r w:rsidR="002374F5" w:rsidRPr="00F41CEF">
          <w:rPr>
            <w:rStyle w:val="Hipervnculo"/>
            <w:rFonts w:ascii="Bahnschrift" w:hAnsi="Bahnschrift"/>
            <w:sz w:val="28"/>
          </w:rPr>
          <w:t>https://konfio.mx/tips/diccionario-financiero/que-es-la-ley-federal-de-proteccion-al-consumidor/</w:t>
        </w:r>
      </w:hyperlink>
      <w:r w:rsidR="002374F5">
        <w:rPr>
          <w:rStyle w:val="Hipervnculo"/>
          <w:rFonts w:ascii="Bahnschrift" w:hAnsi="Bahnschrift"/>
          <w:sz w:val="28"/>
        </w:rPr>
        <w:t xml:space="preserve"> (</w:t>
      </w:r>
      <w:r w:rsidR="002374F5">
        <w:rPr>
          <w:rStyle w:val="Hipervnculo"/>
          <w:rFonts w:ascii="Bahnschrift" w:hAnsi="Bahnschrift"/>
          <w:sz w:val="28"/>
          <w:u w:val="none"/>
        </w:rPr>
        <w:t>consultado el 10 de agosto de 2021)</w:t>
      </w:r>
    </w:p>
    <w:p w:rsidR="00277B7F" w:rsidRPr="00277B7F" w:rsidRDefault="00AA5569" w:rsidP="00277B7F">
      <w:pPr>
        <w:pStyle w:val="Prrafodelista"/>
        <w:numPr>
          <w:ilvl w:val="0"/>
          <w:numId w:val="1"/>
        </w:numPr>
        <w:spacing w:line="256" w:lineRule="auto"/>
        <w:jc w:val="both"/>
        <w:rPr>
          <w:rStyle w:val="Hipervnculo"/>
          <w:rFonts w:ascii="Bahnschrift" w:hAnsi="Bahnschrift"/>
          <w:sz w:val="28"/>
        </w:rPr>
      </w:pPr>
      <w:hyperlink r:id="rId67" w:history="1">
        <w:r w:rsidR="00277B7F" w:rsidRPr="00F41CEF">
          <w:rPr>
            <w:rStyle w:val="Hipervnculo"/>
            <w:rFonts w:ascii="Bahnschrift" w:hAnsi="Bahnschrift"/>
            <w:sz w:val="28"/>
          </w:rPr>
          <w:t>https://www.profeco.gob.mx/juridico/pdf/l_lfpc_ultimo_libro.pdf</w:t>
        </w:r>
      </w:hyperlink>
      <w:r w:rsidR="00277B7F">
        <w:rPr>
          <w:rStyle w:val="Hipervnculo"/>
          <w:rFonts w:ascii="Bahnschrift" w:hAnsi="Bahnschrift"/>
          <w:sz w:val="28"/>
        </w:rPr>
        <w:t xml:space="preserve"> (</w:t>
      </w:r>
      <w:r w:rsidR="00277B7F">
        <w:rPr>
          <w:rStyle w:val="Hipervnculo"/>
          <w:rFonts w:ascii="Bahnschrift" w:hAnsi="Bahnschrift"/>
          <w:sz w:val="28"/>
          <w:u w:val="none"/>
        </w:rPr>
        <w:t>consultado el 10 de agosto de 2021)</w:t>
      </w:r>
    </w:p>
    <w:p w:rsidR="00277B7F" w:rsidRPr="00134A14" w:rsidRDefault="00AA5569" w:rsidP="00134A14">
      <w:pPr>
        <w:pStyle w:val="Prrafodelista"/>
        <w:numPr>
          <w:ilvl w:val="0"/>
          <w:numId w:val="1"/>
        </w:numPr>
        <w:spacing w:line="256" w:lineRule="auto"/>
        <w:jc w:val="both"/>
        <w:rPr>
          <w:rStyle w:val="Hipervnculo"/>
          <w:rFonts w:ascii="Bahnschrift" w:hAnsi="Bahnschrift"/>
          <w:sz w:val="28"/>
        </w:rPr>
      </w:pPr>
      <w:hyperlink r:id="rId68" w:history="1">
        <w:r w:rsidR="00134A14" w:rsidRPr="00F41CEF">
          <w:rPr>
            <w:rStyle w:val="Hipervnculo"/>
            <w:rFonts w:ascii="Bahnschrift" w:hAnsi="Bahnschrift"/>
            <w:sz w:val="28"/>
          </w:rPr>
          <w:t>https://www.ceupe.com/blog/como-planificar-una-promocion-de-ventas.html</w:t>
        </w:r>
      </w:hyperlink>
      <w:r w:rsidR="00134A14">
        <w:rPr>
          <w:rStyle w:val="Hipervnculo"/>
          <w:rFonts w:ascii="Bahnschrift" w:hAnsi="Bahnschrift"/>
          <w:sz w:val="28"/>
        </w:rPr>
        <w:t xml:space="preserve"> (</w:t>
      </w:r>
      <w:r w:rsidR="0009274C">
        <w:rPr>
          <w:rStyle w:val="Hipervnculo"/>
          <w:rFonts w:ascii="Bahnschrift" w:hAnsi="Bahnschrift"/>
          <w:sz w:val="28"/>
          <w:u w:val="none"/>
        </w:rPr>
        <w:t>consultado el 11</w:t>
      </w:r>
      <w:r w:rsidR="00134A14">
        <w:rPr>
          <w:rStyle w:val="Hipervnculo"/>
          <w:rFonts w:ascii="Bahnschrift" w:hAnsi="Bahnschrift"/>
          <w:sz w:val="28"/>
          <w:u w:val="none"/>
        </w:rPr>
        <w:t xml:space="preserve"> de agosto de 2021)</w:t>
      </w:r>
    </w:p>
    <w:p w:rsidR="00134A14" w:rsidRPr="00713FE5" w:rsidRDefault="00AA5569" w:rsidP="00713FE5">
      <w:pPr>
        <w:pStyle w:val="Prrafodelista"/>
        <w:numPr>
          <w:ilvl w:val="0"/>
          <w:numId w:val="1"/>
        </w:numPr>
        <w:spacing w:line="256" w:lineRule="auto"/>
        <w:jc w:val="both"/>
        <w:rPr>
          <w:rStyle w:val="Hipervnculo"/>
          <w:rFonts w:ascii="Bahnschrift" w:hAnsi="Bahnschrift"/>
          <w:sz w:val="28"/>
        </w:rPr>
      </w:pPr>
      <w:hyperlink r:id="rId69" w:history="1">
        <w:r w:rsidR="00713FE5" w:rsidRPr="00F41CEF">
          <w:rPr>
            <w:rStyle w:val="Hipervnculo"/>
            <w:rFonts w:ascii="Bahnschrift" w:hAnsi="Bahnschrift"/>
            <w:sz w:val="28"/>
          </w:rPr>
          <w:t>https://vilmanunez.com/que-son-objetivos-promocionales/</w:t>
        </w:r>
      </w:hyperlink>
      <w:r w:rsidR="00713FE5">
        <w:rPr>
          <w:rStyle w:val="Hipervnculo"/>
          <w:rFonts w:ascii="Bahnschrift" w:hAnsi="Bahnschrift"/>
          <w:sz w:val="28"/>
        </w:rPr>
        <w:t xml:space="preserve"> (</w:t>
      </w:r>
      <w:r w:rsidR="0009274C">
        <w:rPr>
          <w:rStyle w:val="Hipervnculo"/>
          <w:rFonts w:ascii="Bahnschrift" w:hAnsi="Bahnschrift"/>
          <w:sz w:val="28"/>
          <w:u w:val="none"/>
        </w:rPr>
        <w:t>consultado el 11</w:t>
      </w:r>
      <w:r w:rsidR="00713FE5">
        <w:rPr>
          <w:rStyle w:val="Hipervnculo"/>
          <w:rFonts w:ascii="Bahnschrift" w:hAnsi="Bahnschrift"/>
          <w:sz w:val="28"/>
          <w:u w:val="none"/>
        </w:rPr>
        <w:t xml:space="preserve"> de agosto de 2021)</w:t>
      </w:r>
    </w:p>
    <w:p w:rsidR="0009274C" w:rsidRPr="00713FE5" w:rsidRDefault="00AA5569" w:rsidP="0009274C">
      <w:pPr>
        <w:pStyle w:val="Prrafodelista"/>
        <w:numPr>
          <w:ilvl w:val="0"/>
          <w:numId w:val="1"/>
        </w:numPr>
        <w:spacing w:line="256" w:lineRule="auto"/>
        <w:jc w:val="both"/>
        <w:rPr>
          <w:rStyle w:val="Hipervnculo"/>
          <w:rFonts w:ascii="Bahnschrift" w:hAnsi="Bahnschrift"/>
          <w:sz w:val="28"/>
        </w:rPr>
      </w:pPr>
      <w:hyperlink r:id="rId70" w:history="1">
        <w:r w:rsidR="0009274C" w:rsidRPr="00F41CEF">
          <w:rPr>
            <w:rStyle w:val="Hipervnculo"/>
            <w:rFonts w:ascii="Bahnschrift" w:hAnsi="Bahnschrift"/>
            <w:sz w:val="28"/>
          </w:rPr>
          <w:t>https://www.promonegocios.net/promocion/objetivos-promocion.html</w:t>
        </w:r>
      </w:hyperlink>
      <w:r w:rsidR="0009274C">
        <w:rPr>
          <w:rStyle w:val="Hipervnculo"/>
          <w:rFonts w:ascii="Bahnschrift" w:hAnsi="Bahnschrift"/>
          <w:sz w:val="28"/>
        </w:rPr>
        <w:t xml:space="preserve"> (</w:t>
      </w:r>
      <w:r w:rsidR="0009274C">
        <w:rPr>
          <w:rStyle w:val="Hipervnculo"/>
          <w:rFonts w:ascii="Bahnschrift" w:hAnsi="Bahnschrift"/>
          <w:sz w:val="28"/>
          <w:u w:val="none"/>
        </w:rPr>
        <w:t>consultado el 11 de agosto de 2021)</w:t>
      </w:r>
    </w:p>
    <w:p w:rsidR="00DF745A" w:rsidRPr="00713FE5" w:rsidRDefault="00AA5569" w:rsidP="00DF745A">
      <w:pPr>
        <w:pStyle w:val="Prrafodelista"/>
        <w:numPr>
          <w:ilvl w:val="0"/>
          <w:numId w:val="1"/>
        </w:numPr>
        <w:spacing w:line="256" w:lineRule="auto"/>
        <w:jc w:val="both"/>
        <w:rPr>
          <w:rStyle w:val="Hipervnculo"/>
          <w:rFonts w:ascii="Bahnschrift" w:hAnsi="Bahnschrift"/>
          <w:sz w:val="28"/>
        </w:rPr>
      </w:pPr>
      <w:hyperlink r:id="rId71" w:history="1">
        <w:r w:rsidR="00DF745A" w:rsidRPr="00F41CEF">
          <w:rPr>
            <w:rStyle w:val="Hipervnculo"/>
            <w:rFonts w:ascii="Bahnschrift" w:hAnsi="Bahnschrift"/>
            <w:sz w:val="28"/>
          </w:rPr>
          <w:t>https://www.merca20.com/el-punto-de-equilibrio-como-elemento-basico-en-el-marketing-plan/</w:t>
        </w:r>
      </w:hyperlink>
      <w:r w:rsidR="00DF745A">
        <w:rPr>
          <w:rStyle w:val="Hipervnculo"/>
          <w:rFonts w:ascii="Bahnschrift" w:hAnsi="Bahnschrift"/>
          <w:sz w:val="28"/>
        </w:rPr>
        <w:t xml:space="preserve"> (</w:t>
      </w:r>
      <w:r w:rsidR="00DF745A">
        <w:rPr>
          <w:rStyle w:val="Hipervnculo"/>
          <w:rFonts w:ascii="Bahnschrift" w:hAnsi="Bahnschrift"/>
          <w:sz w:val="28"/>
          <w:u w:val="none"/>
        </w:rPr>
        <w:t>consultado el 11 de agosto de 2021)</w:t>
      </w:r>
    </w:p>
    <w:p w:rsidR="00FB5AD5" w:rsidRPr="00713FE5" w:rsidRDefault="00AA5569" w:rsidP="00FB5AD5">
      <w:pPr>
        <w:pStyle w:val="Prrafodelista"/>
        <w:numPr>
          <w:ilvl w:val="0"/>
          <w:numId w:val="1"/>
        </w:numPr>
        <w:spacing w:line="256" w:lineRule="auto"/>
        <w:jc w:val="both"/>
        <w:rPr>
          <w:rStyle w:val="Hipervnculo"/>
          <w:rFonts w:ascii="Bahnschrift" w:hAnsi="Bahnschrift"/>
          <w:sz w:val="28"/>
        </w:rPr>
      </w:pPr>
      <w:hyperlink r:id="rId72" w:history="1">
        <w:r w:rsidR="00FB5AD5" w:rsidRPr="00F41CEF">
          <w:rPr>
            <w:rStyle w:val="Hipervnculo"/>
            <w:rFonts w:ascii="Bahnschrift" w:hAnsi="Bahnschrift"/>
            <w:sz w:val="28"/>
          </w:rPr>
          <w:t>https://www.esan.edu.pe/apuntes-empresariales/2016/05/las-tecnicas-de-promocion-de-ventas-mas-eficaces/</w:t>
        </w:r>
      </w:hyperlink>
      <w:r w:rsidR="00FB5AD5">
        <w:rPr>
          <w:rStyle w:val="Hipervnculo"/>
          <w:rFonts w:ascii="Bahnschrift" w:hAnsi="Bahnschrift"/>
          <w:sz w:val="28"/>
        </w:rPr>
        <w:t xml:space="preserve"> (</w:t>
      </w:r>
      <w:r w:rsidR="00FB5AD5">
        <w:rPr>
          <w:rStyle w:val="Hipervnculo"/>
          <w:rFonts w:ascii="Bahnschrift" w:hAnsi="Bahnschrift"/>
          <w:sz w:val="28"/>
          <w:u w:val="none"/>
        </w:rPr>
        <w:t>consultado el 11 de agosto de 2021)</w:t>
      </w:r>
    </w:p>
    <w:p w:rsidR="00FE7010" w:rsidRPr="00713FE5" w:rsidRDefault="00AA5569" w:rsidP="00FE7010">
      <w:pPr>
        <w:pStyle w:val="Prrafodelista"/>
        <w:numPr>
          <w:ilvl w:val="0"/>
          <w:numId w:val="1"/>
        </w:numPr>
        <w:spacing w:line="256" w:lineRule="auto"/>
        <w:jc w:val="both"/>
        <w:rPr>
          <w:rStyle w:val="Hipervnculo"/>
          <w:rFonts w:ascii="Bahnschrift" w:hAnsi="Bahnschrift"/>
          <w:sz w:val="28"/>
        </w:rPr>
      </w:pPr>
      <w:hyperlink r:id="rId73" w:history="1">
        <w:r w:rsidR="00FE7010" w:rsidRPr="00F41CEF">
          <w:rPr>
            <w:rStyle w:val="Hipervnculo"/>
            <w:rFonts w:ascii="Bahnschrift" w:hAnsi="Bahnschrift"/>
            <w:sz w:val="28"/>
          </w:rPr>
          <w:t>https://es.wikipedia.org/wiki/Cupon</w:t>
        </w:r>
      </w:hyperlink>
      <w:r w:rsidR="00FE7010">
        <w:rPr>
          <w:rStyle w:val="Hipervnculo"/>
          <w:rFonts w:ascii="Bahnschrift" w:hAnsi="Bahnschrift"/>
          <w:sz w:val="28"/>
        </w:rPr>
        <w:t xml:space="preserve"> (</w:t>
      </w:r>
      <w:r w:rsidR="00FE7010">
        <w:rPr>
          <w:rStyle w:val="Hipervnculo"/>
          <w:rFonts w:ascii="Bahnschrift" w:hAnsi="Bahnschrift"/>
          <w:sz w:val="28"/>
          <w:u w:val="none"/>
        </w:rPr>
        <w:t>consultado el 11 de agosto de 2021)</w:t>
      </w:r>
    </w:p>
    <w:p w:rsidR="00713FE5" w:rsidRPr="009A4387" w:rsidRDefault="00AA5569" w:rsidP="00E52273">
      <w:pPr>
        <w:pStyle w:val="Prrafodelista"/>
        <w:numPr>
          <w:ilvl w:val="0"/>
          <w:numId w:val="1"/>
        </w:numPr>
        <w:spacing w:line="256" w:lineRule="auto"/>
        <w:jc w:val="both"/>
        <w:rPr>
          <w:rStyle w:val="Hipervnculo"/>
          <w:rFonts w:ascii="Bahnschrift" w:hAnsi="Bahnschrift"/>
          <w:sz w:val="28"/>
        </w:rPr>
      </w:pPr>
      <w:hyperlink r:id="rId74" w:history="1">
        <w:r w:rsidR="00E52273" w:rsidRPr="00F41CEF">
          <w:rPr>
            <w:rStyle w:val="Hipervnculo"/>
            <w:rFonts w:ascii="Bahnschrift" w:hAnsi="Bahnschrift"/>
            <w:sz w:val="28"/>
          </w:rPr>
          <w:t>https://blog.hubspot.es/marketing/ejemplos-cupones</w:t>
        </w:r>
      </w:hyperlink>
      <w:r w:rsidR="00E52273">
        <w:rPr>
          <w:rStyle w:val="Hipervnculo"/>
          <w:rFonts w:ascii="Bahnschrift" w:hAnsi="Bahnschrift"/>
          <w:sz w:val="28"/>
        </w:rPr>
        <w:t xml:space="preserve"> (</w:t>
      </w:r>
      <w:r w:rsidR="00E52273">
        <w:rPr>
          <w:rStyle w:val="Hipervnculo"/>
          <w:rFonts w:ascii="Bahnschrift" w:hAnsi="Bahnschrift"/>
          <w:sz w:val="28"/>
          <w:u w:val="none"/>
        </w:rPr>
        <w:t>consultado el 11 de agosto de 2021)</w:t>
      </w:r>
    </w:p>
    <w:p w:rsidR="009A4387" w:rsidRPr="004F0655" w:rsidRDefault="00AA5569" w:rsidP="009A4387">
      <w:pPr>
        <w:pStyle w:val="Prrafodelista"/>
        <w:numPr>
          <w:ilvl w:val="0"/>
          <w:numId w:val="1"/>
        </w:numPr>
        <w:spacing w:line="256" w:lineRule="auto"/>
        <w:jc w:val="both"/>
        <w:rPr>
          <w:rStyle w:val="Hipervnculo"/>
          <w:rFonts w:ascii="Bahnschrift" w:hAnsi="Bahnschrift"/>
          <w:sz w:val="28"/>
        </w:rPr>
      </w:pPr>
      <w:hyperlink r:id="rId75" w:history="1">
        <w:r w:rsidR="009A4387" w:rsidRPr="00F41CEF">
          <w:rPr>
            <w:rStyle w:val="Hipervnculo"/>
            <w:rFonts w:ascii="Bahnschrift" w:hAnsi="Bahnschrift"/>
            <w:sz w:val="28"/>
          </w:rPr>
          <w:t>https://www.gestion.org/las-bonificaciones/</w:t>
        </w:r>
      </w:hyperlink>
      <w:r w:rsidR="009A4387">
        <w:rPr>
          <w:rStyle w:val="Hipervnculo"/>
          <w:rFonts w:ascii="Bahnschrift" w:hAnsi="Bahnschrift"/>
          <w:sz w:val="28"/>
        </w:rPr>
        <w:t xml:space="preserve"> (</w:t>
      </w:r>
      <w:r w:rsidR="009A4387">
        <w:rPr>
          <w:rStyle w:val="Hipervnculo"/>
          <w:rFonts w:ascii="Bahnschrift" w:hAnsi="Bahnschrift"/>
          <w:sz w:val="28"/>
          <w:u w:val="none"/>
        </w:rPr>
        <w:t>consultado el 11 de agosto de 2021)</w:t>
      </w:r>
    </w:p>
    <w:p w:rsidR="004F0655" w:rsidRPr="004F0655" w:rsidRDefault="00AA5569" w:rsidP="004F0655">
      <w:pPr>
        <w:pStyle w:val="Prrafodelista"/>
        <w:numPr>
          <w:ilvl w:val="0"/>
          <w:numId w:val="1"/>
        </w:numPr>
        <w:spacing w:line="256" w:lineRule="auto"/>
        <w:jc w:val="both"/>
        <w:rPr>
          <w:rStyle w:val="Hipervnculo"/>
          <w:rFonts w:ascii="Bahnschrift" w:hAnsi="Bahnschrift"/>
          <w:sz w:val="28"/>
        </w:rPr>
      </w:pPr>
      <w:hyperlink r:id="rId76" w:history="1">
        <w:r w:rsidR="004F0655" w:rsidRPr="00F41CEF">
          <w:rPr>
            <w:rStyle w:val="Hipervnculo"/>
            <w:rFonts w:ascii="Bahnschrift" w:hAnsi="Bahnschrift"/>
            <w:sz w:val="28"/>
          </w:rPr>
          <w:t>https://blog.hubspot.es/marketing/tipos-descuentos</w:t>
        </w:r>
      </w:hyperlink>
      <w:r w:rsidR="004F0655">
        <w:rPr>
          <w:rStyle w:val="Hipervnculo"/>
          <w:rFonts w:ascii="Bahnschrift" w:hAnsi="Bahnschrift"/>
          <w:sz w:val="28"/>
        </w:rPr>
        <w:t xml:space="preserve"> (</w:t>
      </w:r>
      <w:r w:rsidR="004F0655">
        <w:rPr>
          <w:rStyle w:val="Hipervnculo"/>
          <w:rFonts w:ascii="Bahnschrift" w:hAnsi="Bahnschrift"/>
          <w:sz w:val="28"/>
          <w:u w:val="none"/>
        </w:rPr>
        <w:t>consultado el 11 de agosto de 2021)</w:t>
      </w:r>
    </w:p>
    <w:p w:rsidR="004F0655" w:rsidRPr="001B6AAA" w:rsidRDefault="00AA5569" w:rsidP="0035769D">
      <w:pPr>
        <w:pStyle w:val="Prrafodelista"/>
        <w:numPr>
          <w:ilvl w:val="0"/>
          <w:numId w:val="1"/>
        </w:numPr>
        <w:spacing w:line="256" w:lineRule="auto"/>
        <w:jc w:val="both"/>
        <w:rPr>
          <w:rStyle w:val="Hipervnculo"/>
          <w:rFonts w:ascii="Bahnschrift" w:hAnsi="Bahnschrift"/>
          <w:sz w:val="28"/>
        </w:rPr>
      </w:pPr>
      <w:hyperlink r:id="rId77" w:history="1">
        <w:r w:rsidR="0035769D" w:rsidRPr="00F41CEF">
          <w:rPr>
            <w:rStyle w:val="Hipervnculo"/>
            <w:rFonts w:ascii="Bahnschrift" w:hAnsi="Bahnschrift"/>
            <w:sz w:val="28"/>
          </w:rPr>
          <w:t>https://blackhawknetwork.com/mx-es/recursos/marketing-strategies-2021-ignite-sales-proven-promotional-strategies</w:t>
        </w:r>
      </w:hyperlink>
      <w:r w:rsidR="0035769D">
        <w:rPr>
          <w:rStyle w:val="Hipervnculo"/>
          <w:rFonts w:ascii="Bahnschrift" w:hAnsi="Bahnschrift"/>
          <w:sz w:val="28"/>
        </w:rPr>
        <w:t xml:space="preserve"> (</w:t>
      </w:r>
      <w:r w:rsidR="0035769D">
        <w:rPr>
          <w:rStyle w:val="Hipervnculo"/>
          <w:rFonts w:ascii="Bahnschrift" w:hAnsi="Bahnschrift"/>
          <w:sz w:val="28"/>
          <w:u w:val="none"/>
        </w:rPr>
        <w:t>consultado el 11 de agosto de 2021)</w:t>
      </w:r>
    </w:p>
    <w:p w:rsidR="001B6AAA" w:rsidRPr="001B6AAA" w:rsidRDefault="00AA5569" w:rsidP="001B6AAA">
      <w:pPr>
        <w:pStyle w:val="Prrafodelista"/>
        <w:numPr>
          <w:ilvl w:val="0"/>
          <w:numId w:val="1"/>
        </w:numPr>
        <w:spacing w:line="256" w:lineRule="auto"/>
        <w:jc w:val="both"/>
        <w:rPr>
          <w:rStyle w:val="Hipervnculo"/>
          <w:rFonts w:ascii="Bahnschrift" w:hAnsi="Bahnschrift"/>
          <w:sz w:val="28"/>
        </w:rPr>
      </w:pPr>
      <w:hyperlink r:id="rId78" w:history="1">
        <w:r w:rsidR="001B6AAA" w:rsidRPr="00F41CEF">
          <w:rPr>
            <w:rStyle w:val="Hipervnculo"/>
            <w:rFonts w:ascii="Bahnschrift" w:hAnsi="Bahnschrift"/>
            <w:sz w:val="28"/>
          </w:rPr>
          <w:t>https://www.merca20.com/tipos-marketing-asociacion/</w:t>
        </w:r>
      </w:hyperlink>
      <w:r w:rsidR="001B6AAA">
        <w:rPr>
          <w:rStyle w:val="Hipervnculo"/>
          <w:rFonts w:ascii="Bahnschrift" w:hAnsi="Bahnschrift"/>
          <w:sz w:val="28"/>
        </w:rPr>
        <w:t xml:space="preserve"> (</w:t>
      </w:r>
      <w:r w:rsidR="001B6AAA">
        <w:rPr>
          <w:rStyle w:val="Hipervnculo"/>
          <w:rFonts w:ascii="Bahnschrift" w:hAnsi="Bahnschrift"/>
          <w:sz w:val="28"/>
          <w:u w:val="none"/>
        </w:rPr>
        <w:t>consultado el 11 de agosto de 2021)</w:t>
      </w:r>
    </w:p>
    <w:p w:rsidR="00B15C8F" w:rsidRPr="001B6AAA" w:rsidRDefault="00AA5569" w:rsidP="00B15C8F">
      <w:pPr>
        <w:pStyle w:val="Prrafodelista"/>
        <w:numPr>
          <w:ilvl w:val="0"/>
          <w:numId w:val="1"/>
        </w:numPr>
        <w:spacing w:line="256" w:lineRule="auto"/>
        <w:jc w:val="both"/>
        <w:rPr>
          <w:rStyle w:val="Hipervnculo"/>
          <w:rFonts w:ascii="Bahnschrift" w:hAnsi="Bahnschrift"/>
          <w:sz w:val="28"/>
        </w:rPr>
      </w:pPr>
      <w:hyperlink r:id="rId79" w:history="1">
        <w:r w:rsidR="00B15C8F" w:rsidRPr="000E480B">
          <w:rPr>
            <w:rStyle w:val="Hipervnculo"/>
            <w:rFonts w:ascii="Bahnschrift" w:hAnsi="Bahnschrift"/>
            <w:sz w:val="28"/>
          </w:rPr>
          <w:t>http://ual.dyndns.org/biblioteca/Promocion_de_Ventas/Pdf/Unidad_22.pdf</w:t>
        </w:r>
      </w:hyperlink>
      <w:r w:rsidR="00B15C8F">
        <w:rPr>
          <w:rStyle w:val="Hipervnculo"/>
          <w:rFonts w:ascii="Bahnschrift" w:hAnsi="Bahnschrift"/>
          <w:sz w:val="28"/>
        </w:rPr>
        <w:t xml:space="preserve"> (</w:t>
      </w:r>
      <w:r w:rsidR="00B15C8F">
        <w:rPr>
          <w:rStyle w:val="Hipervnculo"/>
          <w:rFonts w:ascii="Bahnschrift" w:hAnsi="Bahnschrift"/>
          <w:sz w:val="28"/>
          <w:u w:val="none"/>
        </w:rPr>
        <w:t>consultado el 11 de agosto de 2021)</w:t>
      </w:r>
    </w:p>
    <w:p w:rsidR="00E2449D" w:rsidRPr="001B6AAA" w:rsidRDefault="00AA5569" w:rsidP="00E2449D">
      <w:pPr>
        <w:pStyle w:val="Prrafodelista"/>
        <w:numPr>
          <w:ilvl w:val="0"/>
          <w:numId w:val="1"/>
        </w:numPr>
        <w:spacing w:line="256" w:lineRule="auto"/>
        <w:jc w:val="both"/>
        <w:rPr>
          <w:rStyle w:val="Hipervnculo"/>
          <w:rFonts w:ascii="Bahnschrift" w:hAnsi="Bahnschrift"/>
          <w:sz w:val="28"/>
        </w:rPr>
      </w:pPr>
      <w:hyperlink r:id="rId80" w:history="1">
        <w:r w:rsidR="00E2449D" w:rsidRPr="000E480B">
          <w:rPr>
            <w:rStyle w:val="Hipervnculo"/>
            <w:rFonts w:ascii="Bahnschrift" w:hAnsi="Bahnschrift"/>
            <w:sz w:val="28"/>
          </w:rPr>
          <w:t>http://ual.dyndns.org/biblioteca/Promocion_de_Ventas/Pdf/Unidad_04.pdf</w:t>
        </w:r>
      </w:hyperlink>
      <w:r w:rsidR="00E2449D">
        <w:rPr>
          <w:rStyle w:val="Hipervnculo"/>
          <w:rFonts w:ascii="Bahnschrift" w:hAnsi="Bahnschrift"/>
          <w:sz w:val="28"/>
        </w:rPr>
        <w:t xml:space="preserve"> (</w:t>
      </w:r>
      <w:r w:rsidR="00E2449D">
        <w:rPr>
          <w:rStyle w:val="Hipervnculo"/>
          <w:rFonts w:ascii="Bahnschrift" w:hAnsi="Bahnschrift"/>
          <w:sz w:val="28"/>
          <w:u w:val="none"/>
        </w:rPr>
        <w:t>consultado el 11 de agosto de 2021)</w:t>
      </w:r>
    </w:p>
    <w:p w:rsidR="001B6AAA" w:rsidRPr="00893A95" w:rsidRDefault="00AA5569" w:rsidP="00893A95">
      <w:pPr>
        <w:pStyle w:val="Prrafodelista"/>
        <w:numPr>
          <w:ilvl w:val="0"/>
          <w:numId w:val="1"/>
        </w:numPr>
        <w:spacing w:line="256" w:lineRule="auto"/>
        <w:jc w:val="both"/>
        <w:rPr>
          <w:rStyle w:val="Hipervnculo"/>
          <w:rFonts w:ascii="Bahnschrift" w:hAnsi="Bahnschrift"/>
          <w:sz w:val="28"/>
        </w:rPr>
      </w:pPr>
      <w:hyperlink r:id="rId81" w:history="1">
        <w:r w:rsidR="00893A95" w:rsidRPr="000E480B">
          <w:rPr>
            <w:rStyle w:val="Hipervnculo"/>
            <w:rFonts w:ascii="Bahnschrift" w:hAnsi="Bahnschrift"/>
            <w:sz w:val="28"/>
          </w:rPr>
          <w:t>https://monday.com/blog/es/marketing-es/marketing-management/</w:t>
        </w:r>
      </w:hyperlink>
      <w:r w:rsidR="00893A95">
        <w:rPr>
          <w:rStyle w:val="Hipervnculo"/>
          <w:rFonts w:ascii="Bahnschrift" w:hAnsi="Bahnschrift"/>
          <w:sz w:val="28"/>
        </w:rPr>
        <w:t xml:space="preserve"> (</w:t>
      </w:r>
      <w:r w:rsidR="00893A95">
        <w:rPr>
          <w:rStyle w:val="Hipervnculo"/>
          <w:rFonts w:ascii="Bahnschrift" w:hAnsi="Bahnschrift"/>
          <w:sz w:val="28"/>
          <w:u w:val="none"/>
        </w:rPr>
        <w:t>consultado el 12 de agosto de 2021)</w:t>
      </w:r>
    </w:p>
    <w:p w:rsidR="00893A95" w:rsidRPr="00893A95" w:rsidRDefault="00AA5569" w:rsidP="00893A95">
      <w:pPr>
        <w:pStyle w:val="Prrafodelista"/>
        <w:numPr>
          <w:ilvl w:val="0"/>
          <w:numId w:val="1"/>
        </w:numPr>
        <w:spacing w:line="256" w:lineRule="auto"/>
        <w:jc w:val="both"/>
        <w:rPr>
          <w:rStyle w:val="Hipervnculo"/>
          <w:rFonts w:ascii="Bahnschrift" w:hAnsi="Bahnschrift"/>
          <w:sz w:val="28"/>
        </w:rPr>
      </w:pPr>
      <w:hyperlink r:id="rId82" w:history="1">
        <w:r w:rsidR="00893A95" w:rsidRPr="000E480B">
          <w:rPr>
            <w:rStyle w:val="Hipervnculo"/>
            <w:rFonts w:ascii="Bahnschrift" w:hAnsi="Bahnschrift"/>
            <w:sz w:val="28"/>
          </w:rPr>
          <w:t>https://www.titular.com/blog/kaizen-mejora-continua-aplicada-al-inbound-marketing</w:t>
        </w:r>
      </w:hyperlink>
      <w:r w:rsidR="00893A95">
        <w:rPr>
          <w:rStyle w:val="Hipervnculo"/>
          <w:rFonts w:ascii="Bahnschrift" w:hAnsi="Bahnschrift"/>
          <w:sz w:val="28"/>
        </w:rPr>
        <w:t xml:space="preserve"> (</w:t>
      </w:r>
      <w:r w:rsidR="00893A95">
        <w:rPr>
          <w:rStyle w:val="Hipervnculo"/>
          <w:rFonts w:ascii="Bahnschrift" w:hAnsi="Bahnschrift"/>
          <w:sz w:val="28"/>
          <w:u w:val="none"/>
        </w:rPr>
        <w:t>consultado el 12 de agosto de 2021)</w:t>
      </w:r>
    </w:p>
    <w:p w:rsidR="00C3543D" w:rsidRPr="00893A95" w:rsidRDefault="00AA5569" w:rsidP="00C3543D">
      <w:pPr>
        <w:pStyle w:val="Prrafodelista"/>
        <w:numPr>
          <w:ilvl w:val="0"/>
          <w:numId w:val="1"/>
        </w:numPr>
        <w:spacing w:line="256" w:lineRule="auto"/>
        <w:jc w:val="both"/>
        <w:rPr>
          <w:rStyle w:val="Hipervnculo"/>
          <w:rFonts w:ascii="Bahnschrift" w:hAnsi="Bahnschrift"/>
          <w:sz w:val="28"/>
        </w:rPr>
      </w:pPr>
      <w:hyperlink r:id="rId83" w:history="1">
        <w:r w:rsidR="00C3543D" w:rsidRPr="000E480B">
          <w:rPr>
            <w:rStyle w:val="Hipervnculo"/>
            <w:rFonts w:ascii="Bahnschrift" w:hAnsi="Bahnschrift"/>
            <w:sz w:val="28"/>
          </w:rPr>
          <w:t>https://www.aulafacil.com/cursos/marketing/promocion-de-ventas/concursos-y-sorteos-l20238</w:t>
        </w:r>
      </w:hyperlink>
      <w:r w:rsidR="00C3543D">
        <w:rPr>
          <w:rStyle w:val="Hipervnculo"/>
          <w:rFonts w:ascii="Bahnschrift" w:hAnsi="Bahnschrift"/>
          <w:sz w:val="28"/>
        </w:rPr>
        <w:t xml:space="preserve"> (</w:t>
      </w:r>
      <w:r w:rsidR="00C3543D">
        <w:rPr>
          <w:rStyle w:val="Hipervnculo"/>
          <w:rFonts w:ascii="Bahnschrift" w:hAnsi="Bahnschrift"/>
          <w:sz w:val="28"/>
          <w:u w:val="none"/>
        </w:rPr>
        <w:t>consultado el 12 de agosto de 2021)</w:t>
      </w:r>
    </w:p>
    <w:p w:rsidR="00893A95" w:rsidRPr="002C4F75" w:rsidRDefault="00AA5569" w:rsidP="00D6311F">
      <w:pPr>
        <w:pStyle w:val="Prrafodelista"/>
        <w:numPr>
          <w:ilvl w:val="0"/>
          <w:numId w:val="1"/>
        </w:numPr>
        <w:spacing w:line="256" w:lineRule="auto"/>
        <w:jc w:val="both"/>
        <w:rPr>
          <w:rStyle w:val="Hipervnculo"/>
          <w:rFonts w:ascii="Bahnschrift" w:hAnsi="Bahnschrift"/>
          <w:sz w:val="28"/>
        </w:rPr>
      </w:pPr>
      <w:hyperlink r:id="rId84" w:history="1">
        <w:r w:rsidR="00D6311F" w:rsidRPr="000E480B">
          <w:rPr>
            <w:rStyle w:val="Hipervnculo"/>
            <w:rFonts w:ascii="Bahnschrift" w:hAnsi="Bahnschrift"/>
            <w:sz w:val="28"/>
          </w:rPr>
          <w:t>http://ual.dyndns.org/biblioteca/Promocion_de_Ventas/Pdf/Unidad_13.pdf</w:t>
        </w:r>
      </w:hyperlink>
      <w:r w:rsidR="00D6311F">
        <w:rPr>
          <w:rStyle w:val="Hipervnculo"/>
          <w:rFonts w:ascii="Bahnschrift" w:hAnsi="Bahnschrift"/>
          <w:sz w:val="28"/>
        </w:rPr>
        <w:t xml:space="preserve"> (</w:t>
      </w:r>
      <w:r w:rsidR="00D6311F">
        <w:rPr>
          <w:rStyle w:val="Hipervnculo"/>
          <w:rFonts w:ascii="Bahnschrift" w:hAnsi="Bahnschrift"/>
          <w:sz w:val="28"/>
          <w:u w:val="none"/>
        </w:rPr>
        <w:t>consultado el 12 de agosto de 2021)</w:t>
      </w:r>
    </w:p>
    <w:p w:rsidR="002C4F75" w:rsidRPr="006E2FF8" w:rsidRDefault="00AA5569" w:rsidP="002C4F75">
      <w:pPr>
        <w:pStyle w:val="Prrafodelista"/>
        <w:numPr>
          <w:ilvl w:val="0"/>
          <w:numId w:val="1"/>
        </w:numPr>
        <w:spacing w:line="256" w:lineRule="auto"/>
        <w:jc w:val="both"/>
        <w:rPr>
          <w:rStyle w:val="Hipervnculo"/>
          <w:rFonts w:ascii="Bahnschrift" w:hAnsi="Bahnschrift"/>
          <w:sz w:val="28"/>
        </w:rPr>
      </w:pPr>
      <w:hyperlink r:id="rId85" w:history="1">
        <w:r w:rsidR="002C4F75" w:rsidRPr="000E480B">
          <w:rPr>
            <w:rStyle w:val="Hipervnculo"/>
            <w:rFonts w:ascii="Bahnschrift" w:hAnsi="Bahnschrift"/>
            <w:sz w:val="28"/>
          </w:rPr>
          <w:t>https://blog.dinterweb.com/que-es-el-marketing-de-afinidad</w:t>
        </w:r>
      </w:hyperlink>
      <w:r w:rsidR="002C4F75">
        <w:rPr>
          <w:rStyle w:val="Hipervnculo"/>
          <w:rFonts w:ascii="Bahnschrift" w:hAnsi="Bahnschrift"/>
          <w:sz w:val="28"/>
        </w:rPr>
        <w:t xml:space="preserve"> (</w:t>
      </w:r>
      <w:r w:rsidR="002C4F75">
        <w:rPr>
          <w:rStyle w:val="Hipervnculo"/>
          <w:rFonts w:ascii="Bahnschrift" w:hAnsi="Bahnschrift"/>
          <w:sz w:val="28"/>
          <w:u w:val="none"/>
        </w:rPr>
        <w:t>consultado el 12 de agosto de 2021)</w:t>
      </w:r>
    </w:p>
    <w:p w:rsidR="006E2FF8" w:rsidRPr="008C0C66" w:rsidRDefault="00AA5569" w:rsidP="00EE3E8A">
      <w:pPr>
        <w:pStyle w:val="Prrafodelista"/>
        <w:numPr>
          <w:ilvl w:val="0"/>
          <w:numId w:val="1"/>
        </w:numPr>
        <w:spacing w:line="256" w:lineRule="auto"/>
        <w:jc w:val="both"/>
        <w:rPr>
          <w:rStyle w:val="Hipervnculo"/>
          <w:rFonts w:ascii="Bahnschrift" w:hAnsi="Bahnschrift"/>
          <w:sz w:val="28"/>
        </w:rPr>
      </w:pPr>
      <w:hyperlink r:id="rId86" w:history="1">
        <w:r w:rsidR="006E2FF8" w:rsidRPr="00B20983">
          <w:rPr>
            <w:rStyle w:val="Hipervnculo"/>
            <w:rFonts w:ascii="Bahnschrift" w:hAnsi="Bahnschrift"/>
            <w:sz w:val="28"/>
          </w:rPr>
          <w:t>https://www.shopify.com.mx/enciclopedia/correo-directo</w:t>
        </w:r>
      </w:hyperlink>
      <w:r w:rsidR="006E2FF8" w:rsidRPr="00B20983">
        <w:rPr>
          <w:rStyle w:val="Hipervnculo"/>
          <w:rFonts w:ascii="Bahnschrift" w:hAnsi="Bahnschrift"/>
          <w:sz w:val="28"/>
        </w:rPr>
        <w:t xml:space="preserve"> (</w:t>
      </w:r>
      <w:r w:rsidR="006E2FF8" w:rsidRPr="00B20983">
        <w:rPr>
          <w:rStyle w:val="Hipervnculo"/>
          <w:rFonts w:ascii="Bahnschrift" w:hAnsi="Bahnschrift"/>
          <w:sz w:val="28"/>
          <w:u w:val="none"/>
        </w:rPr>
        <w:t>consultado el 12 de agosto de 2021)</w:t>
      </w:r>
    </w:p>
    <w:p w:rsidR="008C0C66" w:rsidRPr="00664A1D" w:rsidRDefault="00AA5569" w:rsidP="00664A1D">
      <w:pPr>
        <w:pStyle w:val="Prrafodelista"/>
        <w:numPr>
          <w:ilvl w:val="0"/>
          <w:numId w:val="1"/>
        </w:numPr>
        <w:spacing w:line="256" w:lineRule="auto"/>
        <w:jc w:val="both"/>
        <w:rPr>
          <w:rStyle w:val="Hipervnculo"/>
          <w:rFonts w:ascii="Bahnschrift" w:hAnsi="Bahnschrift"/>
          <w:sz w:val="28"/>
        </w:rPr>
      </w:pPr>
      <w:hyperlink r:id="rId87" w:history="1">
        <w:r w:rsidR="008C0C66" w:rsidRPr="000E480B">
          <w:rPr>
            <w:rStyle w:val="Hipervnculo"/>
            <w:rFonts w:ascii="Bahnschrift" w:hAnsi="Bahnschrift"/>
            <w:sz w:val="28"/>
          </w:rPr>
          <w:t>http://www.fao.org/3/Y4532S/y4532s08.htm</w:t>
        </w:r>
      </w:hyperlink>
      <w:r w:rsidR="008C0C66">
        <w:rPr>
          <w:rStyle w:val="Hipervnculo"/>
          <w:rFonts w:ascii="Bahnschrift" w:hAnsi="Bahnschrift"/>
          <w:sz w:val="28"/>
        </w:rPr>
        <w:t xml:space="preserve"> </w:t>
      </w:r>
      <w:r w:rsidR="008C0C66" w:rsidRPr="00B20983">
        <w:rPr>
          <w:rStyle w:val="Hipervnculo"/>
          <w:rFonts w:ascii="Bahnschrift" w:hAnsi="Bahnschrift"/>
          <w:sz w:val="28"/>
        </w:rPr>
        <w:t>(</w:t>
      </w:r>
      <w:r w:rsidR="008C0C66" w:rsidRPr="00B20983">
        <w:rPr>
          <w:rStyle w:val="Hipervnculo"/>
          <w:rFonts w:ascii="Bahnschrift" w:hAnsi="Bahnschrift"/>
          <w:sz w:val="28"/>
          <w:u w:val="none"/>
        </w:rPr>
        <w:t>consultado el 12 de agosto de 2021)</w:t>
      </w:r>
    </w:p>
    <w:sectPr w:rsidR="008C0C66" w:rsidRPr="00664A1D" w:rsidSect="007E3EA5">
      <w:footerReference w:type="default" r:id="rId88"/>
      <w:pgSz w:w="12240" w:h="15840"/>
      <w:pgMar w:top="1440" w:right="1440" w:bottom="1440" w:left="144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569" w:rsidRDefault="00AA5569" w:rsidP="007E3EA5">
      <w:pPr>
        <w:spacing w:after="0" w:line="240" w:lineRule="auto"/>
      </w:pPr>
      <w:r>
        <w:separator/>
      </w:r>
    </w:p>
  </w:endnote>
  <w:endnote w:type="continuationSeparator" w:id="0">
    <w:p w:rsidR="00AA5569" w:rsidRDefault="00AA5569" w:rsidP="007E3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iendly Schoolmates">
    <w:altName w:val="Cambria Math"/>
    <w:charset w:val="00"/>
    <w:family w:val="auto"/>
    <w:pitch w:val="variable"/>
    <w:sig w:usb0="00000003" w:usb1="1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77302"/>
      <w:docPartObj>
        <w:docPartGallery w:val="Page Numbers (Bottom of Page)"/>
        <w:docPartUnique/>
      </w:docPartObj>
    </w:sdtPr>
    <w:sdtContent>
      <w:p w:rsidR="00AA5569" w:rsidRDefault="00AA5569">
        <w:pPr>
          <w:pStyle w:val="Piedepgina"/>
        </w:pPr>
        <w:r>
          <w:rPr>
            <w:noProof/>
            <w:lang w:eastAsia="es-MX"/>
          </w:rPr>
          <mc:AlternateContent>
            <mc:Choice Requires="wps">
              <w:drawing>
                <wp:anchor distT="0" distB="0" distL="114300" distR="114300" simplePos="0" relativeHeight="251659264" behindDoc="0" locked="0" layoutInCell="0" allowOverlap="1">
                  <wp:simplePos x="0" y="0"/>
                  <wp:positionH relativeFrom="rightMargin">
                    <wp:posOffset>26893</wp:posOffset>
                  </wp:positionH>
                  <wp:positionV relativeFrom="bottomMargin">
                    <wp:posOffset>80682</wp:posOffset>
                  </wp:positionV>
                  <wp:extent cx="389965" cy="403412"/>
                  <wp:effectExtent l="0" t="0" r="10160" b="15875"/>
                  <wp:wrapNone/>
                  <wp:docPr id="6" name="Esquina doblad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965" cy="403412"/>
                          </a:xfrm>
                          <a:prstGeom prst="foldedCorner">
                            <a:avLst>
                              <a:gd name="adj" fmla="val 34560"/>
                            </a:avLst>
                          </a:prstGeom>
                          <a:solidFill>
                            <a:srgbClr val="FFFFFF"/>
                          </a:solidFill>
                          <a:ln w="3175">
                            <a:solidFill>
                              <a:srgbClr val="808080"/>
                            </a:solidFill>
                            <a:round/>
                            <a:headEnd/>
                            <a:tailEnd/>
                          </a:ln>
                        </wps:spPr>
                        <wps:txbx>
                          <w:txbxContent>
                            <w:p w:rsidR="00AA5569" w:rsidRPr="0020038A" w:rsidRDefault="00AA5569">
                              <w:pPr>
                                <w:jc w:val="center"/>
                              </w:pPr>
                              <w:r w:rsidRPr="0020038A">
                                <w:fldChar w:fldCharType="begin"/>
                              </w:r>
                              <w:r w:rsidRPr="0020038A">
                                <w:instrText>PAGE    \* MERGEFORMAT</w:instrText>
                              </w:r>
                              <w:r w:rsidRPr="0020038A">
                                <w:fldChar w:fldCharType="separate"/>
                              </w:r>
                              <w:r w:rsidR="00664A1D" w:rsidRPr="00664A1D">
                                <w:rPr>
                                  <w:noProof/>
                                  <w:lang w:val="es-ES"/>
                                </w:rPr>
                                <w:t>21</w:t>
                              </w:r>
                              <w:r w:rsidRPr="0020038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6" o:spid="_x0000_s1028" type="#_x0000_t65" style="position:absolute;margin-left:2.1pt;margin-top:6.35pt;width:30.7pt;height:31.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" o:allowincell="f" adj="14135" strokecolor="gray" strokeweight=".25pt">
                  <v:textbox>
                    <w:txbxContent>
                      <w:p w:rsidR="00AA5569" w:rsidRPr="0020038A" w:rsidRDefault="00AA5569">
                        <w:pPr>
                          <w:jc w:val="center"/>
                        </w:pPr>
                        <w:r w:rsidRPr="0020038A">
                          <w:fldChar w:fldCharType="begin"/>
                        </w:r>
                        <w:r w:rsidRPr="0020038A">
                          <w:instrText>PAGE    \* MERGEFORMAT</w:instrText>
                        </w:r>
                        <w:r w:rsidRPr="0020038A">
                          <w:fldChar w:fldCharType="separate"/>
                        </w:r>
                        <w:r w:rsidR="00664A1D" w:rsidRPr="00664A1D">
                          <w:rPr>
                            <w:noProof/>
                            <w:lang w:val="es-ES"/>
                          </w:rPr>
                          <w:t>21</w:t>
                        </w:r>
                        <w:r w:rsidRPr="0020038A">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569" w:rsidRDefault="00AA5569" w:rsidP="007E3EA5">
      <w:pPr>
        <w:spacing w:after="0" w:line="240" w:lineRule="auto"/>
      </w:pPr>
      <w:r>
        <w:separator/>
      </w:r>
    </w:p>
  </w:footnote>
  <w:footnote w:type="continuationSeparator" w:id="0">
    <w:p w:rsidR="00AA5569" w:rsidRDefault="00AA5569" w:rsidP="007E3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A93"/>
    <w:multiLevelType w:val="hybridMultilevel"/>
    <w:tmpl w:val="02408D3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46E246B"/>
    <w:multiLevelType w:val="hybridMultilevel"/>
    <w:tmpl w:val="C21E865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6284E1D"/>
    <w:multiLevelType w:val="multilevel"/>
    <w:tmpl w:val="7018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77F59"/>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AB5AE9"/>
    <w:multiLevelType w:val="hybridMultilevel"/>
    <w:tmpl w:val="B810C3F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1120303F"/>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974134"/>
    <w:multiLevelType w:val="hybridMultilevel"/>
    <w:tmpl w:val="3E36E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AE2570"/>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5744608"/>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6C518A"/>
    <w:multiLevelType w:val="hybridMultilevel"/>
    <w:tmpl w:val="E01C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B43596"/>
    <w:multiLevelType w:val="hybridMultilevel"/>
    <w:tmpl w:val="F6220A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E901F38"/>
    <w:multiLevelType w:val="multilevel"/>
    <w:tmpl w:val="AA6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35711"/>
    <w:multiLevelType w:val="hybridMultilevel"/>
    <w:tmpl w:val="F384B7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5920275"/>
    <w:multiLevelType w:val="hybridMultilevel"/>
    <w:tmpl w:val="EF7C10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8213D2F"/>
    <w:multiLevelType w:val="hybridMultilevel"/>
    <w:tmpl w:val="0C7C53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289D48AE"/>
    <w:multiLevelType w:val="hybridMultilevel"/>
    <w:tmpl w:val="D8A4B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A72433"/>
    <w:multiLevelType w:val="hybridMultilevel"/>
    <w:tmpl w:val="E200C9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1A54139"/>
    <w:multiLevelType w:val="hybridMultilevel"/>
    <w:tmpl w:val="ED928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B819F1"/>
    <w:multiLevelType w:val="hybridMultilevel"/>
    <w:tmpl w:val="C4163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6D6496"/>
    <w:multiLevelType w:val="hybridMultilevel"/>
    <w:tmpl w:val="38F6A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864FFF"/>
    <w:multiLevelType w:val="hybridMultilevel"/>
    <w:tmpl w:val="5D2A8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5E5986"/>
    <w:multiLevelType w:val="multilevel"/>
    <w:tmpl w:val="7018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A44F05"/>
    <w:multiLevelType w:val="multilevel"/>
    <w:tmpl w:val="6B32E0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590D68"/>
    <w:multiLevelType w:val="hybridMultilevel"/>
    <w:tmpl w:val="185A903C"/>
    <w:lvl w:ilvl="0" w:tplc="6D66739A">
      <w:start w:val="1"/>
      <w:numFmt w:val="bullet"/>
      <w:lvlText w:val="◊"/>
      <w:lvlJc w:val="left"/>
      <w:pPr>
        <w:ind w:left="720" w:hanging="360"/>
      </w:pPr>
      <w:rPr>
        <w:rFonts w:ascii="Freestyle Script" w:hAnsi="Freestyle Scrip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006CED"/>
    <w:multiLevelType w:val="multilevel"/>
    <w:tmpl w:val="3BD85F5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79035F"/>
    <w:multiLevelType w:val="hybridMultilevel"/>
    <w:tmpl w:val="FFFAA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001033"/>
    <w:multiLevelType w:val="hybridMultilevel"/>
    <w:tmpl w:val="2CCE32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47001044"/>
    <w:multiLevelType w:val="multilevel"/>
    <w:tmpl w:val="7072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10682"/>
    <w:multiLevelType w:val="hybridMultilevel"/>
    <w:tmpl w:val="C346C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6660D9"/>
    <w:multiLevelType w:val="hybridMultilevel"/>
    <w:tmpl w:val="705E41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E12150"/>
    <w:multiLevelType w:val="hybridMultilevel"/>
    <w:tmpl w:val="3E78E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194D65"/>
    <w:multiLevelType w:val="hybridMultilevel"/>
    <w:tmpl w:val="C19AD2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533F6B1C"/>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9B189A"/>
    <w:multiLevelType w:val="hybridMultilevel"/>
    <w:tmpl w:val="03EA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6F0D0B"/>
    <w:multiLevelType w:val="hybridMultilevel"/>
    <w:tmpl w:val="472264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5BBA48C5"/>
    <w:multiLevelType w:val="multilevel"/>
    <w:tmpl w:val="C46AAE20"/>
    <w:lvl w:ilvl="0">
      <w:start w:val="13"/>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DC3619"/>
    <w:multiLevelType w:val="hybridMultilevel"/>
    <w:tmpl w:val="29D06D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BE75A5E"/>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F293602"/>
    <w:multiLevelType w:val="multilevel"/>
    <w:tmpl w:val="764E1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195059"/>
    <w:multiLevelType w:val="hybridMultilevel"/>
    <w:tmpl w:val="579C5F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7AE45E1C"/>
    <w:multiLevelType w:val="hybridMultilevel"/>
    <w:tmpl w:val="44DAB76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E986982"/>
    <w:multiLevelType w:val="hybridMultilevel"/>
    <w:tmpl w:val="F44E1F0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F204D67"/>
    <w:multiLevelType w:val="multilevel"/>
    <w:tmpl w:val="365CE2C0"/>
    <w:lvl w:ilvl="0">
      <w:start w:val="1"/>
      <w:numFmt w:val="bullet"/>
      <w:lvlText w:val=""/>
      <w:lvlJc w:val="left"/>
      <w:pPr>
        <w:ind w:left="660" w:hanging="660"/>
      </w:pPr>
      <w:rPr>
        <w:rFonts w:ascii="Symbol" w:hAnsi="Symbol"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35"/>
  </w:num>
  <w:num w:numId="3">
    <w:abstractNumId w:val="22"/>
  </w:num>
  <w:num w:numId="4">
    <w:abstractNumId w:val="6"/>
  </w:num>
  <w:num w:numId="5">
    <w:abstractNumId w:val="20"/>
  </w:num>
  <w:num w:numId="6">
    <w:abstractNumId w:val="38"/>
  </w:num>
  <w:num w:numId="7">
    <w:abstractNumId w:val="27"/>
  </w:num>
  <w:num w:numId="8">
    <w:abstractNumId w:val="21"/>
  </w:num>
  <w:num w:numId="9">
    <w:abstractNumId w:val="11"/>
  </w:num>
  <w:num w:numId="10">
    <w:abstractNumId w:val="28"/>
  </w:num>
  <w:num w:numId="11">
    <w:abstractNumId w:val="17"/>
  </w:num>
  <w:num w:numId="12">
    <w:abstractNumId w:val="30"/>
  </w:num>
  <w:num w:numId="13">
    <w:abstractNumId w:val="19"/>
  </w:num>
  <w:num w:numId="14">
    <w:abstractNumId w:val="18"/>
  </w:num>
  <w:num w:numId="15">
    <w:abstractNumId w:val="25"/>
  </w:num>
  <w:num w:numId="16">
    <w:abstractNumId w:val="29"/>
  </w:num>
  <w:num w:numId="17">
    <w:abstractNumId w:val="24"/>
  </w:num>
  <w:num w:numId="18">
    <w:abstractNumId w:val="9"/>
  </w:num>
  <w:num w:numId="19">
    <w:abstractNumId w:val="33"/>
  </w:num>
  <w:num w:numId="20">
    <w:abstractNumId w:val="39"/>
  </w:num>
  <w:num w:numId="21">
    <w:abstractNumId w:val="40"/>
  </w:num>
  <w:num w:numId="22">
    <w:abstractNumId w:val="31"/>
  </w:num>
  <w:num w:numId="23">
    <w:abstractNumId w:val="4"/>
  </w:num>
  <w:num w:numId="24">
    <w:abstractNumId w:val="41"/>
  </w:num>
  <w:num w:numId="25">
    <w:abstractNumId w:val="10"/>
  </w:num>
  <w:num w:numId="26">
    <w:abstractNumId w:val="34"/>
  </w:num>
  <w:num w:numId="27">
    <w:abstractNumId w:val="26"/>
  </w:num>
  <w:num w:numId="28">
    <w:abstractNumId w:val="36"/>
  </w:num>
  <w:num w:numId="29">
    <w:abstractNumId w:val="2"/>
  </w:num>
  <w:num w:numId="30">
    <w:abstractNumId w:val="14"/>
  </w:num>
  <w:num w:numId="31">
    <w:abstractNumId w:val="13"/>
  </w:num>
  <w:num w:numId="32">
    <w:abstractNumId w:val="1"/>
  </w:num>
  <w:num w:numId="33">
    <w:abstractNumId w:val="16"/>
  </w:num>
  <w:num w:numId="34">
    <w:abstractNumId w:val="15"/>
  </w:num>
  <w:num w:numId="35">
    <w:abstractNumId w:val="12"/>
  </w:num>
  <w:num w:numId="36">
    <w:abstractNumId w:val="0"/>
  </w:num>
  <w:num w:numId="37">
    <w:abstractNumId w:val="5"/>
  </w:num>
  <w:num w:numId="38">
    <w:abstractNumId w:val="8"/>
  </w:num>
  <w:num w:numId="39">
    <w:abstractNumId w:val="32"/>
  </w:num>
  <w:num w:numId="40">
    <w:abstractNumId w:val="3"/>
  </w:num>
  <w:num w:numId="41">
    <w:abstractNumId w:val="37"/>
  </w:num>
  <w:num w:numId="42">
    <w:abstractNumId w:val="7"/>
  </w:num>
  <w:num w:numId="43">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defaultTabStop w:val="708"/>
  <w:hyphenationZone w:val="425"/>
  <w:characterSpacingControl w:val="doNotCompress"/>
  <w:hdrShapeDefaults>
    <o:shapedefaults v:ext="edit" spidmax="20481">
      <o:colormru v:ext="edit" colors="#ccdee2,#e4ee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E0"/>
    <w:rsid w:val="000009B3"/>
    <w:rsid w:val="0000168B"/>
    <w:rsid w:val="000163C9"/>
    <w:rsid w:val="00031FC2"/>
    <w:rsid w:val="00037966"/>
    <w:rsid w:val="00044D90"/>
    <w:rsid w:val="0005125E"/>
    <w:rsid w:val="0005524F"/>
    <w:rsid w:val="0006783D"/>
    <w:rsid w:val="00071616"/>
    <w:rsid w:val="00072DDE"/>
    <w:rsid w:val="00081814"/>
    <w:rsid w:val="00083619"/>
    <w:rsid w:val="00090FFA"/>
    <w:rsid w:val="0009274C"/>
    <w:rsid w:val="000928DE"/>
    <w:rsid w:val="000932AD"/>
    <w:rsid w:val="00094EB6"/>
    <w:rsid w:val="000A472F"/>
    <w:rsid w:val="000B2BD7"/>
    <w:rsid w:val="000B7CB4"/>
    <w:rsid w:val="000C04B7"/>
    <w:rsid w:val="000C086E"/>
    <w:rsid w:val="000D3FE1"/>
    <w:rsid w:val="000F7996"/>
    <w:rsid w:val="000F7B53"/>
    <w:rsid w:val="00127427"/>
    <w:rsid w:val="001314F5"/>
    <w:rsid w:val="00132E3D"/>
    <w:rsid w:val="00134A14"/>
    <w:rsid w:val="00142342"/>
    <w:rsid w:val="00144B34"/>
    <w:rsid w:val="0014656B"/>
    <w:rsid w:val="001465AE"/>
    <w:rsid w:val="00153004"/>
    <w:rsid w:val="00156D3C"/>
    <w:rsid w:val="001622AE"/>
    <w:rsid w:val="00165E3F"/>
    <w:rsid w:val="00181024"/>
    <w:rsid w:val="001820EA"/>
    <w:rsid w:val="0018589A"/>
    <w:rsid w:val="00190951"/>
    <w:rsid w:val="001915EA"/>
    <w:rsid w:val="001B0F86"/>
    <w:rsid w:val="001B2322"/>
    <w:rsid w:val="001B5AB4"/>
    <w:rsid w:val="001B6AAA"/>
    <w:rsid w:val="001C44D7"/>
    <w:rsid w:val="001D0B33"/>
    <w:rsid w:val="001F39BD"/>
    <w:rsid w:val="001F6DAD"/>
    <w:rsid w:val="001F7AB6"/>
    <w:rsid w:val="0020038A"/>
    <w:rsid w:val="00200BFE"/>
    <w:rsid w:val="00211282"/>
    <w:rsid w:val="00215B79"/>
    <w:rsid w:val="002236CD"/>
    <w:rsid w:val="0022453E"/>
    <w:rsid w:val="00225807"/>
    <w:rsid w:val="00232BF3"/>
    <w:rsid w:val="002374F5"/>
    <w:rsid w:val="00241D8E"/>
    <w:rsid w:val="002456D3"/>
    <w:rsid w:val="00260360"/>
    <w:rsid w:val="00271A8D"/>
    <w:rsid w:val="00277B7F"/>
    <w:rsid w:val="00290B45"/>
    <w:rsid w:val="00293B8A"/>
    <w:rsid w:val="002A2BAD"/>
    <w:rsid w:val="002A367B"/>
    <w:rsid w:val="002C0163"/>
    <w:rsid w:val="002C4F75"/>
    <w:rsid w:val="002C67ED"/>
    <w:rsid w:val="002D3290"/>
    <w:rsid w:val="002D48CD"/>
    <w:rsid w:val="002E2C92"/>
    <w:rsid w:val="002F62F3"/>
    <w:rsid w:val="0030105A"/>
    <w:rsid w:val="00302F76"/>
    <w:rsid w:val="00316A0C"/>
    <w:rsid w:val="00327C74"/>
    <w:rsid w:val="003363D3"/>
    <w:rsid w:val="003402A8"/>
    <w:rsid w:val="003402B4"/>
    <w:rsid w:val="003416ED"/>
    <w:rsid w:val="00342C6C"/>
    <w:rsid w:val="0034769E"/>
    <w:rsid w:val="00355DCA"/>
    <w:rsid w:val="0035769D"/>
    <w:rsid w:val="00367ACA"/>
    <w:rsid w:val="00370A1C"/>
    <w:rsid w:val="003710F6"/>
    <w:rsid w:val="00375AD2"/>
    <w:rsid w:val="00396C19"/>
    <w:rsid w:val="003A385F"/>
    <w:rsid w:val="003A3E35"/>
    <w:rsid w:val="003A48D8"/>
    <w:rsid w:val="003A5165"/>
    <w:rsid w:val="003B4F6C"/>
    <w:rsid w:val="003C367E"/>
    <w:rsid w:val="003D1B27"/>
    <w:rsid w:val="003D3FBA"/>
    <w:rsid w:val="003D4F3F"/>
    <w:rsid w:val="003D7835"/>
    <w:rsid w:val="003E01E9"/>
    <w:rsid w:val="003F557B"/>
    <w:rsid w:val="00405169"/>
    <w:rsid w:val="0041528E"/>
    <w:rsid w:val="00420742"/>
    <w:rsid w:val="004262B1"/>
    <w:rsid w:val="00440941"/>
    <w:rsid w:val="00443714"/>
    <w:rsid w:val="00444B10"/>
    <w:rsid w:val="00463851"/>
    <w:rsid w:val="00465EF3"/>
    <w:rsid w:val="00474143"/>
    <w:rsid w:val="00497C19"/>
    <w:rsid w:val="004A21C3"/>
    <w:rsid w:val="004B565C"/>
    <w:rsid w:val="004C1975"/>
    <w:rsid w:val="004D015D"/>
    <w:rsid w:val="004D61A9"/>
    <w:rsid w:val="004E08E5"/>
    <w:rsid w:val="004E2F4F"/>
    <w:rsid w:val="004F0655"/>
    <w:rsid w:val="004F3CD7"/>
    <w:rsid w:val="005016EC"/>
    <w:rsid w:val="00505D4C"/>
    <w:rsid w:val="00506388"/>
    <w:rsid w:val="00515C3D"/>
    <w:rsid w:val="0052025C"/>
    <w:rsid w:val="005218AA"/>
    <w:rsid w:val="00526A29"/>
    <w:rsid w:val="0052791E"/>
    <w:rsid w:val="00533AC8"/>
    <w:rsid w:val="00534C81"/>
    <w:rsid w:val="00545ACB"/>
    <w:rsid w:val="00553EEC"/>
    <w:rsid w:val="00554F82"/>
    <w:rsid w:val="00561F02"/>
    <w:rsid w:val="005659A0"/>
    <w:rsid w:val="00565A3E"/>
    <w:rsid w:val="00566D2C"/>
    <w:rsid w:val="00580F00"/>
    <w:rsid w:val="005832BC"/>
    <w:rsid w:val="0059130B"/>
    <w:rsid w:val="005A4F82"/>
    <w:rsid w:val="005A79EE"/>
    <w:rsid w:val="005B26FE"/>
    <w:rsid w:val="005B76C2"/>
    <w:rsid w:val="005D535A"/>
    <w:rsid w:val="005D5731"/>
    <w:rsid w:val="005D6DE1"/>
    <w:rsid w:val="005E5D8E"/>
    <w:rsid w:val="005F515F"/>
    <w:rsid w:val="00605113"/>
    <w:rsid w:val="00615353"/>
    <w:rsid w:val="0062038D"/>
    <w:rsid w:val="00624DEB"/>
    <w:rsid w:val="00635993"/>
    <w:rsid w:val="00642827"/>
    <w:rsid w:val="00643871"/>
    <w:rsid w:val="0064750E"/>
    <w:rsid w:val="006630BA"/>
    <w:rsid w:val="00664A1D"/>
    <w:rsid w:val="00672A2C"/>
    <w:rsid w:val="006846DA"/>
    <w:rsid w:val="006956A2"/>
    <w:rsid w:val="00697803"/>
    <w:rsid w:val="006A2201"/>
    <w:rsid w:val="006B59B6"/>
    <w:rsid w:val="006E2FF8"/>
    <w:rsid w:val="006F1EAA"/>
    <w:rsid w:val="00702FD1"/>
    <w:rsid w:val="00703F33"/>
    <w:rsid w:val="0070572D"/>
    <w:rsid w:val="00713FE5"/>
    <w:rsid w:val="00714CC6"/>
    <w:rsid w:val="00716265"/>
    <w:rsid w:val="00716336"/>
    <w:rsid w:val="00716CA0"/>
    <w:rsid w:val="00720FB4"/>
    <w:rsid w:val="00723040"/>
    <w:rsid w:val="007313D9"/>
    <w:rsid w:val="00733E64"/>
    <w:rsid w:val="00734471"/>
    <w:rsid w:val="0074026C"/>
    <w:rsid w:val="007416D5"/>
    <w:rsid w:val="007416E2"/>
    <w:rsid w:val="0074671F"/>
    <w:rsid w:val="00750DC6"/>
    <w:rsid w:val="0075564C"/>
    <w:rsid w:val="0075630E"/>
    <w:rsid w:val="00764DEE"/>
    <w:rsid w:val="00770020"/>
    <w:rsid w:val="007754C9"/>
    <w:rsid w:val="00775609"/>
    <w:rsid w:val="00795B78"/>
    <w:rsid w:val="007A1B77"/>
    <w:rsid w:val="007A3CDA"/>
    <w:rsid w:val="007A752B"/>
    <w:rsid w:val="007B0159"/>
    <w:rsid w:val="007B3C66"/>
    <w:rsid w:val="007B7CD1"/>
    <w:rsid w:val="007D1628"/>
    <w:rsid w:val="007D68BA"/>
    <w:rsid w:val="007E0A9F"/>
    <w:rsid w:val="007E3EA5"/>
    <w:rsid w:val="007E7E08"/>
    <w:rsid w:val="00803D02"/>
    <w:rsid w:val="00810281"/>
    <w:rsid w:val="00813F6E"/>
    <w:rsid w:val="00816376"/>
    <w:rsid w:val="0081727B"/>
    <w:rsid w:val="00834DAB"/>
    <w:rsid w:val="008373D8"/>
    <w:rsid w:val="00841043"/>
    <w:rsid w:val="00843A0F"/>
    <w:rsid w:val="00853A81"/>
    <w:rsid w:val="00872294"/>
    <w:rsid w:val="00875E03"/>
    <w:rsid w:val="00893A95"/>
    <w:rsid w:val="00894ABF"/>
    <w:rsid w:val="008B2EA1"/>
    <w:rsid w:val="008B6B4D"/>
    <w:rsid w:val="008C0C66"/>
    <w:rsid w:val="008C1F75"/>
    <w:rsid w:val="008C6D01"/>
    <w:rsid w:val="008D503D"/>
    <w:rsid w:val="008D5E92"/>
    <w:rsid w:val="008E1AA1"/>
    <w:rsid w:val="008F0895"/>
    <w:rsid w:val="008F3966"/>
    <w:rsid w:val="008F439B"/>
    <w:rsid w:val="008F641F"/>
    <w:rsid w:val="009013C2"/>
    <w:rsid w:val="0091225A"/>
    <w:rsid w:val="00914063"/>
    <w:rsid w:val="009216AB"/>
    <w:rsid w:val="00921EE1"/>
    <w:rsid w:val="00922695"/>
    <w:rsid w:val="00923C43"/>
    <w:rsid w:val="00941DEC"/>
    <w:rsid w:val="00952E0D"/>
    <w:rsid w:val="009627CB"/>
    <w:rsid w:val="00963C2B"/>
    <w:rsid w:val="0097221A"/>
    <w:rsid w:val="00975D57"/>
    <w:rsid w:val="009930A6"/>
    <w:rsid w:val="009A4387"/>
    <w:rsid w:val="009B073F"/>
    <w:rsid w:val="009B538E"/>
    <w:rsid w:val="009B6038"/>
    <w:rsid w:val="009D6DBA"/>
    <w:rsid w:val="009E4E71"/>
    <w:rsid w:val="00A12258"/>
    <w:rsid w:val="00A171F0"/>
    <w:rsid w:val="00A24026"/>
    <w:rsid w:val="00A25AEE"/>
    <w:rsid w:val="00A36022"/>
    <w:rsid w:val="00A41E30"/>
    <w:rsid w:val="00A54A91"/>
    <w:rsid w:val="00A55429"/>
    <w:rsid w:val="00A55890"/>
    <w:rsid w:val="00A56CB5"/>
    <w:rsid w:val="00A61271"/>
    <w:rsid w:val="00A73A56"/>
    <w:rsid w:val="00A75037"/>
    <w:rsid w:val="00A7597E"/>
    <w:rsid w:val="00A86980"/>
    <w:rsid w:val="00A9445D"/>
    <w:rsid w:val="00A96203"/>
    <w:rsid w:val="00AA4615"/>
    <w:rsid w:val="00AA5569"/>
    <w:rsid w:val="00AB198F"/>
    <w:rsid w:val="00AB37D2"/>
    <w:rsid w:val="00AB4201"/>
    <w:rsid w:val="00AC17B4"/>
    <w:rsid w:val="00AC69A2"/>
    <w:rsid w:val="00AD673F"/>
    <w:rsid w:val="00AD6FE0"/>
    <w:rsid w:val="00AE1A67"/>
    <w:rsid w:val="00AE6FB7"/>
    <w:rsid w:val="00AF2BAF"/>
    <w:rsid w:val="00AF2C95"/>
    <w:rsid w:val="00AF30FD"/>
    <w:rsid w:val="00B15C8F"/>
    <w:rsid w:val="00B20983"/>
    <w:rsid w:val="00B3098F"/>
    <w:rsid w:val="00B32FD4"/>
    <w:rsid w:val="00B6102C"/>
    <w:rsid w:val="00B6168F"/>
    <w:rsid w:val="00B66A92"/>
    <w:rsid w:val="00B7348F"/>
    <w:rsid w:val="00B833AB"/>
    <w:rsid w:val="00BA04C9"/>
    <w:rsid w:val="00BA52BB"/>
    <w:rsid w:val="00BC0538"/>
    <w:rsid w:val="00BE3274"/>
    <w:rsid w:val="00BE5C64"/>
    <w:rsid w:val="00BE6693"/>
    <w:rsid w:val="00C033E4"/>
    <w:rsid w:val="00C2637D"/>
    <w:rsid w:val="00C3543D"/>
    <w:rsid w:val="00C372DF"/>
    <w:rsid w:val="00C4189A"/>
    <w:rsid w:val="00C766C1"/>
    <w:rsid w:val="00CA1DE9"/>
    <w:rsid w:val="00CB0532"/>
    <w:rsid w:val="00CD6B41"/>
    <w:rsid w:val="00CE21F3"/>
    <w:rsid w:val="00CE29D6"/>
    <w:rsid w:val="00CE6532"/>
    <w:rsid w:val="00CE6CF9"/>
    <w:rsid w:val="00CF1F73"/>
    <w:rsid w:val="00D02E17"/>
    <w:rsid w:val="00D107E9"/>
    <w:rsid w:val="00D14532"/>
    <w:rsid w:val="00D2255B"/>
    <w:rsid w:val="00D256CF"/>
    <w:rsid w:val="00D33342"/>
    <w:rsid w:val="00D4350E"/>
    <w:rsid w:val="00D61723"/>
    <w:rsid w:val="00D6311F"/>
    <w:rsid w:val="00D65152"/>
    <w:rsid w:val="00D65BE2"/>
    <w:rsid w:val="00D83342"/>
    <w:rsid w:val="00D85E8E"/>
    <w:rsid w:val="00D91597"/>
    <w:rsid w:val="00DE6602"/>
    <w:rsid w:val="00DF745A"/>
    <w:rsid w:val="00E066F1"/>
    <w:rsid w:val="00E2345F"/>
    <w:rsid w:val="00E243E1"/>
    <w:rsid w:val="00E2449D"/>
    <w:rsid w:val="00E307A4"/>
    <w:rsid w:val="00E3296C"/>
    <w:rsid w:val="00E32FFD"/>
    <w:rsid w:val="00E42F71"/>
    <w:rsid w:val="00E46496"/>
    <w:rsid w:val="00E52273"/>
    <w:rsid w:val="00E70C7E"/>
    <w:rsid w:val="00E73049"/>
    <w:rsid w:val="00E844C3"/>
    <w:rsid w:val="00E90407"/>
    <w:rsid w:val="00E90D5F"/>
    <w:rsid w:val="00E947ED"/>
    <w:rsid w:val="00EA4D2F"/>
    <w:rsid w:val="00EB210E"/>
    <w:rsid w:val="00EC1C81"/>
    <w:rsid w:val="00ED076B"/>
    <w:rsid w:val="00ED4897"/>
    <w:rsid w:val="00ED64B2"/>
    <w:rsid w:val="00EE35E5"/>
    <w:rsid w:val="00EE3E8A"/>
    <w:rsid w:val="00EF4690"/>
    <w:rsid w:val="00F14361"/>
    <w:rsid w:val="00F25BA6"/>
    <w:rsid w:val="00F26FE9"/>
    <w:rsid w:val="00F32FF8"/>
    <w:rsid w:val="00F378C6"/>
    <w:rsid w:val="00F545A8"/>
    <w:rsid w:val="00F60B92"/>
    <w:rsid w:val="00F77717"/>
    <w:rsid w:val="00F953A3"/>
    <w:rsid w:val="00FA2109"/>
    <w:rsid w:val="00FA4BA7"/>
    <w:rsid w:val="00FA717F"/>
    <w:rsid w:val="00FB0C14"/>
    <w:rsid w:val="00FB326B"/>
    <w:rsid w:val="00FB5AD5"/>
    <w:rsid w:val="00FC10BA"/>
    <w:rsid w:val="00FC5D48"/>
    <w:rsid w:val="00FD770C"/>
    <w:rsid w:val="00FE3DEC"/>
    <w:rsid w:val="00FE6BD1"/>
    <w:rsid w:val="00FE7010"/>
    <w:rsid w:val="00FF4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ccdee2,#e4eef0"/>
    </o:shapedefaults>
    <o:shapelayout v:ext="edit">
      <o:idmap v:ext="edit" data="1"/>
    </o:shapelayout>
  </w:shapeDefaults>
  <w:decimalSymbol w:val="."/>
  <w:listSeparator w:val=","/>
  <w14:docId w14:val="78103510"/>
  <w15:chartTrackingRefBased/>
  <w15:docId w15:val="{3BC6DF5E-1EFF-41CF-91B1-53909541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DAB"/>
  </w:style>
  <w:style w:type="paragraph" w:styleId="Ttulo1">
    <w:name w:val="heading 1"/>
    <w:basedOn w:val="Normal"/>
    <w:next w:val="Normal"/>
    <w:link w:val="Ttulo1Car"/>
    <w:uiPriority w:val="9"/>
    <w:qFormat/>
    <w:rsid w:val="009013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314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3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3EA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E3EA5"/>
  </w:style>
  <w:style w:type="paragraph" w:styleId="Piedepgina">
    <w:name w:val="footer"/>
    <w:basedOn w:val="Normal"/>
    <w:link w:val="PiedepginaCar"/>
    <w:uiPriority w:val="99"/>
    <w:unhideWhenUsed/>
    <w:rsid w:val="007E3EA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E3EA5"/>
  </w:style>
  <w:style w:type="paragraph" w:styleId="Prrafodelista">
    <w:name w:val="List Paragraph"/>
    <w:basedOn w:val="Normal"/>
    <w:uiPriority w:val="34"/>
    <w:qFormat/>
    <w:rsid w:val="00723040"/>
    <w:pPr>
      <w:ind w:left="720"/>
      <w:contextualSpacing/>
    </w:pPr>
  </w:style>
  <w:style w:type="character" w:customStyle="1" w:styleId="Ttulo2Car">
    <w:name w:val="Título 2 Car"/>
    <w:basedOn w:val="Fuentedeprrafopredeter"/>
    <w:link w:val="Ttulo2"/>
    <w:uiPriority w:val="9"/>
    <w:semiHidden/>
    <w:rsid w:val="001314F5"/>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1314F5"/>
    <w:rPr>
      <w:color w:val="0563C1" w:themeColor="hyperlink"/>
      <w:u w:val="single"/>
    </w:rPr>
  </w:style>
  <w:style w:type="character" w:styleId="Textoennegrita">
    <w:name w:val="Strong"/>
    <w:basedOn w:val="Fuentedeprrafopredeter"/>
    <w:uiPriority w:val="22"/>
    <w:qFormat/>
    <w:rsid w:val="00132E3D"/>
    <w:rPr>
      <w:b/>
      <w:bCs/>
    </w:rPr>
  </w:style>
  <w:style w:type="character" w:customStyle="1" w:styleId="Ttulo1Car">
    <w:name w:val="Título 1 Car"/>
    <w:basedOn w:val="Fuentedeprrafopredeter"/>
    <w:link w:val="Ttulo1"/>
    <w:uiPriority w:val="9"/>
    <w:rsid w:val="009013C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02878">
      <w:bodyDiv w:val="1"/>
      <w:marLeft w:val="0"/>
      <w:marRight w:val="0"/>
      <w:marTop w:val="0"/>
      <w:marBottom w:val="0"/>
      <w:divBdr>
        <w:top w:val="none" w:sz="0" w:space="0" w:color="auto"/>
        <w:left w:val="none" w:sz="0" w:space="0" w:color="auto"/>
        <w:bottom w:val="none" w:sz="0" w:space="0" w:color="auto"/>
        <w:right w:val="none" w:sz="0" w:space="0" w:color="auto"/>
      </w:divBdr>
    </w:div>
    <w:div w:id="159080422">
      <w:bodyDiv w:val="1"/>
      <w:marLeft w:val="0"/>
      <w:marRight w:val="0"/>
      <w:marTop w:val="0"/>
      <w:marBottom w:val="0"/>
      <w:divBdr>
        <w:top w:val="none" w:sz="0" w:space="0" w:color="auto"/>
        <w:left w:val="none" w:sz="0" w:space="0" w:color="auto"/>
        <w:bottom w:val="none" w:sz="0" w:space="0" w:color="auto"/>
        <w:right w:val="none" w:sz="0" w:space="0" w:color="auto"/>
      </w:divBdr>
    </w:div>
    <w:div w:id="183985018">
      <w:bodyDiv w:val="1"/>
      <w:marLeft w:val="0"/>
      <w:marRight w:val="0"/>
      <w:marTop w:val="0"/>
      <w:marBottom w:val="0"/>
      <w:divBdr>
        <w:top w:val="none" w:sz="0" w:space="0" w:color="auto"/>
        <w:left w:val="none" w:sz="0" w:space="0" w:color="auto"/>
        <w:bottom w:val="none" w:sz="0" w:space="0" w:color="auto"/>
        <w:right w:val="none" w:sz="0" w:space="0" w:color="auto"/>
      </w:divBdr>
    </w:div>
    <w:div w:id="265309121">
      <w:bodyDiv w:val="1"/>
      <w:marLeft w:val="0"/>
      <w:marRight w:val="0"/>
      <w:marTop w:val="0"/>
      <w:marBottom w:val="0"/>
      <w:divBdr>
        <w:top w:val="none" w:sz="0" w:space="0" w:color="auto"/>
        <w:left w:val="none" w:sz="0" w:space="0" w:color="auto"/>
        <w:bottom w:val="none" w:sz="0" w:space="0" w:color="auto"/>
        <w:right w:val="none" w:sz="0" w:space="0" w:color="auto"/>
      </w:divBdr>
    </w:div>
    <w:div w:id="408624509">
      <w:bodyDiv w:val="1"/>
      <w:marLeft w:val="0"/>
      <w:marRight w:val="0"/>
      <w:marTop w:val="0"/>
      <w:marBottom w:val="0"/>
      <w:divBdr>
        <w:top w:val="none" w:sz="0" w:space="0" w:color="auto"/>
        <w:left w:val="none" w:sz="0" w:space="0" w:color="auto"/>
        <w:bottom w:val="none" w:sz="0" w:space="0" w:color="auto"/>
        <w:right w:val="none" w:sz="0" w:space="0" w:color="auto"/>
      </w:divBdr>
    </w:div>
    <w:div w:id="491337882">
      <w:bodyDiv w:val="1"/>
      <w:marLeft w:val="0"/>
      <w:marRight w:val="0"/>
      <w:marTop w:val="0"/>
      <w:marBottom w:val="0"/>
      <w:divBdr>
        <w:top w:val="none" w:sz="0" w:space="0" w:color="auto"/>
        <w:left w:val="none" w:sz="0" w:space="0" w:color="auto"/>
        <w:bottom w:val="none" w:sz="0" w:space="0" w:color="auto"/>
        <w:right w:val="none" w:sz="0" w:space="0" w:color="auto"/>
      </w:divBdr>
    </w:div>
    <w:div w:id="524364724">
      <w:bodyDiv w:val="1"/>
      <w:marLeft w:val="0"/>
      <w:marRight w:val="0"/>
      <w:marTop w:val="0"/>
      <w:marBottom w:val="0"/>
      <w:divBdr>
        <w:top w:val="none" w:sz="0" w:space="0" w:color="auto"/>
        <w:left w:val="none" w:sz="0" w:space="0" w:color="auto"/>
        <w:bottom w:val="none" w:sz="0" w:space="0" w:color="auto"/>
        <w:right w:val="none" w:sz="0" w:space="0" w:color="auto"/>
      </w:divBdr>
    </w:div>
    <w:div w:id="553932641">
      <w:bodyDiv w:val="1"/>
      <w:marLeft w:val="0"/>
      <w:marRight w:val="0"/>
      <w:marTop w:val="0"/>
      <w:marBottom w:val="0"/>
      <w:divBdr>
        <w:top w:val="none" w:sz="0" w:space="0" w:color="auto"/>
        <w:left w:val="none" w:sz="0" w:space="0" w:color="auto"/>
        <w:bottom w:val="none" w:sz="0" w:space="0" w:color="auto"/>
        <w:right w:val="none" w:sz="0" w:space="0" w:color="auto"/>
      </w:divBdr>
    </w:div>
    <w:div w:id="636110641">
      <w:bodyDiv w:val="1"/>
      <w:marLeft w:val="0"/>
      <w:marRight w:val="0"/>
      <w:marTop w:val="0"/>
      <w:marBottom w:val="0"/>
      <w:divBdr>
        <w:top w:val="none" w:sz="0" w:space="0" w:color="auto"/>
        <w:left w:val="none" w:sz="0" w:space="0" w:color="auto"/>
        <w:bottom w:val="none" w:sz="0" w:space="0" w:color="auto"/>
        <w:right w:val="none" w:sz="0" w:space="0" w:color="auto"/>
      </w:divBdr>
    </w:div>
    <w:div w:id="685062227">
      <w:bodyDiv w:val="1"/>
      <w:marLeft w:val="0"/>
      <w:marRight w:val="0"/>
      <w:marTop w:val="0"/>
      <w:marBottom w:val="0"/>
      <w:divBdr>
        <w:top w:val="none" w:sz="0" w:space="0" w:color="auto"/>
        <w:left w:val="none" w:sz="0" w:space="0" w:color="auto"/>
        <w:bottom w:val="none" w:sz="0" w:space="0" w:color="auto"/>
        <w:right w:val="none" w:sz="0" w:space="0" w:color="auto"/>
      </w:divBdr>
      <w:divsChild>
        <w:div w:id="598030901">
          <w:marLeft w:val="0"/>
          <w:marRight w:val="0"/>
          <w:marTop w:val="150"/>
          <w:marBottom w:val="150"/>
          <w:divBdr>
            <w:top w:val="none" w:sz="0" w:space="0" w:color="auto"/>
            <w:left w:val="none" w:sz="0" w:space="0" w:color="auto"/>
            <w:bottom w:val="none" w:sz="0" w:space="0" w:color="auto"/>
            <w:right w:val="none" w:sz="0" w:space="0" w:color="auto"/>
          </w:divBdr>
          <w:divsChild>
            <w:div w:id="127013997">
              <w:marLeft w:val="0"/>
              <w:marRight w:val="0"/>
              <w:marTop w:val="0"/>
              <w:marBottom w:val="0"/>
              <w:divBdr>
                <w:top w:val="none" w:sz="0" w:space="0" w:color="auto"/>
                <w:left w:val="none" w:sz="0" w:space="0" w:color="auto"/>
                <w:bottom w:val="none" w:sz="0" w:space="0" w:color="auto"/>
                <w:right w:val="none" w:sz="0" w:space="0" w:color="auto"/>
              </w:divBdr>
              <w:divsChild>
                <w:div w:id="3121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212">
          <w:marLeft w:val="0"/>
          <w:marRight w:val="0"/>
          <w:marTop w:val="150"/>
          <w:marBottom w:val="150"/>
          <w:divBdr>
            <w:top w:val="none" w:sz="0" w:space="0" w:color="auto"/>
            <w:left w:val="none" w:sz="0" w:space="0" w:color="auto"/>
            <w:bottom w:val="none" w:sz="0" w:space="0" w:color="auto"/>
            <w:right w:val="none" w:sz="0" w:space="0" w:color="auto"/>
          </w:divBdr>
          <w:divsChild>
            <w:div w:id="1938170845">
              <w:marLeft w:val="0"/>
              <w:marRight w:val="0"/>
              <w:marTop w:val="0"/>
              <w:marBottom w:val="0"/>
              <w:divBdr>
                <w:top w:val="none" w:sz="0" w:space="0" w:color="auto"/>
                <w:left w:val="none" w:sz="0" w:space="0" w:color="auto"/>
                <w:bottom w:val="none" w:sz="0" w:space="0" w:color="auto"/>
                <w:right w:val="none" w:sz="0" w:space="0" w:color="auto"/>
              </w:divBdr>
              <w:divsChild>
                <w:div w:id="6958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9567">
          <w:marLeft w:val="0"/>
          <w:marRight w:val="0"/>
          <w:marTop w:val="150"/>
          <w:marBottom w:val="150"/>
          <w:divBdr>
            <w:top w:val="none" w:sz="0" w:space="0" w:color="auto"/>
            <w:left w:val="none" w:sz="0" w:space="0" w:color="auto"/>
            <w:bottom w:val="none" w:sz="0" w:space="0" w:color="auto"/>
            <w:right w:val="none" w:sz="0" w:space="0" w:color="auto"/>
          </w:divBdr>
          <w:divsChild>
            <w:div w:id="339817426">
              <w:marLeft w:val="0"/>
              <w:marRight w:val="0"/>
              <w:marTop w:val="0"/>
              <w:marBottom w:val="0"/>
              <w:divBdr>
                <w:top w:val="none" w:sz="0" w:space="0" w:color="auto"/>
                <w:left w:val="none" w:sz="0" w:space="0" w:color="auto"/>
                <w:bottom w:val="none" w:sz="0" w:space="0" w:color="auto"/>
                <w:right w:val="none" w:sz="0" w:space="0" w:color="auto"/>
              </w:divBdr>
              <w:divsChild>
                <w:div w:id="10360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413">
          <w:marLeft w:val="0"/>
          <w:marRight w:val="0"/>
          <w:marTop w:val="150"/>
          <w:marBottom w:val="150"/>
          <w:divBdr>
            <w:top w:val="none" w:sz="0" w:space="0" w:color="auto"/>
            <w:left w:val="none" w:sz="0" w:space="0" w:color="auto"/>
            <w:bottom w:val="none" w:sz="0" w:space="0" w:color="auto"/>
            <w:right w:val="none" w:sz="0" w:space="0" w:color="auto"/>
          </w:divBdr>
          <w:divsChild>
            <w:div w:id="1824740703">
              <w:marLeft w:val="0"/>
              <w:marRight w:val="0"/>
              <w:marTop w:val="0"/>
              <w:marBottom w:val="0"/>
              <w:divBdr>
                <w:top w:val="none" w:sz="0" w:space="0" w:color="auto"/>
                <w:left w:val="none" w:sz="0" w:space="0" w:color="auto"/>
                <w:bottom w:val="none" w:sz="0" w:space="0" w:color="auto"/>
                <w:right w:val="none" w:sz="0" w:space="0" w:color="auto"/>
              </w:divBdr>
              <w:divsChild>
                <w:div w:id="691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0779">
          <w:marLeft w:val="0"/>
          <w:marRight w:val="0"/>
          <w:marTop w:val="150"/>
          <w:marBottom w:val="150"/>
          <w:divBdr>
            <w:top w:val="none" w:sz="0" w:space="0" w:color="auto"/>
            <w:left w:val="none" w:sz="0" w:space="0" w:color="auto"/>
            <w:bottom w:val="none" w:sz="0" w:space="0" w:color="auto"/>
            <w:right w:val="none" w:sz="0" w:space="0" w:color="auto"/>
          </w:divBdr>
          <w:divsChild>
            <w:div w:id="1368211949">
              <w:marLeft w:val="0"/>
              <w:marRight w:val="0"/>
              <w:marTop w:val="0"/>
              <w:marBottom w:val="0"/>
              <w:divBdr>
                <w:top w:val="none" w:sz="0" w:space="0" w:color="auto"/>
                <w:left w:val="none" w:sz="0" w:space="0" w:color="auto"/>
                <w:bottom w:val="none" w:sz="0" w:space="0" w:color="auto"/>
                <w:right w:val="none" w:sz="0" w:space="0" w:color="auto"/>
              </w:divBdr>
              <w:divsChild>
                <w:div w:id="15908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0297">
      <w:bodyDiv w:val="1"/>
      <w:marLeft w:val="0"/>
      <w:marRight w:val="0"/>
      <w:marTop w:val="0"/>
      <w:marBottom w:val="0"/>
      <w:divBdr>
        <w:top w:val="none" w:sz="0" w:space="0" w:color="auto"/>
        <w:left w:val="none" w:sz="0" w:space="0" w:color="auto"/>
        <w:bottom w:val="none" w:sz="0" w:space="0" w:color="auto"/>
        <w:right w:val="none" w:sz="0" w:space="0" w:color="auto"/>
      </w:divBdr>
    </w:div>
    <w:div w:id="916011352">
      <w:bodyDiv w:val="1"/>
      <w:marLeft w:val="0"/>
      <w:marRight w:val="0"/>
      <w:marTop w:val="0"/>
      <w:marBottom w:val="0"/>
      <w:divBdr>
        <w:top w:val="none" w:sz="0" w:space="0" w:color="auto"/>
        <w:left w:val="none" w:sz="0" w:space="0" w:color="auto"/>
        <w:bottom w:val="none" w:sz="0" w:space="0" w:color="auto"/>
        <w:right w:val="none" w:sz="0" w:space="0" w:color="auto"/>
      </w:divBdr>
    </w:div>
    <w:div w:id="978999542">
      <w:bodyDiv w:val="1"/>
      <w:marLeft w:val="0"/>
      <w:marRight w:val="0"/>
      <w:marTop w:val="0"/>
      <w:marBottom w:val="0"/>
      <w:divBdr>
        <w:top w:val="none" w:sz="0" w:space="0" w:color="auto"/>
        <w:left w:val="none" w:sz="0" w:space="0" w:color="auto"/>
        <w:bottom w:val="none" w:sz="0" w:space="0" w:color="auto"/>
        <w:right w:val="none" w:sz="0" w:space="0" w:color="auto"/>
      </w:divBdr>
    </w:div>
    <w:div w:id="1019746078">
      <w:bodyDiv w:val="1"/>
      <w:marLeft w:val="0"/>
      <w:marRight w:val="0"/>
      <w:marTop w:val="0"/>
      <w:marBottom w:val="0"/>
      <w:divBdr>
        <w:top w:val="none" w:sz="0" w:space="0" w:color="auto"/>
        <w:left w:val="none" w:sz="0" w:space="0" w:color="auto"/>
        <w:bottom w:val="none" w:sz="0" w:space="0" w:color="auto"/>
        <w:right w:val="none" w:sz="0" w:space="0" w:color="auto"/>
      </w:divBdr>
    </w:div>
    <w:div w:id="1058868065">
      <w:bodyDiv w:val="1"/>
      <w:marLeft w:val="0"/>
      <w:marRight w:val="0"/>
      <w:marTop w:val="0"/>
      <w:marBottom w:val="0"/>
      <w:divBdr>
        <w:top w:val="none" w:sz="0" w:space="0" w:color="auto"/>
        <w:left w:val="none" w:sz="0" w:space="0" w:color="auto"/>
        <w:bottom w:val="none" w:sz="0" w:space="0" w:color="auto"/>
        <w:right w:val="none" w:sz="0" w:space="0" w:color="auto"/>
      </w:divBdr>
      <w:divsChild>
        <w:div w:id="1055081738">
          <w:marLeft w:val="0"/>
          <w:marRight w:val="0"/>
          <w:marTop w:val="150"/>
          <w:marBottom w:val="150"/>
          <w:divBdr>
            <w:top w:val="none" w:sz="0" w:space="0" w:color="auto"/>
            <w:left w:val="none" w:sz="0" w:space="0" w:color="auto"/>
            <w:bottom w:val="none" w:sz="0" w:space="0" w:color="auto"/>
            <w:right w:val="none" w:sz="0" w:space="0" w:color="auto"/>
          </w:divBdr>
          <w:divsChild>
            <w:div w:id="763494805">
              <w:marLeft w:val="0"/>
              <w:marRight w:val="0"/>
              <w:marTop w:val="0"/>
              <w:marBottom w:val="0"/>
              <w:divBdr>
                <w:top w:val="none" w:sz="0" w:space="0" w:color="auto"/>
                <w:left w:val="none" w:sz="0" w:space="0" w:color="auto"/>
                <w:bottom w:val="none" w:sz="0" w:space="0" w:color="auto"/>
                <w:right w:val="none" w:sz="0" w:space="0" w:color="auto"/>
              </w:divBdr>
              <w:divsChild>
                <w:div w:id="21036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2135">
      <w:bodyDiv w:val="1"/>
      <w:marLeft w:val="0"/>
      <w:marRight w:val="0"/>
      <w:marTop w:val="0"/>
      <w:marBottom w:val="0"/>
      <w:divBdr>
        <w:top w:val="none" w:sz="0" w:space="0" w:color="auto"/>
        <w:left w:val="none" w:sz="0" w:space="0" w:color="auto"/>
        <w:bottom w:val="none" w:sz="0" w:space="0" w:color="auto"/>
        <w:right w:val="none" w:sz="0" w:space="0" w:color="auto"/>
      </w:divBdr>
      <w:divsChild>
        <w:div w:id="232854710">
          <w:marLeft w:val="0"/>
          <w:marRight w:val="0"/>
          <w:marTop w:val="0"/>
          <w:marBottom w:val="0"/>
          <w:divBdr>
            <w:top w:val="none" w:sz="0" w:space="0" w:color="auto"/>
            <w:left w:val="none" w:sz="0" w:space="0" w:color="auto"/>
            <w:bottom w:val="none" w:sz="0" w:space="0" w:color="auto"/>
            <w:right w:val="none" w:sz="0" w:space="0" w:color="auto"/>
          </w:divBdr>
        </w:div>
        <w:div w:id="193226137">
          <w:marLeft w:val="0"/>
          <w:marRight w:val="0"/>
          <w:marTop w:val="0"/>
          <w:marBottom w:val="0"/>
          <w:divBdr>
            <w:top w:val="none" w:sz="0" w:space="0" w:color="auto"/>
            <w:left w:val="none" w:sz="0" w:space="0" w:color="auto"/>
            <w:bottom w:val="none" w:sz="0" w:space="0" w:color="auto"/>
            <w:right w:val="none" w:sz="0" w:space="0" w:color="auto"/>
          </w:divBdr>
        </w:div>
        <w:div w:id="1087531844">
          <w:marLeft w:val="0"/>
          <w:marRight w:val="0"/>
          <w:marTop w:val="0"/>
          <w:marBottom w:val="0"/>
          <w:divBdr>
            <w:top w:val="none" w:sz="0" w:space="0" w:color="auto"/>
            <w:left w:val="none" w:sz="0" w:space="0" w:color="auto"/>
            <w:bottom w:val="none" w:sz="0" w:space="0" w:color="auto"/>
            <w:right w:val="none" w:sz="0" w:space="0" w:color="auto"/>
          </w:divBdr>
        </w:div>
      </w:divsChild>
    </w:div>
    <w:div w:id="1171868115">
      <w:bodyDiv w:val="1"/>
      <w:marLeft w:val="0"/>
      <w:marRight w:val="0"/>
      <w:marTop w:val="0"/>
      <w:marBottom w:val="0"/>
      <w:divBdr>
        <w:top w:val="none" w:sz="0" w:space="0" w:color="auto"/>
        <w:left w:val="none" w:sz="0" w:space="0" w:color="auto"/>
        <w:bottom w:val="none" w:sz="0" w:space="0" w:color="auto"/>
        <w:right w:val="none" w:sz="0" w:space="0" w:color="auto"/>
      </w:divBdr>
    </w:div>
    <w:div w:id="1515067690">
      <w:bodyDiv w:val="1"/>
      <w:marLeft w:val="0"/>
      <w:marRight w:val="0"/>
      <w:marTop w:val="0"/>
      <w:marBottom w:val="0"/>
      <w:divBdr>
        <w:top w:val="none" w:sz="0" w:space="0" w:color="auto"/>
        <w:left w:val="none" w:sz="0" w:space="0" w:color="auto"/>
        <w:bottom w:val="none" w:sz="0" w:space="0" w:color="auto"/>
        <w:right w:val="none" w:sz="0" w:space="0" w:color="auto"/>
      </w:divBdr>
    </w:div>
    <w:div w:id="1625622673">
      <w:bodyDiv w:val="1"/>
      <w:marLeft w:val="0"/>
      <w:marRight w:val="0"/>
      <w:marTop w:val="0"/>
      <w:marBottom w:val="0"/>
      <w:divBdr>
        <w:top w:val="none" w:sz="0" w:space="0" w:color="auto"/>
        <w:left w:val="none" w:sz="0" w:space="0" w:color="auto"/>
        <w:bottom w:val="none" w:sz="0" w:space="0" w:color="auto"/>
        <w:right w:val="none" w:sz="0" w:space="0" w:color="auto"/>
      </w:divBdr>
    </w:div>
    <w:div w:id="1763406261">
      <w:bodyDiv w:val="1"/>
      <w:marLeft w:val="0"/>
      <w:marRight w:val="0"/>
      <w:marTop w:val="0"/>
      <w:marBottom w:val="0"/>
      <w:divBdr>
        <w:top w:val="none" w:sz="0" w:space="0" w:color="auto"/>
        <w:left w:val="none" w:sz="0" w:space="0" w:color="auto"/>
        <w:bottom w:val="none" w:sz="0" w:space="0" w:color="auto"/>
        <w:right w:val="none" w:sz="0" w:space="0" w:color="auto"/>
      </w:divBdr>
      <w:divsChild>
        <w:div w:id="720401451">
          <w:marLeft w:val="0"/>
          <w:marRight w:val="0"/>
          <w:marTop w:val="0"/>
          <w:marBottom w:val="0"/>
          <w:divBdr>
            <w:top w:val="none" w:sz="0" w:space="0" w:color="auto"/>
            <w:left w:val="none" w:sz="0" w:space="0" w:color="auto"/>
            <w:bottom w:val="none" w:sz="0" w:space="0" w:color="auto"/>
            <w:right w:val="none" w:sz="0" w:space="0" w:color="auto"/>
          </w:divBdr>
          <w:divsChild>
            <w:div w:id="1367099111">
              <w:marLeft w:val="0"/>
              <w:marRight w:val="0"/>
              <w:marTop w:val="0"/>
              <w:marBottom w:val="0"/>
              <w:divBdr>
                <w:top w:val="none" w:sz="0" w:space="0" w:color="auto"/>
                <w:left w:val="none" w:sz="0" w:space="0" w:color="auto"/>
                <w:bottom w:val="none" w:sz="0" w:space="0" w:color="auto"/>
                <w:right w:val="none" w:sz="0" w:space="0" w:color="auto"/>
              </w:divBdr>
              <w:divsChild>
                <w:div w:id="71004617">
                  <w:marLeft w:val="0"/>
                  <w:marRight w:val="0"/>
                  <w:marTop w:val="300"/>
                  <w:marBottom w:val="300"/>
                  <w:divBdr>
                    <w:top w:val="none" w:sz="0" w:space="0" w:color="auto"/>
                    <w:left w:val="none" w:sz="0" w:space="0" w:color="auto"/>
                    <w:bottom w:val="none" w:sz="0" w:space="0" w:color="auto"/>
                    <w:right w:val="none" w:sz="0" w:space="0" w:color="auto"/>
                  </w:divBdr>
                  <w:divsChild>
                    <w:div w:id="1534996927">
                      <w:marLeft w:val="0"/>
                      <w:marRight w:val="0"/>
                      <w:marTop w:val="0"/>
                      <w:marBottom w:val="0"/>
                      <w:divBdr>
                        <w:top w:val="none" w:sz="0" w:space="0" w:color="auto"/>
                        <w:left w:val="none" w:sz="0" w:space="0" w:color="auto"/>
                        <w:bottom w:val="none" w:sz="0" w:space="0" w:color="auto"/>
                        <w:right w:val="none" w:sz="0" w:space="0" w:color="auto"/>
                      </w:divBdr>
                      <w:divsChild>
                        <w:div w:id="1680040689">
                          <w:marLeft w:val="0"/>
                          <w:marRight w:val="0"/>
                          <w:marTop w:val="0"/>
                          <w:marBottom w:val="0"/>
                          <w:divBdr>
                            <w:top w:val="none" w:sz="0" w:space="0" w:color="auto"/>
                            <w:left w:val="none" w:sz="0" w:space="0" w:color="auto"/>
                            <w:bottom w:val="none" w:sz="0" w:space="0" w:color="auto"/>
                            <w:right w:val="none" w:sz="0" w:space="0" w:color="auto"/>
                          </w:divBdr>
                          <w:divsChild>
                            <w:div w:id="900140602">
                              <w:marLeft w:val="0"/>
                              <w:marRight w:val="0"/>
                              <w:marTop w:val="0"/>
                              <w:marBottom w:val="0"/>
                              <w:divBdr>
                                <w:top w:val="none" w:sz="0" w:space="0" w:color="auto"/>
                                <w:left w:val="none" w:sz="0" w:space="0" w:color="auto"/>
                                <w:bottom w:val="none" w:sz="0" w:space="0" w:color="auto"/>
                                <w:right w:val="none" w:sz="0" w:space="0" w:color="auto"/>
                              </w:divBdr>
                              <w:divsChild>
                                <w:div w:id="13970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77452">
      <w:bodyDiv w:val="1"/>
      <w:marLeft w:val="0"/>
      <w:marRight w:val="0"/>
      <w:marTop w:val="0"/>
      <w:marBottom w:val="0"/>
      <w:divBdr>
        <w:top w:val="none" w:sz="0" w:space="0" w:color="auto"/>
        <w:left w:val="none" w:sz="0" w:space="0" w:color="auto"/>
        <w:bottom w:val="none" w:sz="0" w:space="0" w:color="auto"/>
        <w:right w:val="none" w:sz="0" w:space="0" w:color="auto"/>
      </w:divBdr>
    </w:div>
    <w:div w:id="1915427068">
      <w:bodyDiv w:val="1"/>
      <w:marLeft w:val="0"/>
      <w:marRight w:val="0"/>
      <w:marTop w:val="0"/>
      <w:marBottom w:val="0"/>
      <w:divBdr>
        <w:top w:val="none" w:sz="0" w:space="0" w:color="auto"/>
        <w:left w:val="none" w:sz="0" w:space="0" w:color="auto"/>
        <w:bottom w:val="none" w:sz="0" w:space="0" w:color="auto"/>
        <w:right w:val="none" w:sz="0" w:space="0" w:color="auto"/>
      </w:divBdr>
      <w:divsChild>
        <w:div w:id="2034069408">
          <w:marLeft w:val="0"/>
          <w:marRight w:val="0"/>
          <w:marTop w:val="0"/>
          <w:marBottom w:val="0"/>
          <w:divBdr>
            <w:top w:val="none" w:sz="0" w:space="0" w:color="auto"/>
            <w:left w:val="none" w:sz="0" w:space="0" w:color="auto"/>
            <w:bottom w:val="none" w:sz="0" w:space="0" w:color="auto"/>
            <w:right w:val="none" w:sz="0" w:space="0" w:color="auto"/>
          </w:divBdr>
        </w:div>
        <w:div w:id="2113239337">
          <w:marLeft w:val="0"/>
          <w:marRight w:val="0"/>
          <w:marTop w:val="360"/>
          <w:marBottom w:val="0"/>
          <w:divBdr>
            <w:top w:val="none" w:sz="0" w:space="0" w:color="auto"/>
            <w:left w:val="none" w:sz="0" w:space="0" w:color="auto"/>
            <w:bottom w:val="none" w:sz="0" w:space="0" w:color="auto"/>
            <w:right w:val="none" w:sz="0" w:space="0" w:color="auto"/>
          </w:divBdr>
        </w:div>
        <w:div w:id="1774863383">
          <w:marLeft w:val="0"/>
          <w:marRight w:val="0"/>
          <w:marTop w:val="0"/>
          <w:marBottom w:val="0"/>
          <w:divBdr>
            <w:top w:val="none" w:sz="0" w:space="0" w:color="auto"/>
            <w:left w:val="none" w:sz="0" w:space="0" w:color="auto"/>
            <w:bottom w:val="none" w:sz="0" w:space="0" w:color="auto"/>
            <w:right w:val="none" w:sz="0" w:space="0" w:color="auto"/>
          </w:divBdr>
          <w:divsChild>
            <w:div w:id="643006079">
              <w:marLeft w:val="0"/>
              <w:marRight w:val="0"/>
              <w:marTop w:val="630"/>
              <w:marBottom w:val="0"/>
              <w:divBdr>
                <w:top w:val="none" w:sz="0" w:space="0" w:color="auto"/>
                <w:left w:val="none" w:sz="0" w:space="0" w:color="auto"/>
                <w:bottom w:val="none" w:sz="0" w:space="0" w:color="auto"/>
                <w:right w:val="none" w:sz="0" w:space="0" w:color="auto"/>
              </w:divBdr>
              <w:divsChild>
                <w:div w:id="10763913">
                  <w:marLeft w:val="0"/>
                  <w:marRight w:val="0"/>
                  <w:marTop w:val="0"/>
                  <w:marBottom w:val="0"/>
                  <w:divBdr>
                    <w:top w:val="none" w:sz="0" w:space="0" w:color="auto"/>
                    <w:left w:val="none" w:sz="0" w:space="0" w:color="auto"/>
                    <w:bottom w:val="none" w:sz="0" w:space="0" w:color="auto"/>
                    <w:right w:val="none" w:sz="0" w:space="0" w:color="auto"/>
                  </w:divBdr>
                  <w:divsChild>
                    <w:div w:id="997073332">
                      <w:marLeft w:val="0"/>
                      <w:marRight w:val="0"/>
                      <w:marTop w:val="0"/>
                      <w:marBottom w:val="0"/>
                      <w:divBdr>
                        <w:top w:val="none" w:sz="0" w:space="0" w:color="auto"/>
                        <w:left w:val="none" w:sz="0" w:space="0" w:color="auto"/>
                        <w:bottom w:val="none" w:sz="0" w:space="0" w:color="auto"/>
                        <w:right w:val="none" w:sz="0" w:space="0" w:color="auto"/>
                      </w:divBdr>
                    </w:div>
                    <w:div w:id="1092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51148">
          <w:marLeft w:val="0"/>
          <w:marRight w:val="0"/>
          <w:marTop w:val="630"/>
          <w:marBottom w:val="0"/>
          <w:divBdr>
            <w:top w:val="none" w:sz="0" w:space="0" w:color="auto"/>
            <w:left w:val="none" w:sz="0" w:space="0" w:color="auto"/>
            <w:bottom w:val="none" w:sz="0" w:space="0" w:color="auto"/>
            <w:right w:val="none" w:sz="0" w:space="0" w:color="auto"/>
          </w:divBdr>
        </w:div>
        <w:div w:id="181552262">
          <w:marLeft w:val="0"/>
          <w:marRight w:val="0"/>
          <w:marTop w:val="0"/>
          <w:marBottom w:val="0"/>
          <w:divBdr>
            <w:top w:val="none" w:sz="0" w:space="0" w:color="auto"/>
            <w:left w:val="none" w:sz="0" w:space="0" w:color="auto"/>
            <w:bottom w:val="none" w:sz="0" w:space="0" w:color="auto"/>
            <w:right w:val="none" w:sz="0" w:space="0" w:color="auto"/>
          </w:divBdr>
          <w:divsChild>
            <w:div w:id="2004164347">
              <w:marLeft w:val="0"/>
              <w:marRight w:val="0"/>
              <w:marTop w:val="0"/>
              <w:marBottom w:val="0"/>
              <w:divBdr>
                <w:top w:val="none" w:sz="0" w:space="0" w:color="auto"/>
                <w:left w:val="none" w:sz="0" w:space="0" w:color="auto"/>
                <w:bottom w:val="none" w:sz="0" w:space="0" w:color="auto"/>
                <w:right w:val="none" w:sz="0" w:space="0" w:color="auto"/>
              </w:divBdr>
              <w:divsChild>
                <w:div w:id="155656758">
                  <w:marLeft w:val="0"/>
                  <w:marRight w:val="0"/>
                  <w:marTop w:val="0"/>
                  <w:marBottom w:val="0"/>
                  <w:divBdr>
                    <w:top w:val="none" w:sz="0" w:space="0" w:color="auto"/>
                    <w:left w:val="none" w:sz="0" w:space="0" w:color="auto"/>
                    <w:bottom w:val="none" w:sz="0" w:space="0" w:color="auto"/>
                    <w:right w:val="none" w:sz="0" w:space="0" w:color="auto"/>
                  </w:divBdr>
                  <w:divsChild>
                    <w:div w:id="1382097195">
                      <w:marLeft w:val="0"/>
                      <w:marRight w:val="0"/>
                      <w:marTop w:val="0"/>
                      <w:marBottom w:val="0"/>
                      <w:divBdr>
                        <w:top w:val="none" w:sz="0" w:space="0" w:color="auto"/>
                        <w:left w:val="none" w:sz="0" w:space="0" w:color="auto"/>
                        <w:bottom w:val="none" w:sz="0" w:space="0" w:color="auto"/>
                        <w:right w:val="none" w:sz="0" w:space="0" w:color="auto"/>
                      </w:divBdr>
                      <w:divsChild>
                        <w:div w:id="679087318">
                          <w:marLeft w:val="0"/>
                          <w:marRight w:val="0"/>
                          <w:marTop w:val="300"/>
                          <w:marBottom w:val="300"/>
                          <w:divBdr>
                            <w:top w:val="none" w:sz="0" w:space="0" w:color="auto"/>
                            <w:left w:val="none" w:sz="0" w:space="0" w:color="auto"/>
                            <w:bottom w:val="none" w:sz="0" w:space="0" w:color="auto"/>
                            <w:right w:val="none" w:sz="0" w:space="0" w:color="auto"/>
                          </w:divBdr>
                          <w:divsChild>
                            <w:div w:id="375663510">
                              <w:marLeft w:val="0"/>
                              <w:marRight w:val="0"/>
                              <w:marTop w:val="0"/>
                              <w:marBottom w:val="0"/>
                              <w:divBdr>
                                <w:top w:val="none" w:sz="0" w:space="0" w:color="auto"/>
                                <w:left w:val="none" w:sz="0" w:space="0" w:color="auto"/>
                                <w:bottom w:val="none" w:sz="0" w:space="0" w:color="auto"/>
                                <w:right w:val="none" w:sz="0" w:space="0" w:color="auto"/>
                              </w:divBdr>
                              <w:divsChild>
                                <w:div w:id="2009818577">
                                  <w:marLeft w:val="0"/>
                                  <w:marRight w:val="0"/>
                                  <w:marTop w:val="225"/>
                                  <w:marBottom w:val="0"/>
                                  <w:divBdr>
                                    <w:top w:val="none" w:sz="0" w:space="0" w:color="auto"/>
                                    <w:left w:val="none" w:sz="0" w:space="0" w:color="auto"/>
                                    <w:bottom w:val="none" w:sz="0" w:space="0" w:color="auto"/>
                                    <w:right w:val="none" w:sz="0" w:space="0" w:color="auto"/>
                                  </w:divBdr>
                                  <w:divsChild>
                                    <w:div w:id="183516961">
                                      <w:marLeft w:val="0"/>
                                      <w:marRight w:val="0"/>
                                      <w:marTop w:val="0"/>
                                      <w:marBottom w:val="0"/>
                                      <w:divBdr>
                                        <w:top w:val="none" w:sz="0" w:space="0" w:color="auto"/>
                                        <w:left w:val="none" w:sz="0" w:space="0" w:color="auto"/>
                                        <w:bottom w:val="none" w:sz="0" w:space="0" w:color="auto"/>
                                        <w:right w:val="none" w:sz="0" w:space="0" w:color="auto"/>
                                      </w:divBdr>
                                    </w:div>
                                  </w:divsChild>
                                </w:div>
                                <w:div w:id="408233330">
                                  <w:marLeft w:val="0"/>
                                  <w:marRight w:val="0"/>
                                  <w:marTop w:val="0"/>
                                  <w:marBottom w:val="0"/>
                                  <w:divBdr>
                                    <w:top w:val="none" w:sz="0" w:space="0" w:color="auto"/>
                                    <w:left w:val="none" w:sz="0" w:space="0" w:color="auto"/>
                                    <w:bottom w:val="none" w:sz="0" w:space="0" w:color="auto"/>
                                    <w:right w:val="none" w:sz="0" w:space="0" w:color="auto"/>
                                  </w:divBdr>
                                  <w:divsChild>
                                    <w:div w:id="6744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3900">
                          <w:marLeft w:val="0"/>
                          <w:marRight w:val="0"/>
                          <w:marTop w:val="300"/>
                          <w:marBottom w:val="300"/>
                          <w:divBdr>
                            <w:top w:val="none" w:sz="0" w:space="0" w:color="auto"/>
                            <w:left w:val="none" w:sz="0" w:space="0" w:color="auto"/>
                            <w:bottom w:val="none" w:sz="0" w:space="0" w:color="auto"/>
                            <w:right w:val="none" w:sz="0" w:space="0" w:color="auto"/>
                          </w:divBdr>
                          <w:divsChild>
                            <w:div w:id="167524092">
                              <w:marLeft w:val="0"/>
                              <w:marRight w:val="0"/>
                              <w:marTop w:val="0"/>
                              <w:marBottom w:val="0"/>
                              <w:divBdr>
                                <w:top w:val="none" w:sz="0" w:space="0" w:color="auto"/>
                                <w:left w:val="none" w:sz="0" w:space="0" w:color="auto"/>
                                <w:bottom w:val="none" w:sz="0" w:space="0" w:color="auto"/>
                                <w:right w:val="none" w:sz="0" w:space="0" w:color="auto"/>
                              </w:divBdr>
                              <w:divsChild>
                                <w:div w:id="1759909670">
                                  <w:marLeft w:val="0"/>
                                  <w:marRight w:val="0"/>
                                  <w:marTop w:val="0"/>
                                  <w:marBottom w:val="0"/>
                                  <w:divBdr>
                                    <w:top w:val="none" w:sz="0" w:space="0" w:color="auto"/>
                                    <w:left w:val="none" w:sz="0" w:space="0" w:color="auto"/>
                                    <w:bottom w:val="none" w:sz="0" w:space="0" w:color="auto"/>
                                    <w:right w:val="none" w:sz="0" w:space="0" w:color="auto"/>
                                  </w:divBdr>
                                  <w:divsChild>
                                    <w:div w:id="13270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2951">
                          <w:marLeft w:val="0"/>
                          <w:marRight w:val="0"/>
                          <w:marTop w:val="150"/>
                          <w:marBottom w:val="150"/>
                          <w:divBdr>
                            <w:top w:val="none" w:sz="0" w:space="0" w:color="auto"/>
                            <w:left w:val="none" w:sz="0" w:space="0" w:color="auto"/>
                            <w:bottom w:val="none" w:sz="0" w:space="0" w:color="auto"/>
                            <w:right w:val="none" w:sz="0" w:space="0" w:color="auto"/>
                          </w:divBdr>
                        </w:div>
                        <w:div w:id="1543253187">
                          <w:marLeft w:val="0"/>
                          <w:marRight w:val="0"/>
                          <w:marTop w:val="300"/>
                          <w:marBottom w:val="300"/>
                          <w:divBdr>
                            <w:top w:val="none" w:sz="0" w:space="0" w:color="auto"/>
                            <w:left w:val="none" w:sz="0" w:space="0" w:color="auto"/>
                            <w:bottom w:val="none" w:sz="0" w:space="0" w:color="auto"/>
                            <w:right w:val="none" w:sz="0" w:space="0" w:color="auto"/>
                          </w:divBdr>
                          <w:divsChild>
                            <w:div w:id="1852572061">
                              <w:marLeft w:val="0"/>
                              <w:marRight w:val="0"/>
                              <w:marTop w:val="0"/>
                              <w:marBottom w:val="0"/>
                              <w:divBdr>
                                <w:top w:val="none" w:sz="0" w:space="0" w:color="auto"/>
                                <w:left w:val="none" w:sz="0" w:space="0" w:color="auto"/>
                                <w:bottom w:val="none" w:sz="0" w:space="0" w:color="auto"/>
                                <w:right w:val="none" w:sz="0" w:space="0" w:color="auto"/>
                              </w:divBdr>
                              <w:divsChild>
                                <w:div w:id="1945141243">
                                  <w:marLeft w:val="0"/>
                                  <w:marRight w:val="0"/>
                                  <w:marTop w:val="0"/>
                                  <w:marBottom w:val="0"/>
                                  <w:divBdr>
                                    <w:top w:val="none" w:sz="0" w:space="0" w:color="auto"/>
                                    <w:left w:val="none" w:sz="0" w:space="0" w:color="auto"/>
                                    <w:bottom w:val="none" w:sz="0" w:space="0" w:color="auto"/>
                                    <w:right w:val="none" w:sz="0" w:space="0" w:color="auto"/>
                                  </w:divBdr>
                                  <w:divsChild>
                                    <w:div w:id="13395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2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ultimedia.elsevier.es/PublicationsMultimediaV1/item/multimedia/13101545:4v26n04-13101545tab02.gif?idApp=UINPBA00004N" TargetMode="External"/><Relationship Id="rId21" Type="http://schemas.openxmlformats.org/officeDocument/2006/relationships/image" Target="media/image11.wmf"/><Relationship Id="rId42" Type="http://schemas.openxmlformats.org/officeDocument/2006/relationships/image" Target="media/image22.png"/><Relationship Id="rId47" Type="http://schemas.openxmlformats.org/officeDocument/2006/relationships/hyperlink" Target="https://www.elsevier.es/es-revista-offarm-4-articulo-promocion-comunicacion-concepto-aplicaciones-13101545" TargetMode="External"/><Relationship Id="rId63" Type="http://schemas.openxmlformats.org/officeDocument/2006/relationships/hyperlink" Target="https://www.esan.edu.pe/apuntes-empresariales/2015/06/consideraciones-para-realizar-una-promocion-ventas-exitosa/" TargetMode="External"/><Relationship Id="rId68" Type="http://schemas.openxmlformats.org/officeDocument/2006/relationships/hyperlink" Target="https://www.ceupe.com/blog/como-planificar-una-promocion-de-ventas.html" TargetMode="External"/><Relationship Id="rId84" Type="http://schemas.openxmlformats.org/officeDocument/2006/relationships/hyperlink" Target="http://ual.dyndns.org/biblioteca/Promocion_de_Ventas/Pdf/Unidad_13.pdf" TargetMode="External"/><Relationship Id="rId89" Type="http://schemas.openxmlformats.org/officeDocument/2006/relationships/fontTable" Target="fontTable.xml"/><Relationship Id="rId16" Type="http://schemas.openxmlformats.org/officeDocument/2006/relationships/hyperlink" Target="http://unicagroup.es/" TargetMode="External"/><Relationship Id="rId11" Type="http://schemas.openxmlformats.org/officeDocument/2006/relationships/image" Target="media/image5.png"/><Relationship Id="rId32" Type="http://schemas.openxmlformats.org/officeDocument/2006/relationships/hyperlink" Target="https://rockcontent.com/es/blog/que-es-email-marketing/" TargetMode="External"/><Relationship Id="rId37" Type="http://schemas.openxmlformats.org/officeDocument/2006/relationships/hyperlink" Target="https://www.cyberclick.es/numerical-blog/estrategias-de-marketing-para-lanzar-tu-producto" TargetMode="External"/><Relationship Id="rId53" Type="http://schemas.openxmlformats.org/officeDocument/2006/relationships/hyperlink" Target="https://www.coursehero.com/file/p2t4pcn/NATURALEZA-E-IMPORTANCIA-DE-LA-PROMOCION-DE-VENTAS-El-t%C3%A9rmino-promoci%C3%B3n-de/" TargetMode="External"/><Relationship Id="rId58" Type="http://schemas.openxmlformats.org/officeDocument/2006/relationships/hyperlink" Target="https://tiempodenegocios.com/promocion-de-ventas/" TargetMode="External"/><Relationship Id="rId74" Type="http://schemas.openxmlformats.org/officeDocument/2006/relationships/hyperlink" Target="https://blog.hubspot.es/marketing/ejemplos-cupones" TargetMode="External"/><Relationship Id="rId79" Type="http://schemas.openxmlformats.org/officeDocument/2006/relationships/hyperlink" Target="http://ual.dyndns.org/biblioteca/Promocion_de_Ventas/Pdf/Unidad_22.pdf"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teaming.net/?lang=es_ES" TargetMode="External"/><Relationship Id="rId22" Type="http://schemas.openxmlformats.org/officeDocument/2006/relationships/control" Target="activeX/activeX1.xml"/><Relationship Id="rId27" Type="http://schemas.openxmlformats.org/officeDocument/2006/relationships/image" Target="media/image13.gif"/><Relationship Id="rId30" Type="http://schemas.openxmlformats.org/officeDocument/2006/relationships/hyperlink" Target="https://rockcontent.com/es/blog/publicidad/" TargetMode="External"/><Relationship Id="rId35" Type="http://schemas.openxmlformats.org/officeDocument/2006/relationships/image" Target="media/image16.png"/><Relationship Id="rId43" Type="http://schemas.openxmlformats.org/officeDocument/2006/relationships/hyperlink" Target="https://www.clubensayos.com/Temas-Variados/Variables-Comunicacionales/980385.html" TargetMode="External"/><Relationship Id="rId48" Type="http://schemas.openxmlformats.org/officeDocument/2006/relationships/hyperlink" Target="https://rockcontent.com/es/blog/medios-de-comunicacion/" TargetMode="External"/><Relationship Id="rId56" Type="http://schemas.openxmlformats.org/officeDocument/2006/relationships/hyperlink" Target="https://pyme.lavoztx.com/tcnicas-de-promocin-de-ventas-al-consumidor-4417.html" TargetMode="External"/><Relationship Id="rId64" Type="http://schemas.openxmlformats.org/officeDocument/2006/relationships/hyperlink" Target="https://www.informabtl.com/que-se-necesita-para-hacer-una-buena-promocion/" TargetMode="External"/><Relationship Id="rId69" Type="http://schemas.openxmlformats.org/officeDocument/2006/relationships/hyperlink" Target="https://vilmanunez.com/que-son-objetivos-promocionales/" TargetMode="External"/><Relationship Id="rId77" Type="http://schemas.openxmlformats.org/officeDocument/2006/relationships/hyperlink" Target="https://blackhawknetwork.com/mx-es/recursos/marketing-strategies-2021-ignite-sales-proven-promotional-strategies" TargetMode="External"/><Relationship Id="rId8" Type="http://schemas.openxmlformats.org/officeDocument/2006/relationships/image" Target="media/image2.png"/><Relationship Id="rId51" Type="http://schemas.openxmlformats.org/officeDocument/2006/relationships/hyperlink" Target="http://www.mailxmail.com/curso-sintesis-teorica-comunicacion-publicitaria/mensaje-publicitario" TargetMode="External"/><Relationship Id="rId72" Type="http://schemas.openxmlformats.org/officeDocument/2006/relationships/hyperlink" Target="https://www.esan.edu.pe/apuntes-empresariales/2016/05/las-tecnicas-de-promocion-de-ventas-mas-eficaces/" TargetMode="External"/><Relationship Id="rId80" Type="http://schemas.openxmlformats.org/officeDocument/2006/relationships/hyperlink" Target="http://ual.dyndns.org/biblioteca/Promocion_de_Ventas/Pdf/Unidad_04.pdf" TargetMode="External"/><Relationship Id="rId85" Type="http://schemas.openxmlformats.org/officeDocument/2006/relationships/hyperlink" Target="https://blog.dinterweb.com/que-es-el-marketing-de-afinidad"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multimedia.elsevier.es/PublicationsMultimediaV1/item/multimedia/13101545:4v26n04-13101545tab03.gif?idApp=UINPBA00004N" TargetMode="External"/><Relationship Id="rId38" Type="http://schemas.openxmlformats.org/officeDocument/2006/relationships/image" Target="media/image18.png"/><Relationship Id="rId46" Type="http://schemas.openxmlformats.org/officeDocument/2006/relationships/hyperlink" Target="https://rockcontent.com/es/blog/promocion-en-el-marketing/" TargetMode="External"/><Relationship Id="rId59" Type="http://schemas.openxmlformats.org/officeDocument/2006/relationships/hyperlink" Target="https://slideplayer.es/slide/6330846/" TargetMode="External"/><Relationship Id="rId67" Type="http://schemas.openxmlformats.org/officeDocument/2006/relationships/hyperlink" Target="https://www.profeco.gob.mx/juridico/pdf/l_lfpc_ultimo_libro.pdf" TargetMode="External"/><Relationship Id="rId20" Type="http://schemas.openxmlformats.org/officeDocument/2006/relationships/hyperlink" Target="https://rockcontent.com/es/blog/que-es-mercadotecnia/" TargetMode="External"/><Relationship Id="rId41" Type="http://schemas.openxmlformats.org/officeDocument/2006/relationships/image" Target="media/image21.png"/><Relationship Id="rId54" Type="http://schemas.openxmlformats.org/officeDocument/2006/relationships/hyperlink" Target="https://www.ceupe.com/blog/en-que-consiste-la-promocion-de-ventas.html" TargetMode="External"/><Relationship Id="rId62" Type="http://schemas.openxmlformats.org/officeDocument/2006/relationships/hyperlink" Target="https://www.liderdelemprendimiento.com/ventas/promociones/" TargetMode="External"/><Relationship Id="rId70" Type="http://schemas.openxmlformats.org/officeDocument/2006/relationships/hyperlink" Target="https://www.promonegocios.net/promocion/objetivos-promocion.html" TargetMode="External"/><Relationship Id="rId75" Type="http://schemas.openxmlformats.org/officeDocument/2006/relationships/hyperlink" Target="https://www.gestion.org/las-bonificaciones/" TargetMode="External"/><Relationship Id="rId83" Type="http://schemas.openxmlformats.org/officeDocument/2006/relationships/hyperlink" Target="https://www.aulafacil.com/cursos/marketing/promocion-de-ventas/concursos-y-sorteos-l20238"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rockcontent.com/es/blog/como-crear-una-marca/" TargetMode="External"/><Relationship Id="rId28" Type="http://schemas.openxmlformats.org/officeDocument/2006/relationships/hyperlink" Target="https://www.youtube.com/watch?v=MxN13wooSnI&amp;t=171s" TargetMode="External"/><Relationship Id="rId36" Type="http://schemas.openxmlformats.org/officeDocument/2006/relationships/image" Target="media/image17.png"/><Relationship Id="rId49" Type="http://schemas.openxmlformats.org/officeDocument/2006/relationships/hyperlink" Target="https://www.lima-marketingdigital.com/que-es-el-mensaje-de-marketing/" TargetMode="External"/><Relationship Id="rId57" Type="http://schemas.openxmlformats.org/officeDocument/2006/relationships/hyperlink" Target="https://www.promonegocios.net/mercadotecnia/promocion-de-ventas.html" TargetMode="External"/><Relationship Id="rId10" Type="http://schemas.openxmlformats.org/officeDocument/2006/relationships/image" Target="media/image4.png"/><Relationship Id="rId31" Type="http://schemas.openxmlformats.org/officeDocument/2006/relationships/hyperlink" Target="https://rockcontent.com/es/blog/como-crear-una-marca/" TargetMode="External"/><Relationship Id="rId44" Type="http://schemas.openxmlformats.org/officeDocument/2006/relationships/hyperlink" Target="https://es.slideshare.net/dfnaranjo/4-variables-de-comunicacin-23252473" TargetMode="External"/><Relationship Id="rId52" Type="http://schemas.openxmlformats.org/officeDocument/2006/relationships/hyperlink" Target="https://blog.ventasclick.com/la-importancia-de-las-promociones-en-una-venta/" TargetMode="External"/><Relationship Id="rId60" Type="http://schemas.openxmlformats.org/officeDocument/2006/relationships/hyperlink" Target="https://www.cyberclick.es/numerical-blog/estrategias-de-marketing-para-lanzar-tu-producto" TargetMode="External"/><Relationship Id="rId65" Type="http://schemas.openxmlformats.org/officeDocument/2006/relationships/hyperlink" Target="https://www.agenciareinicia.com/aspectos-legales-hacer-promocion" TargetMode="External"/><Relationship Id="rId73" Type="http://schemas.openxmlformats.org/officeDocument/2006/relationships/hyperlink" Target="https://es.wikipedia.org/wiki/Cupon" TargetMode="External"/><Relationship Id="rId78" Type="http://schemas.openxmlformats.org/officeDocument/2006/relationships/hyperlink" Target="https://www.merca20.com/tipos-marketing-asociacion/" TargetMode="External"/><Relationship Id="rId81" Type="http://schemas.openxmlformats.org/officeDocument/2006/relationships/hyperlink" Target="https://monday.com/blog/es/marketing-es/marketing-management/" TargetMode="External"/><Relationship Id="rId86" Type="http://schemas.openxmlformats.org/officeDocument/2006/relationships/hyperlink" Target="https://www.shopify.com.mx/enciclopedia/correo-directo"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cervezasvillademadrid.com/" TargetMode="External"/><Relationship Id="rId39" Type="http://schemas.openxmlformats.org/officeDocument/2006/relationships/image" Target="media/image19.png"/><Relationship Id="rId34" Type="http://schemas.openxmlformats.org/officeDocument/2006/relationships/image" Target="media/image15.gif"/><Relationship Id="rId50" Type="http://schemas.openxmlformats.org/officeDocument/2006/relationships/hyperlink" Target="http://www.mailxmail.com/curso-sintesis-teorica-comunicacion-publicitaria/estructura-mensaje" TargetMode="External"/><Relationship Id="rId55" Type="http://schemas.openxmlformats.org/officeDocument/2006/relationships/hyperlink" Target="https://www.mastermarketing-valencia.com/ventas-y-gestion-comercial/blog/modelo-aida-ventas-aplicacion/" TargetMode="External"/><Relationship Id="rId76" Type="http://schemas.openxmlformats.org/officeDocument/2006/relationships/hyperlink" Target="https://blog.hubspot.es/marketing/tipos-descuentos" TargetMode="External"/><Relationship Id="rId7" Type="http://schemas.openxmlformats.org/officeDocument/2006/relationships/image" Target="media/image1.jpeg"/><Relationship Id="rId71" Type="http://schemas.openxmlformats.org/officeDocument/2006/relationships/hyperlink" Target="https://www.merca20.com/el-punto-de-equilibrio-como-elemento-basico-en-el-marketing-plan/"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s://rockcontent.com/es/blog/que-es-email-marketing/" TargetMode="External"/><Relationship Id="rId40" Type="http://schemas.openxmlformats.org/officeDocument/2006/relationships/image" Target="media/image20.png"/><Relationship Id="rId45" Type="http://schemas.openxmlformats.org/officeDocument/2006/relationships/hyperlink" Target="https://www.esic.edu/rethink/marketing-y-comunicacion/asi-influyen-las-variables-del-entorno-en-el-desarrollo-de-productos-o-servicios" TargetMode="External"/><Relationship Id="rId66" Type="http://schemas.openxmlformats.org/officeDocument/2006/relationships/hyperlink" Target="https://konfio.mx/tips/diccionario-financiero/que-es-la-ley-federal-de-proteccion-al-consumidor/" TargetMode="External"/><Relationship Id="rId87" Type="http://schemas.openxmlformats.org/officeDocument/2006/relationships/hyperlink" Target="http://www.fao.org/3/Y4532S/y4532s08.htm" TargetMode="External"/><Relationship Id="rId61" Type="http://schemas.openxmlformats.org/officeDocument/2006/relationships/hyperlink" Target="https://www.informabtl.com/ventajas-desventajas-las-promociones-ventas/" TargetMode="External"/><Relationship Id="rId82" Type="http://schemas.openxmlformats.org/officeDocument/2006/relationships/hyperlink" Target="https://www.titular.com/blog/kaizen-mejora-continua-aplicada-al-inbound-marketing" TargetMode="External"/><Relationship Id="rId19"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4941</TotalTime>
  <Pages>104</Pages>
  <Words>33144</Words>
  <Characters>182294</Characters>
  <Application>Microsoft Office Word</Application>
  <DocSecurity>0</DocSecurity>
  <Lines>1519</Lines>
  <Paragraphs>430</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215008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serrano</dc:creator>
  <cp:keywords/>
  <dc:description/>
  <cp:lastModifiedBy>Glendy Guadalupe Aispuro Ruíz</cp:lastModifiedBy>
  <cp:revision>289</cp:revision>
  <dcterms:created xsi:type="dcterms:W3CDTF">2021-07-25T04:20:00Z</dcterms:created>
  <dcterms:modified xsi:type="dcterms:W3CDTF">2021-08-16T04:29:00Z</dcterms:modified>
</cp:coreProperties>
</file>