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4F" w:rsidRDefault="002A3C34" w:rsidP="00430D4F">
      <w:pPr>
        <w:jc w:val="center"/>
        <w:rPr>
          <w:rFonts w:ascii="Arial" w:hAnsi="Arial" w:cs="Arial"/>
          <w:b/>
          <w:sz w:val="24"/>
        </w:rPr>
      </w:pPr>
      <w:r>
        <w:rPr>
          <w:rFonts w:ascii="Arial" w:hAnsi="Arial" w:cs="Arial"/>
          <w:b/>
          <w:sz w:val="24"/>
        </w:rPr>
        <w:t>ROBOTICA 04/10/2023</w:t>
      </w:r>
      <w:bookmarkStart w:id="0" w:name="_GoBack"/>
      <w:bookmarkEnd w:id="0"/>
    </w:p>
    <w:p w:rsidR="00430D4F" w:rsidRPr="00430D4F" w:rsidRDefault="00430D4F" w:rsidP="00430D4F">
      <w:pPr>
        <w:jc w:val="both"/>
        <w:rPr>
          <w:rFonts w:ascii="Arial" w:eastAsia="Times New Roman" w:hAnsi="Arial" w:cs="Arial"/>
          <w:sz w:val="24"/>
          <w:szCs w:val="16"/>
          <w:lang w:eastAsia="es-ES"/>
        </w:rPr>
      </w:pPr>
      <w:r w:rsidRPr="00430D4F">
        <w:rPr>
          <w:rFonts w:ascii="Arial" w:eastAsia="Times New Roman" w:hAnsi="Arial" w:cs="Arial"/>
          <w:sz w:val="24"/>
          <w:szCs w:val="16"/>
          <w:lang w:eastAsia="es-ES"/>
        </w:rPr>
        <w:t>Un ADC se utiliza para convertir una señal analógica, que es continua en el tiempo, en una señal digital, que es discreta y compuesta por valores discretos. Este proceso se llama "digitalización". Los ADC toman muestras de la señal analógica en intervalos regulares y asignan un valor digital a cada muestra. Los ADC son comunes en aplicaciones como la adquisición de datos, la grabación de audio, la medición de sensores y la comunicación digital.</w:t>
      </w:r>
    </w:p>
    <w:p w:rsidR="00430D4F" w:rsidRPr="00430D4F" w:rsidRDefault="00430D4F" w:rsidP="00430D4F">
      <w:pPr>
        <w:jc w:val="both"/>
        <w:rPr>
          <w:rFonts w:ascii="Arial" w:eastAsia="Times New Roman" w:hAnsi="Arial" w:cs="Arial"/>
          <w:sz w:val="24"/>
          <w:szCs w:val="16"/>
          <w:lang w:eastAsia="es-ES"/>
        </w:rPr>
      </w:pPr>
      <w:r w:rsidRPr="00430D4F">
        <w:rPr>
          <w:rFonts w:ascii="Arial" w:eastAsia="Times New Roman" w:hAnsi="Arial" w:cs="Arial"/>
          <w:sz w:val="24"/>
          <w:szCs w:val="16"/>
          <w:lang w:eastAsia="es-ES"/>
        </w:rPr>
        <w:t xml:space="preserve">   Algunos tipos comunes de ADC incluyen:</w:t>
      </w:r>
    </w:p>
    <w:p w:rsidR="00430D4F" w:rsidRPr="00430D4F" w:rsidRDefault="00430D4F" w:rsidP="00430D4F">
      <w:pPr>
        <w:jc w:val="both"/>
        <w:rPr>
          <w:rFonts w:ascii="Arial" w:eastAsia="Times New Roman" w:hAnsi="Arial" w:cs="Arial"/>
          <w:sz w:val="24"/>
          <w:szCs w:val="16"/>
          <w:lang w:eastAsia="es-ES"/>
        </w:rPr>
      </w:pPr>
      <w:r w:rsidRPr="00430D4F">
        <w:rPr>
          <w:rFonts w:ascii="Arial" w:eastAsia="Times New Roman" w:hAnsi="Arial" w:cs="Arial"/>
          <w:sz w:val="24"/>
          <w:szCs w:val="16"/>
          <w:lang w:eastAsia="es-ES"/>
        </w:rPr>
        <w:t xml:space="preserve">   - ADC de aproximaciones sucesivas.</w:t>
      </w:r>
    </w:p>
    <w:p w:rsidR="00430D4F" w:rsidRPr="00430D4F" w:rsidRDefault="00430D4F" w:rsidP="00430D4F">
      <w:pPr>
        <w:jc w:val="both"/>
        <w:rPr>
          <w:rFonts w:ascii="Arial" w:eastAsia="Times New Roman" w:hAnsi="Arial" w:cs="Arial"/>
          <w:sz w:val="24"/>
          <w:szCs w:val="16"/>
          <w:lang w:eastAsia="es-ES"/>
        </w:rPr>
      </w:pPr>
      <w:r w:rsidRPr="00430D4F">
        <w:rPr>
          <w:rFonts w:ascii="Arial" w:eastAsia="Times New Roman" w:hAnsi="Arial" w:cs="Arial"/>
          <w:sz w:val="24"/>
          <w:szCs w:val="16"/>
          <w:lang w:eastAsia="es-ES"/>
        </w:rPr>
        <w:t xml:space="preserve">   - AD</w:t>
      </w:r>
      <w:r>
        <w:rPr>
          <w:rFonts w:ascii="Arial" w:eastAsia="Times New Roman" w:hAnsi="Arial" w:cs="Arial"/>
          <w:sz w:val="24"/>
          <w:szCs w:val="16"/>
          <w:lang w:eastAsia="es-ES"/>
        </w:rPr>
        <w:t>C de rampa descendente.</w:t>
      </w:r>
    </w:p>
    <w:p w:rsidR="00430D4F" w:rsidRPr="00430D4F" w:rsidRDefault="00430D4F" w:rsidP="00430D4F">
      <w:pPr>
        <w:jc w:val="both"/>
        <w:rPr>
          <w:rFonts w:ascii="Arial" w:eastAsia="Times New Roman" w:hAnsi="Arial" w:cs="Arial"/>
          <w:sz w:val="24"/>
          <w:szCs w:val="16"/>
          <w:lang w:eastAsia="es-ES"/>
        </w:rPr>
      </w:pPr>
      <w:r w:rsidRPr="00430D4F">
        <w:rPr>
          <w:rFonts w:ascii="Arial" w:eastAsia="Times New Roman" w:hAnsi="Arial" w:cs="Arial"/>
          <w:sz w:val="24"/>
          <w:szCs w:val="16"/>
          <w:lang w:eastAsia="es-ES"/>
        </w:rPr>
        <w:t xml:space="preserve">   - ADC de tipo sigma-delta.</w:t>
      </w:r>
    </w:p>
    <w:p w:rsidR="00430D4F" w:rsidRPr="00430D4F" w:rsidRDefault="00430D4F" w:rsidP="00430D4F">
      <w:pPr>
        <w:jc w:val="both"/>
        <w:rPr>
          <w:rFonts w:ascii="Arial" w:eastAsia="Times New Roman" w:hAnsi="Arial" w:cs="Arial"/>
          <w:sz w:val="24"/>
          <w:szCs w:val="16"/>
          <w:lang w:eastAsia="es-ES"/>
        </w:rPr>
      </w:pPr>
      <w:r w:rsidRPr="00430D4F">
        <w:rPr>
          <w:rFonts w:ascii="Arial" w:eastAsia="Times New Roman" w:hAnsi="Arial" w:cs="Arial"/>
          <w:sz w:val="24"/>
          <w:szCs w:val="16"/>
          <w:lang w:eastAsia="es-ES"/>
        </w:rPr>
        <w:t xml:space="preserve"> Un DAC se utiliza para realizar la conversión inversa, es decir, transformar una señal digital en una señal analógica. Esto es útil en situaciones en las que se necesita generar una señal analógica a partir de datos digitales, como en la reproducción de audio y video, la síntesis de señales, la generación de señales de control en electrónica y la modulación de señales.</w:t>
      </w:r>
    </w:p>
    <w:p w:rsidR="00430D4F" w:rsidRPr="00430D4F" w:rsidRDefault="00430D4F" w:rsidP="00430D4F">
      <w:pPr>
        <w:jc w:val="both"/>
        <w:rPr>
          <w:rFonts w:ascii="Arial" w:eastAsia="Times New Roman" w:hAnsi="Arial" w:cs="Arial"/>
          <w:sz w:val="24"/>
          <w:szCs w:val="16"/>
          <w:lang w:eastAsia="es-ES"/>
        </w:rPr>
      </w:pPr>
      <w:r w:rsidRPr="00430D4F">
        <w:rPr>
          <w:rFonts w:ascii="Arial" w:eastAsia="Times New Roman" w:hAnsi="Arial" w:cs="Arial"/>
          <w:sz w:val="24"/>
          <w:szCs w:val="16"/>
          <w:lang w:eastAsia="es-ES"/>
        </w:rPr>
        <w:t xml:space="preserve">   Algunos tipos comunes de DAC incluyen:</w:t>
      </w:r>
    </w:p>
    <w:p w:rsidR="00430D4F" w:rsidRPr="00430D4F" w:rsidRDefault="00430D4F" w:rsidP="00430D4F">
      <w:pPr>
        <w:jc w:val="both"/>
        <w:rPr>
          <w:rFonts w:ascii="Arial" w:eastAsia="Times New Roman" w:hAnsi="Arial" w:cs="Arial"/>
          <w:sz w:val="24"/>
          <w:szCs w:val="16"/>
          <w:lang w:eastAsia="es-ES"/>
        </w:rPr>
      </w:pPr>
      <w:r w:rsidRPr="00430D4F">
        <w:rPr>
          <w:rFonts w:ascii="Arial" w:eastAsia="Times New Roman" w:hAnsi="Arial" w:cs="Arial"/>
          <w:sz w:val="24"/>
          <w:szCs w:val="16"/>
          <w:lang w:eastAsia="es-ES"/>
        </w:rPr>
        <w:t xml:space="preserve">   - DAC de escalera ponderada por resistencia (R-2R).</w:t>
      </w:r>
    </w:p>
    <w:p w:rsidR="00430D4F" w:rsidRPr="00430D4F" w:rsidRDefault="00430D4F" w:rsidP="00430D4F">
      <w:pPr>
        <w:jc w:val="both"/>
        <w:rPr>
          <w:rFonts w:ascii="Arial" w:eastAsia="Times New Roman" w:hAnsi="Arial" w:cs="Arial"/>
          <w:sz w:val="24"/>
          <w:szCs w:val="16"/>
          <w:lang w:eastAsia="es-ES"/>
        </w:rPr>
      </w:pPr>
      <w:r w:rsidRPr="00430D4F">
        <w:rPr>
          <w:rFonts w:ascii="Arial" w:eastAsia="Times New Roman" w:hAnsi="Arial" w:cs="Arial"/>
          <w:sz w:val="24"/>
          <w:szCs w:val="16"/>
          <w:lang w:eastAsia="es-ES"/>
        </w:rPr>
        <w:t xml:space="preserve">   - DAC PWM (Modulación por Ancho de Pulso).</w:t>
      </w:r>
    </w:p>
    <w:p w:rsidR="00430D4F" w:rsidRPr="00430D4F" w:rsidRDefault="00430D4F" w:rsidP="00430D4F">
      <w:pPr>
        <w:jc w:val="both"/>
        <w:rPr>
          <w:rFonts w:ascii="Arial" w:eastAsia="Times New Roman" w:hAnsi="Arial" w:cs="Arial"/>
          <w:sz w:val="24"/>
          <w:szCs w:val="16"/>
          <w:lang w:eastAsia="es-ES"/>
        </w:rPr>
      </w:pPr>
      <w:r w:rsidRPr="00430D4F">
        <w:rPr>
          <w:rFonts w:ascii="Arial" w:eastAsia="Times New Roman" w:hAnsi="Arial" w:cs="Arial"/>
          <w:sz w:val="24"/>
          <w:szCs w:val="16"/>
          <w:lang w:eastAsia="es-ES"/>
        </w:rPr>
        <w:t xml:space="preserve">   - DAC de corriente.</w:t>
      </w:r>
    </w:p>
    <w:p w:rsidR="00430D4F" w:rsidRPr="00430D4F" w:rsidRDefault="00430D4F" w:rsidP="00430D4F">
      <w:pPr>
        <w:jc w:val="both"/>
        <w:rPr>
          <w:rFonts w:ascii="Arial" w:eastAsia="Times New Roman" w:hAnsi="Arial" w:cs="Arial"/>
          <w:sz w:val="24"/>
          <w:szCs w:val="16"/>
          <w:lang w:eastAsia="es-ES"/>
        </w:rPr>
      </w:pPr>
    </w:p>
    <w:p w:rsidR="00430D4F" w:rsidRDefault="00430D4F" w:rsidP="00430D4F">
      <w:pPr>
        <w:pBdr>
          <w:bottom w:val="single" w:sz="6" w:space="1" w:color="auto"/>
        </w:pBdr>
        <w:spacing w:after="0" w:line="240" w:lineRule="auto"/>
        <w:jc w:val="both"/>
        <w:rPr>
          <w:rFonts w:ascii="Arial" w:eastAsia="Times New Roman" w:hAnsi="Arial" w:cs="Arial"/>
          <w:sz w:val="24"/>
          <w:szCs w:val="16"/>
          <w:lang w:eastAsia="es-ES"/>
        </w:rPr>
      </w:pPr>
      <w:r w:rsidRPr="00430D4F">
        <w:rPr>
          <w:rFonts w:ascii="Arial" w:eastAsia="Times New Roman" w:hAnsi="Arial" w:cs="Arial"/>
          <w:sz w:val="24"/>
          <w:szCs w:val="16"/>
          <w:lang w:eastAsia="es-ES"/>
        </w:rPr>
        <w:t>Estos convertidores son fundamentales para muchas aplicaciones en electrónica y comunicaciones, ya que permiten la conversión de señales entre el mundo analógico y el mundo digital, lo que facilita la manipulación y el procesamiento de señales en dispositivos electrónicos.</w:t>
      </w:r>
    </w:p>
    <w:p w:rsidR="00430D4F" w:rsidRDefault="00430D4F" w:rsidP="00430D4F">
      <w:pPr>
        <w:pBdr>
          <w:bottom w:val="single" w:sz="6" w:space="1" w:color="auto"/>
        </w:pBdr>
        <w:spacing w:after="0" w:line="240" w:lineRule="auto"/>
        <w:jc w:val="both"/>
        <w:rPr>
          <w:rFonts w:ascii="Arial" w:eastAsia="Times New Roman" w:hAnsi="Arial" w:cs="Arial"/>
          <w:sz w:val="24"/>
          <w:szCs w:val="16"/>
          <w:lang w:eastAsia="es-ES"/>
        </w:rPr>
      </w:pPr>
    </w:p>
    <w:p w:rsidR="00430D4F" w:rsidRDefault="00430D4F" w:rsidP="00430D4F">
      <w:pPr>
        <w:pBdr>
          <w:bottom w:val="single" w:sz="6" w:space="1" w:color="auto"/>
        </w:pBdr>
        <w:spacing w:after="0" w:line="240" w:lineRule="auto"/>
        <w:jc w:val="both"/>
        <w:rPr>
          <w:rFonts w:ascii="Arial" w:eastAsia="Times New Roman" w:hAnsi="Arial" w:cs="Arial"/>
          <w:sz w:val="24"/>
          <w:szCs w:val="16"/>
          <w:lang w:eastAsia="es-ES"/>
        </w:rPr>
      </w:pPr>
    </w:p>
    <w:p w:rsidR="00430D4F" w:rsidRDefault="00430D4F" w:rsidP="00430D4F">
      <w:pPr>
        <w:pBdr>
          <w:bottom w:val="single" w:sz="6" w:space="1" w:color="auto"/>
        </w:pBdr>
        <w:spacing w:after="0" w:line="240" w:lineRule="auto"/>
        <w:jc w:val="both"/>
        <w:rPr>
          <w:rFonts w:ascii="Arial" w:eastAsia="Times New Roman" w:hAnsi="Arial" w:cs="Arial"/>
          <w:sz w:val="24"/>
          <w:szCs w:val="16"/>
          <w:lang w:eastAsia="es-ES"/>
        </w:rPr>
      </w:pPr>
      <w:r w:rsidRPr="00430D4F">
        <w:rPr>
          <w:rFonts w:ascii="Arial" w:eastAsia="Times New Roman" w:hAnsi="Arial" w:cs="Arial"/>
          <w:sz w:val="24"/>
          <w:szCs w:val="16"/>
          <w:lang w:eastAsia="es-ES"/>
        </w:rPr>
        <w:t xml:space="preserve">La elección de las mejores placas de desarrollo depende en gran medida de tus necesidades y proyectos específicos. </w:t>
      </w:r>
    </w:p>
    <w:p w:rsidR="00430D4F" w:rsidRPr="00430D4F" w:rsidRDefault="00430D4F" w:rsidP="00430D4F">
      <w:pPr>
        <w:pBdr>
          <w:bottom w:val="single" w:sz="6" w:space="1" w:color="auto"/>
        </w:pBdr>
        <w:spacing w:after="0" w:line="240" w:lineRule="auto"/>
        <w:jc w:val="both"/>
        <w:rPr>
          <w:rFonts w:ascii="Arial" w:eastAsia="Times New Roman" w:hAnsi="Arial" w:cs="Arial"/>
          <w:sz w:val="24"/>
          <w:szCs w:val="16"/>
          <w:lang w:eastAsia="es-ES"/>
        </w:rPr>
      </w:pPr>
    </w:p>
    <w:p w:rsidR="00430D4F" w:rsidRPr="00430D4F" w:rsidRDefault="00430D4F" w:rsidP="00430D4F">
      <w:pPr>
        <w:pBdr>
          <w:bottom w:val="single" w:sz="6" w:space="1" w:color="auto"/>
        </w:pBdr>
        <w:spacing w:after="0" w:line="240" w:lineRule="auto"/>
        <w:jc w:val="both"/>
        <w:rPr>
          <w:rFonts w:ascii="Arial" w:eastAsia="Times New Roman" w:hAnsi="Arial" w:cs="Arial"/>
          <w:sz w:val="24"/>
          <w:szCs w:val="16"/>
          <w:lang w:eastAsia="es-ES"/>
        </w:rPr>
      </w:pPr>
      <w:r>
        <w:rPr>
          <w:rFonts w:ascii="Arial" w:eastAsia="Times New Roman" w:hAnsi="Arial" w:cs="Arial"/>
          <w:sz w:val="24"/>
          <w:szCs w:val="16"/>
          <w:lang w:eastAsia="es-ES"/>
        </w:rPr>
        <w:t xml:space="preserve">1. </w:t>
      </w:r>
      <w:proofErr w:type="spellStart"/>
      <w:r>
        <w:rPr>
          <w:rFonts w:ascii="Arial" w:eastAsia="Times New Roman" w:hAnsi="Arial" w:cs="Arial"/>
          <w:sz w:val="24"/>
          <w:szCs w:val="16"/>
          <w:lang w:eastAsia="es-ES"/>
        </w:rPr>
        <w:t>Raspberry</w:t>
      </w:r>
      <w:proofErr w:type="spellEnd"/>
      <w:r>
        <w:rPr>
          <w:rFonts w:ascii="Arial" w:eastAsia="Times New Roman" w:hAnsi="Arial" w:cs="Arial"/>
          <w:sz w:val="24"/>
          <w:szCs w:val="16"/>
          <w:lang w:eastAsia="es-ES"/>
        </w:rPr>
        <w:t xml:space="preserve"> Pi:</w:t>
      </w:r>
      <w:r w:rsidRPr="00430D4F">
        <w:rPr>
          <w:rFonts w:ascii="Arial" w:eastAsia="Times New Roman" w:hAnsi="Arial" w:cs="Arial"/>
          <w:sz w:val="24"/>
          <w:szCs w:val="16"/>
          <w:lang w:eastAsia="es-ES"/>
        </w:rPr>
        <w:t xml:space="preserve"> La </w:t>
      </w:r>
      <w:proofErr w:type="spellStart"/>
      <w:r w:rsidRPr="00430D4F">
        <w:rPr>
          <w:rFonts w:ascii="Arial" w:eastAsia="Times New Roman" w:hAnsi="Arial" w:cs="Arial"/>
          <w:sz w:val="24"/>
          <w:szCs w:val="16"/>
          <w:lang w:eastAsia="es-ES"/>
        </w:rPr>
        <w:t>Raspberry</w:t>
      </w:r>
      <w:proofErr w:type="spellEnd"/>
      <w:r w:rsidRPr="00430D4F">
        <w:rPr>
          <w:rFonts w:ascii="Arial" w:eastAsia="Times New Roman" w:hAnsi="Arial" w:cs="Arial"/>
          <w:sz w:val="24"/>
          <w:szCs w:val="16"/>
          <w:lang w:eastAsia="es-ES"/>
        </w:rPr>
        <w:t xml:space="preserve"> Pi es una serie de placas de desarrollo de bajo costo que se han vuelto extremadamente populares en el mundo de la informática y la electrónica. Ofrece una potente capacidad de procesamiento y es ideal para proyectos de IoT, servidores personales, sistemas de automatización del hogar, programación educativa y más. La </w:t>
      </w:r>
      <w:proofErr w:type="spellStart"/>
      <w:r w:rsidRPr="00430D4F">
        <w:rPr>
          <w:rFonts w:ascii="Arial" w:eastAsia="Times New Roman" w:hAnsi="Arial" w:cs="Arial"/>
          <w:sz w:val="24"/>
          <w:szCs w:val="16"/>
          <w:lang w:eastAsia="es-ES"/>
        </w:rPr>
        <w:t>Raspberry</w:t>
      </w:r>
      <w:proofErr w:type="spellEnd"/>
      <w:r w:rsidRPr="00430D4F">
        <w:rPr>
          <w:rFonts w:ascii="Arial" w:eastAsia="Times New Roman" w:hAnsi="Arial" w:cs="Arial"/>
          <w:sz w:val="24"/>
          <w:szCs w:val="16"/>
          <w:lang w:eastAsia="es-ES"/>
        </w:rPr>
        <w:t xml:space="preserve"> Pi tiene una comunidad activa y una amplia gama de accesorios y software disponibles.</w:t>
      </w:r>
    </w:p>
    <w:p w:rsidR="00430D4F" w:rsidRPr="00430D4F" w:rsidRDefault="00430D4F" w:rsidP="00430D4F">
      <w:pPr>
        <w:pBdr>
          <w:bottom w:val="single" w:sz="6" w:space="1" w:color="auto"/>
        </w:pBdr>
        <w:spacing w:after="0" w:line="240" w:lineRule="auto"/>
        <w:jc w:val="both"/>
        <w:rPr>
          <w:rFonts w:ascii="Arial" w:eastAsia="Times New Roman" w:hAnsi="Arial" w:cs="Arial"/>
          <w:sz w:val="24"/>
          <w:szCs w:val="16"/>
          <w:lang w:eastAsia="es-ES"/>
        </w:rPr>
      </w:pPr>
    </w:p>
    <w:p w:rsidR="00430D4F" w:rsidRPr="00430D4F" w:rsidRDefault="00430D4F" w:rsidP="00430D4F">
      <w:pPr>
        <w:pBdr>
          <w:bottom w:val="single" w:sz="6" w:space="1" w:color="auto"/>
        </w:pBdr>
        <w:spacing w:after="0" w:line="240" w:lineRule="auto"/>
        <w:jc w:val="both"/>
        <w:rPr>
          <w:rFonts w:ascii="Arial" w:eastAsia="Times New Roman" w:hAnsi="Arial" w:cs="Arial"/>
          <w:sz w:val="24"/>
          <w:szCs w:val="16"/>
          <w:lang w:eastAsia="es-ES"/>
        </w:rPr>
      </w:pPr>
      <w:r>
        <w:rPr>
          <w:rFonts w:ascii="Arial" w:eastAsia="Times New Roman" w:hAnsi="Arial" w:cs="Arial"/>
          <w:sz w:val="24"/>
          <w:szCs w:val="16"/>
          <w:lang w:eastAsia="es-ES"/>
        </w:rPr>
        <w:lastRenderedPageBreak/>
        <w:t>2. Arduino:</w:t>
      </w:r>
      <w:r w:rsidRPr="00430D4F">
        <w:rPr>
          <w:rFonts w:ascii="Arial" w:eastAsia="Times New Roman" w:hAnsi="Arial" w:cs="Arial"/>
          <w:sz w:val="24"/>
          <w:szCs w:val="16"/>
          <w:lang w:eastAsia="es-ES"/>
        </w:rPr>
        <w:t xml:space="preserve"> Arduino es otra plataforma muy popular para proyectos de electrónica y robótica. Ofrece una amplia variedad de placas de desarrollo, como el Arduino Uno, el Arduino Mega y el Arduino Nano, entre otros. Arduino es conocido por su facilidad de uso y programación a través del entorno de desarrollo integrado (IDE) de Arduino. Es ideal para principiantes y se utiliza en una amplia gama de aplicaciones, desde sistemas de control hasta proyectos de arte interactivo.</w:t>
      </w:r>
    </w:p>
    <w:p w:rsidR="00430D4F" w:rsidRPr="00430D4F" w:rsidRDefault="00430D4F" w:rsidP="00430D4F">
      <w:pPr>
        <w:pBdr>
          <w:bottom w:val="single" w:sz="6" w:space="1" w:color="auto"/>
        </w:pBdr>
        <w:spacing w:after="0" w:line="240" w:lineRule="auto"/>
        <w:jc w:val="both"/>
        <w:rPr>
          <w:rFonts w:ascii="Arial" w:eastAsia="Times New Roman" w:hAnsi="Arial" w:cs="Arial"/>
          <w:sz w:val="24"/>
          <w:szCs w:val="16"/>
          <w:lang w:eastAsia="es-ES"/>
        </w:rPr>
      </w:pPr>
    </w:p>
    <w:p w:rsidR="00430D4F" w:rsidRPr="00430D4F" w:rsidRDefault="00430D4F" w:rsidP="00430D4F">
      <w:pPr>
        <w:pBdr>
          <w:bottom w:val="single" w:sz="6" w:space="1" w:color="auto"/>
        </w:pBdr>
        <w:spacing w:after="0" w:line="240" w:lineRule="auto"/>
        <w:jc w:val="both"/>
        <w:rPr>
          <w:rFonts w:ascii="Arial" w:eastAsia="Times New Roman" w:hAnsi="Arial" w:cs="Arial"/>
          <w:sz w:val="24"/>
          <w:szCs w:val="16"/>
          <w:lang w:eastAsia="es-ES"/>
        </w:rPr>
      </w:pPr>
      <w:r>
        <w:rPr>
          <w:rFonts w:ascii="Arial" w:eastAsia="Times New Roman" w:hAnsi="Arial" w:cs="Arial"/>
          <w:sz w:val="24"/>
          <w:szCs w:val="16"/>
          <w:lang w:eastAsia="es-ES"/>
        </w:rPr>
        <w:t>3. ESP8266 y ESP32:</w:t>
      </w:r>
      <w:r w:rsidRPr="00430D4F">
        <w:rPr>
          <w:rFonts w:ascii="Arial" w:eastAsia="Times New Roman" w:hAnsi="Arial" w:cs="Arial"/>
          <w:sz w:val="24"/>
          <w:szCs w:val="16"/>
          <w:lang w:eastAsia="es-ES"/>
        </w:rPr>
        <w:t xml:space="preserve"> Estas placas de desarrollo se basan en los </w:t>
      </w:r>
      <w:proofErr w:type="spellStart"/>
      <w:r w:rsidRPr="00430D4F">
        <w:rPr>
          <w:rFonts w:ascii="Arial" w:eastAsia="Times New Roman" w:hAnsi="Arial" w:cs="Arial"/>
          <w:sz w:val="24"/>
          <w:szCs w:val="16"/>
          <w:lang w:eastAsia="es-ES"/>
        </w:rPr>
        <w:t>microcontroladores</w:t>
      </w:r>
      <w:proofErr w:type="spellEnd"/>
      <w:r w:rsidRPr="00430D4F">
        <w:rPr>
          <w:rFonts w:ascii="Arial" w:eastAsia="Times New Roman" w:hAnsi="Arial" w:cs="Arial"/>
          <w:sz w:val="24"/>
          <w:szCs w:val="16"/>
          <w:lang w:eastAsia="es-ES"/>
        </w:rPr>
        <w:t xml:space="preserve"> de </w:t>
      </w:r>
      <w:proofErr w:type="spellStart"/>
      <w:r w:rsidRPr="00430D4F">
        <w:rPr>
          <w:rFonts w:ascii="Arial" w:eastAsia="Times New Roman" w:hAnsi="Arial" w:cs="Arial"/>
          <w:sz w:val="24"/>
          <w:szCs w:val="16"/>
          <w:lang w:eastAsia="es-ES"/>
        </w:rPr>
        <w:t>Espressif</w:t>
      </w:r>
      <w:proofErr w:type="spellEnd"/>
      <w:r w:rsidRPr="00430D4F">
        <w:rPr>
          <w:rFonts w:ascii="Arial" w:eastAsia="Times New Roman" w:hAnsi="Arial" w:cs="Arial"/>
          <w:sz w:val="24"/>
          <w:szCs w:val="16"/>
          <w:lang w:eastAsia="es-ES"/>
        </w:rPr>
        <w:t xml:space="preserve"> y son ideales para proyectos de Internet de las cosas (IoT). El ESP8266 y el ESP32 son conocidos por su conectividad </w:t>
      </w:r>
      <w:proofErr w:type="spellStart"/>
      <w:r w:rsidRPr="00430D4F">
        <w:rPr>
          <w:rFonts w:ascii="Arial" w:eastAsia="Times New Roman" w:hAnsi="Arial" w:cs="Arial"/>
          <w:sz w:val="24"/>
          <w:szCs w:val="16"/>
          <w:lang w:eastAsia="es-ES"/>
        </w:rPr>
        <w:t>Wi</w:t>
      </w:r>
      <w:proofErr w:type="spellEnd"/>
      <w:r w:rsidRPr="00430D4F">
        <w:rPr>
          <w:rFonts w:ascii="Arial" w:eastAsia="Times New Roman" w:hAnsi="Arial" w:cs="Arial"/>
          <w:sz w:val="24"/>
          <w:szCs w:val="16"/>
          <w:lang w:eastAsia="es-ES"/>
        </w:rPr>
        <w:t>-Fi y Bluetooth incorporada, lo que los hace ideales para aplicaciones de IoT. Tienen una comunidad activa y son compatibles con el entorno de desarrollo de Arduino, lo que facilita la programación.</w:t>
      </w:r>
    </w:p>
    <w:p w:rsidR="00430D4F" w:rsidRPr="00430D4F" w:rsidRDefault="00430D4F" w:rsidP="00430D4F">
      <w:pPr>
        <w:pBdr>
          <w:bottom w:val="single" w:sz="6" w:space="1" w:color="auto"/>
        </w:pBdr>
        <w:spacing w:after="0" w:line="240" w:lineRule="auto"/>
        <w:jc w:val="both"/>
        <w:rPr>
          <w:rFonts w:ascii="Arial" w:eastAsia="Times New Roman" w:hAnsi="Arial" w:cs="Arial"/>
          <w:sz w:val="24"/>
          <w:szCs w:val="16"/>
          <w:lang w:eastAsia="es-ES"/>
        </w:rPr>
      </w:pPr>
    </w:p>
    <w:p w:rsidR="002A3C34" w:rsidRPr="002A3C34" w:rsidRDefault="002A3C34" w:rsidP="002A3C34">
      <w:pPr>
        <w:jc w:val="both"/>
        <w:rPr>
          <w:rFonts w:ascii="Arial" w:hAnsi="Arial" w:cs="Arial"/>
          <w:sz w:val="24"/>
        </w:rPr>
      </w:pPr>
    </w:p>
    <w:sectPr w:rsidR="002A3C34" w:rsidRPr="002A3C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A551D"/>
    <w:multiLevelType w:val="multilevel"/>
    <w:tmpl w:val="F2E6F5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34"/>
    <w:rsid w:val="002A3C34"/>
    <w:rsid w:val="00430D4F"/>
    <w:rsid w:val="005642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0D4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30D4F"/>
    <w:rPr>
      <w:b/>
      <w:bCs/>
    </w:rPr>
  </w:style>
  <w:style w:type="paragraph" w:styleId="z-Principiodelformulario">
    <w:name w:val="HTML Top of Form"/>
    <w:basedOn w:val="Normal"/>
    <w:next w:val="Normal"/>
    <w:link w:val="z-PrincipiodelformularioCar"/>
    <w:hidden/>
    <w:uiPriority w:val="99"/>
    <w:semiHidden/>
    <w:unhideWhenUsed/>
    <w:rsid w:val="00430D4F"/>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30D4F"/>
    <w:rPr>
      <w:rFonts w:ascii="Arial" w:eastAsia="Times New Roman" w:hAnsi="Arial" w:cs="Arial"/>
      <w:vanish/>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0D4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30D4F"/>
    <w:rPr>
      <w:b/>
      <w:bCs/>
    </w:rPr>
  </w:style>
  <w:style w:type="paragraph" w:styleId="z-Principiodelformulario">
    <w:name w:val="HTML Top of Form"/>
    <w:basedOn w:val="Normal"/>
    <w:next w:val="Normal"/>
    <w:link w:val="z-PrincipiodelformularioCar"/>
    <w:hidden/>
    <w:uiPriority w:val="99"/>
    <w:semiHidden/>
    <w:unhideWhenUsed/>
    <w:rsid w:val="00430D4F"/>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30D4F"/>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3723">
      <w:bodyDiv w:val="1"/>
      <w:marLeft w:val="0"/>
      <w:marRight w:val="0"/>
      <w:marTop w:val="0"/>
      <w:marBottom w:val="0"/>
      <w:divBdr>
        <w:top w:val="none" w:sz="0" w:space="0" w:color="auto"/>
        <w:left w:val="none" w:sz="0" w:space="0" w:color="auto"/>
        <w:bottom w:val="none" w:sz="0" w:space="0" w:color="auto"/>
        <w:right w:val="none" w:sz="0" w:space="0" w:color="auto"/>
      </w:divBdr>
      <w:divsChild>
        <w:div w:id="330791100">
          <w:marLeft w:val="0"/>
          <w:marRight w:val="0"/>
          <w:marTop w:val="0"/>
          <w:marBottom w:val="0"/>
          <w:divBdr>
            <w:top w:val="single" w:sz="2" w:space="0" w:color="D9D9E3"/>
            <w:left w:val="single" w:sz="2" w:space="0" w:color="D9D9E3"/>
            <w:bottom w:val="single" w:sz="2" w:space="0" w:color="D9D9E3"/>
            <w:right w:val="single" w:sz="2" w:space="0" w:color="D9D9E3"/>
          </w:divBdr>
          <w:divsChild>
            <w:div w:id="55319264">
              <w:marLeft w:val="0"/>
              <w:marRight w:val="0"/>
              <w:marTop w:val="0"/>
              <w:marBottom w:val="0"/>
              <w:divBdr>
                <w:top w:val="single" w:sz="2" w:space="0" w:color="D9D9E3"/>
                <w:left w:val="single" w:sz="2" w:space="0" w:color="D9D9E3"/>
                <w:bottom w:val="single" w:sz="2" w:space="0" w:color="D9D9E3"/>
                <w:right w:val="single" w:sz="2" w:space="0" w:color="D9D9E3"/>
              </w:divBdr>
              <w:divsChild>
                <w:div w:id="542988137">
                  <w:marLeft w:val="0"/>
                  <w:marRight w:val="0"/>
                  <w:marTop w:val="0"/>
                  <w:marBottom w:val="0"/>
                  <w:divBdr>
                    <w:top w:val="single" w:sz="2" w:space="0" w:color="D9D9E3"/>
                    <w:left w:val="single" w:sz="2" w:space="0" w:color="D9D9E3"/>
                    <w:bottom w:val="single" w:sz="2" w:space="0" w:color="D9D9E3"/>
                    <w:right w:val="single" w:sz="2" w:space="0" w:color="D9D9E3"/>
                  </w:divBdr>
                  <w:divsChild>
                    <w:div w:id="2077778898">
                      <w:marLeft w:val="0"/>
                      <w:marRight w:val="0"/>
                      <w:marTop w:val="0"/>
                      <w:marBottom w:val="0"/>
                      <w:divBdr>
                        <w:top w:val="single" w:sz="2" w:space="0" w:color="D9D9E3"/>
                        <w:left w:val="single" w:sz="2" w:space="0" w:color="D9D9E3"/>
                        <w:bottom w:val="single" w:sz="2" w:space="0" w:color="D9D9E3"/>
                        <w:right w:val="single" w:sz="2" w:space="0" w:color="D9D9E3"/>
                      </w:divBdr>
                      <w:divsChild>
                        <w:div w:id="1574851816">
                          <w:marLeft w:val="0"/>
                          <w:marRight w:val="0"/>
                          <w:marTop w:val="0"/>
                          <w:marBottom w:val="0"/>
                          <w:divBdr>
                            <w:top w:val="single" w:sz="2" w:space="0" w:color="auto"/>
                            <w:left w:val="single" w:sz="2" w:space="0" w:color="auto"/>
                            <w:bottom w:val="single" w:sz="6" w:space="0" w:color="auto"/>
                            <w:right w:val="single" w:sz="2" w:space="0" w:color="auto"/>
                          </w:divBdr>
                          <w:divsChild>
                            <w:div w:id="1051075822">
                              <w:marLeft w:val="0"/>
                              <w:marRight w:val="0"/>
                              <w:marTop w:val="100"/>
                              <w:marBottom w:val="100"/>
                              <w:divBdr>
                                <w:top w:val="single" w:sz="2" w:space="0" w:color="D9D9E3"/>
                                <w:left w:val="single" w:sz="2" w:space="0" w:color="D9D9E3"/>
                                <w:bottom w:val="single" w:sz="2" w:space="0" w:color="D9D9E3"/>
                                <w:right w:val="single" w:sz="2" w:space="0" w:color="D9D9E3"/>
                              </w:divBdr>
                              <w:divsChild>
                                <w:div w:id="276375436">
                                  <w:marLeft w:val="0"/>
                                  <w:marRight w:val="0"/>
                                  <w:marTop w:val="0"/>
                                  <w:marBottom w:val="0"/>
                                  <w:divBdr>
                                    <w:top w:val="single" w:sz="2" w:space="0" w:color="D9D9E3"/>
                                    <w:left w:val="single" w:sz="2" w:space="0" w:color="D9D9E3"/>
                                    <w:bottom w:val="single" w:sz="2" w:space="0" w:color="D9D9E3"/>
                                    <w:right w:val="single" w:sz="2" w:space="0" w:color="D9D9E3"/>
                                  </w:divBdr>
                                  <w:divsChild>
                                    <w:div w:id="1901598705">
                                      <w:marLeft w:val="0"/>
                                      <w:marRight w:val="0"/>
                                      <w:marTop w:val="0"/>
                                      <w:marBottom w:val="0"/>
                                      <w:divBdr>
                                        <w:top w:val="single" w:sz="2" w:space="0" w:color="D9D9E3"/>
                                        <w:left w:val="single" w:sz="2" w:space="0" w:color="D9D9E3"/>
                                        <w:bottom w:val="single" w:sz="2" w:space="0" w:color="D9D9E3"/>
                                        <w:right w:val="single" w:sz="2" w:space="0" w:color="D9D9E3"/>
                                      </w:divBdr>
                                      <w:divsChild>
                                        <w:div w:id="1880968260">
                                          <w:marLeft w:val="0"/>
                                          <w:marRight w:val="0"/>
                                          <w:marTop w:val="0"/>
                                          <w:marBottom w:val="0"/>
                                          <w:divBdr>
                                            <w:top w:val="single" w:sz="2" w:space="0" w:color="D9D9E3"/>
                                            <w:left w:val="single" w:sz="2" w:space="0" w:color="D9D9E3"/>
                                            <w:bottom w:val="single" w:sz="2" w:space="0" w:color="D9D9E3"/>
                                            <w:right w:val="single" w:sz="2" w:space="0" w:color="D9D9E3"/>
                                          </w:divBdr>
                                          <w:divsChild>
                                            <w:div w:id="894120136">
                                              <w:marLeft w:val="0"/>
                                              <w:marRight w:val="0"/>
                                              <w:marTop w:val="0"/>
                                              <w:marBottom w:val="0"/>
                                              <w:divBdr>
                                                <w:top w:val="single" w:sz="2" w:space="0" w:color="D9D9E3"/>
                                                <w:left w:val="single" w:sz="2" w:space="0" w:color="D9D9E3"/>
                                                <w:bottom w:val="single" w:sz="2" w:space="0" w:color="D9D9E3"/>
                                                <w:right w:val="single" w:sz="2" w:space="0" w:color="D9D9E3"/>
                                              </w:divBdr>
                                              <w:divsChild>
                                                <w:div w:id="328212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95094215">
          <w:marLeft w:val="0"/>
          <w:marRight w:val="0"/>
          <w:marTop w:val="0"/>
          <w:marBottom w:val="0"/>
          <w:divBdr>
            <w:top w:val="single" w:sz="6"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443</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Waldo Gomez</dc:creator>
  <cp:lastModifiedBy>Waldo Gomez</cp:lastModifiedBy>
  <cp:revision>1</cp:revision>
  <dcterms:created xsi:type="dcterms:W3CDTF">2023-10-05T03:02:00Z</dcterms:created>
  <dcterms:modified xsi:type="dcterms:W3CDTF">2023-10-05T04:14:00Z</dcterms:modified>
</cp:coreProperties>
</file>