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0"/>
        </w:rPr>
      </w:pPr>
      <w:bookmarkStart w:colFirst="0" w:colLast="0" w:name="_ilbvmfk4rwa6" w:id="0"/>
      <w:bookmarkEnd w:id="0"/>
      <w:r w:rsidDel="00000000" w:rsidR="00000000" w:rsidRPr="00000000">
        <w:rPr>
          <w:b w:val="0"/>
          <w:rtl w:val="0"/>
        </w:rPr>
        <w:t xml:space="preserve">Tipos de Frecuencia </w:t>
      </w:r>
    </w:p>
    <w:p w:rsidR="00000000" w:rsidDel="00000000" w:rsidP="00000000" w:rsidRDefault="00000000" w:rsidRPr="00000000" w14:paraId="00000002">
      <w:pPr>
        <w:numPr>
          <w:ilvl w:val="0"/>
          <w:numId w:val="1"/>
        </w:numPr>
        <w:spacing w:after="0" w:afterAutospacing="0"/>
        <w:ind w:left="720" w:hanging="360"/>
        <w:rPr>
          <w:u w:val="none"/>
        </w:rPr>
      </w:pPr>
      <w:r w:rsidDel="00000000" w:rsidR="00000000" w:rsidRPr="00000000">
        <w:rPr>
          <w:rtl w:val="0"/>
        </w:rPr>
        <w:t xml:space="preserve">frecuencia absoluta</w:t>
      </w:r>
    </w:p>
    <w:p w:rsidR="00000000" w:rsidDel="00000000" w:rsidP="00000000" w:rsidRDefault="00000000" w:rsidRPr="00000000" w14:paraId="00000003">
      <w:pPr>
        <w:numPr>
          <w:ilvl w:val="1"/>
          <w:numId w:val="1"/>
        </w:numPr>
        <w:spacing w:after="0" w:afterAutospacing="0"/>
        <w:ind w:left="1440" w:hanging="360"/>
        <w:rPr>
          <w:u w:val="none"/>
        </w:rPr>
      </w:pPr>
      <w:r w:rsidDel="00000000" w:rsidR="00000000" w:rsidRPr="00000000">
        <w:rPr>
          <w:rtl w:val="0"/>
        </w:rPr>
        <w:t xml:space="preserve">número de veces que un valor específico aparece en un conjunto de datos. </w:t>
      </w:r>
    </w:p>
    <w:p w:rsidR="00000000" w:rsidDel="00000000" w:rsidP="00000000" w:rsidRDefault="00000000" w:rsidRPr="00000000" w14:paraId="00000004">
      <w:pPr>
        <w:numPr>
          <w:ilvl w:val="2"/>
          <w:numId w:val="1"/>
        </w:numPr>
        <w:spacing w:after="0" w:afterAutospacing="0"/>
        <w:ind w:left="2160" w:hanging="360"/>
        <w:rPr>
          <w:u w:val="none"/>
        </w:rPr>
      </w:pPr>
      <w:r w:rsidDel="00000000" w:rsidR="00000000" w:rsidRPr="00000000">
        <w:rPr>
          <w:b w:val="1"/>
          <w:rtl w:val="0"/>
        </w:rPr>
        <w:t xml:space="preserve">Ej.</w:t>
      </w:r>
      <w:r w:rsidDel="00000000" w:rsidR="00000000" w:rsidRPr="00000000">
        <w:rPr>
          <w:rtl w:val="0"/>
        </w:rPr>
        <w:t xml:space="preserve"> Supongamos que tienes un conjunto de calificaciones en un examen de matemáticas para un grupo de estudiantes, y estos son algunos de los resultados:</w:t>
      </w:r>
    </w:p>
    <w:p w:rsidR="00000000" w:rsidDel="00000000" w:rsidP="00000000" w:rsidRDefault="00000000" w:rsidRPr="00000000" w14:paraId="00000005">
      <w:pPr>
        <w:numPr>
          <w:ilvl w:val="3"/>
          <w:numId w:val="1"/>
        </w:numPr>
        <w:spacing w:after="0" w:afterAutospacing="0"/>
        <w:ind w:left="2880" w:hanging="360"/>
        <w:rPr/>
      </w:pPr>
      <w:r w:rsidDel="00000000" w:rsidR="00000000" w:rsidRPr="00000000">
        <w:rPr>
          <w:rtl w:val="0"/>
        </w:rPr>
        <w:t xml:space="preserve">Calificación 70: 5 estudiantes</w:t>
      </w:r>
    </w:p>
    <w:p w:rsidR="00000000" w:rsidDel="00000000" w:rsidP="00000000" w:rsidRDefault="00000000" w:rsidRPr="00000000" w14:paraId="00000006">
      <w:pPr>
        <w:numPr>
          <w:ilvl w:val="3"/>
          <w:numId w:val="1"/>
        </w:numPr>
        <w:spacing w:after="0" w:afterAutospacing="0"/>
        <w:ind w:left="2880" w:hanging="360"/>
        <w:rPr/>
      </w:pPr>
      <w:r w:rsidDel="00000000" w:rsidR="00000000" w:rsidRPr="00000000">
        <w:rPr>
          <w:rtl w:val="0"/>
        </w:rPr>
        <w:t xml:space="preserve">Calificación 80: 8 estudiantes</w:t>
      </w:r>
    </w:p>
    <w:p w:rsidR="00000000" w:rsidDel="00000000" w:rsidP="00000000" w:rsidRDefault="00000000" w:rsidRPr="00000000" w14:paraId="00000007">
      <w:pPr>
        <w:numPr>
          <w:ilvl w:val="3"/>
          <w:numId w:val="1"/>
        </w:numPr>
        <w:spacing w:after="0" w:afterAutospacing="0"/>
        <w:ind w:left="2880" w:hanging="360"/>
        <w:rPr/>
      </w:pPr>
      <w:r w:rsidDel="00000000" w:rsidR="00000000" w:rsidRPr="00000000">
        <w:rPr>
          <w:rtl w:val="0"/>
        </w:rPr>
        <w:t xml:space="preserve">Calificación 90: 12 estudiantes</w:t>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frecuencia absoluta acumulada</w:t>
      </w:r>
    </w:p>
    <w:p w:rsidR="00000000" w:rsidDel="00000000" w:rsidP="00000000" w:rsidRDefault="00000000" w:rsidRPr="00000000" w14:paraId="00000009">
      <w:pPr>
        <w:numPr>
          <w:ilvl w:val="1"/>
          <w:numId w:val="1"/>
        </w:numPr>
        <w:spacing w:after="0" w:afterAutospacing="0"/>
        <w:ind w:left="1440" w:hanging="360"/>
        <w:rPr>
          <w:u w:val="none"/>
        </w:rPr>
      </w:pPr>
      <w:r w:rsidDel="00000000" w:rsidR="00000000" w:rsidRPr="00000000">
        <w:rPr>
          <w:rtl w:val="0"/>
        </w:rPr>
        <w:t xml:space="preserve">suma gradual de las frecuencias de valores en un conjunto de datos a medida que avanza en orden ascendente</w:t>
      </w:r>
    </w:p>
    <w:p w:rsidR="00000000" w:rsidDel="00000000" w:rsidP="00000000" w:rsidRDefault="00000000" w:rsidRPr="00000000" w14:paraId="0000000A">
      <w:pPr>
        <w:numPr>
          <w:ilvl w:val="2"/>
          <w:numId w:val="1"/>
        </w:numPr>
        <w:spacing w:after="0" w:afterAutospacing="0"/>
        <w:ind w:left="2160" w:hanging="360"/>
        <w:rPr/>
      </w:pPr>
      <w:r w:rsidDel="00000000" w:rsidR="00000000" w:rsidRPr="00000000">
        <w:rPr>
          <w:b w:val="1"/>
          <w:rtl w:val="0"/>
        </w:rPr>
        <w:t xml:space="preserve">Ej.</w:t>
      </w:r>
      <w:r w:rsidDel="00000000" w:rsidR="00000000" w:rsidRPr="00000000">
        <w:rPr>
          <w:rtl w:val="0"/>
        </w:rPr>
        <w:t xml:space="preserve"> Si tenemos los mismos datos del ejemplo anterior, podemos calcular la frecuencia relativa dividiendo la frecuencia absoluta de una calificación por el total de estudiantes en el grupo. Por ejemplo, la frecuencia relativa de la calificación 80 sería:</w:t>
      </w:r>
    </w:p>
    <w:p w:rsidR="00000000" w:rsidDel="00000000" w:rsidP="00000000" w:rsidRDefault="00000000" w:rsidRPr="00000000" w14:paraId="0000000B">
      <w:pPr>
        <w:numPr>
          <w:ilvl w:val="3"/>
          <w:numId w:val="1"/>
        </w:numPr>
        <w:spacing w:after="0" w:afterAutospacing="0"/>
        <w:ind w:left="2880" w:hanging="360"/>
        <w:rPr/>
      </w:pPr>
      <w:r w:rsidDel="00000000" w:rsidR="00000000" w:rsidRPr="00000000">
        <w:rPr>
          <w:rtl w:val="0"/>
        </w:rPr>
        <w:t xml:space="preserve">Frecuencia Relativa = Frecuencia Absoluta / Total de Estudiantes  </w:t>
      </w:r>
    </w:p>
    <w:p w:rsidR="00000000" w:rsidDel="00000000" w:rsidP="00000000" w:rsidRDefault="00000000" w:rsidRPr="00000000" w14:paraId="0000000C">
      <w:pPr>
        <w:numPr>
          <w:ilvl w:val="3"/>
          <w:numId w:val="1"/>
        </w:numPr>
        <w:spacing w:after="0" w:afterAutospacing="0"/>
        <w:ind w:left="2880" w:hanging="360"/>
        <w:rPr/>
      </w:pPr>
      <w:r w:rsidDel="00000000" w:rsidR="00000000" w:rsidRPr="00000000">
        <w:rPr>
          <w:rtl w:val="0"/>
        </w:rPr>
        <w:t xml:space="preserve">8 / 25 = 0.32</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frecuencia relativa</w:t>
      </w:r>
    </w:p>
    <w:p w:rsidR="00000000" w:rsidDel="00000000" w:rsidP="00000000" w:rsidRDefault="00000000" w:rsidRPr="00000000" w14:paraId="0000000E">
      <w:pPr>
        <w:numPr>
          <w:ilvl w:val="1"/>
          <w:numId w:val="1"/>
        </w:numPr>
        <w:spacing w:after="0" w:afterAutospacing="0"/>
        <w:ind w:left="1440" w:hanging="360"/>
        <w:rPr>
          <w:u w:val="none"/>
        </w:rPr>
      </w:pPr>
      <w:r w:rsidDel="00000000" w:rsidR="00000000" w:rsidRPr="00000000">
        <w:rPr>
          <w:rtl w:val="0"/>
        </w:rPr>
        <w:t xml:space="preserve">proporción o el porcentaje que representa la frecuencia de un valor o categoría específica con respecto al total de datos en un conjunto</w:t>
      </w:r>
    </w:p>
    <w:p w:rsidR="00000000" w:rsidDel="00000000" w:rsidP="00000000" w:rsidRDefault="00000000" w:rsidRPr="00000000" w14:paraId="0000000F">
      <w:pPr>
        <w:numPr>
          <w:ilvl w:val="2"/>
          <w:numId w:val="1"/>
        </w:numPr>
        <w:spacing w:after="0" w:afterAutospacing="0"/>
        <w:ind w:left="2160" w:hanging="360"/>
        <w:rPr/>
      </w:pPr>
      <w:r w:rsidDel="00000000" w:rsidR="00000000" w:rsidRPr="00000000">
        <w:rPr>
          <w:b w:val="1"/>
          <w:rtl w:val="0"/>
        </w:rPr>
        <w:t xml:space="preserve">Ej.</w:t>
      </w:r>
      <w:r w:rsidDel="00000000" w:rsidR="00000000" w:rsidRPr="00000000">
        <w:rPr>
          <w:rtl w:val="0"/>
        </w:rPr>
        <w:t xml:space="preserve"> Supongamos que tenemos un conjunto de edades de personas y estamos interesados en calcular la frecuencia relativa acumulada en forma decimal para edades menores o iguales a 30 años. Si tenemos los siguientes datos:</w:t>
      </w:r>
    </w:p>
    <w:p w:rsidR="00000000" w:rsidDel="00000000" w:rsidP="00000000" w:rsidRDefault="00000000" w:rsidRPr="00000000" w14:paraId="00000010">
      <w:pPr>
        <w:numPr>
          <w:ilvl w:val="3"/>
          <w:numId w:val="1"/>
        </w:numPr>
        <w:spacing w:after="0" w:afterAutospacing="0"/>
        <w:ind w:left="2880" w:hanging="360"/>
        <w:rPr/>
      </w:pPr>
      <w:r w:rsidDel="00000000" w:rsidR="00000000" w:rsidRPr="00000000">
        <w:rPr>
          <w:rtl w:val="0"/>
        </w:rPr>
        <w:t xml:space="preserve">Personas de 20 años: 15</w:t>
      </w:r>
    </w:p>
    <w:p w:rsidR="00000000" w:rsidDel="00000000" w:rsidP="00000000" w:rsidRDefault="00000000" w:rsidRPr="00000000" w14:paraId="00000011">
      <w:pPr>
        <w:numPr>
          <w:ilvl w:val="3"/>
          <w:numId w:val="1"/>
        </w:numPr>
        <w:spacing w:after="0" w:afterAutospacing="0"/>
        <w:ind w:left="2880" w:hanging="360"/>
        <w:rPr/>
      </w:pPr>
      <w:r w:rsidDel="00000000" w:rsidR="00000000" w:rsidRPr="00000000">
        <w:rPr>
          <w:rtl w:val="0"/>
        </w:rPr>
        <w:t xml:space="preserve">Personas de 25 años: 10</w:t>
      </w:r>
    </w:p>
    <w:p w:rsidR="00000000" w:rsidDel="00000000" w:rsidP="00000000" w:rsidRDefault="00000000" w:rsidRPr="00000000" w14:paraId="00000012">
      <w:pPr>
        <w:numPr>
          <w:ilvl w:val="3"/>
          <w:numId w:val="1"/>
        </w:numPr>
        <w:spacing w:after="0" w:afterAutospacing="0"/>
        <w:ind w:left="2880" w:hanging="360"/>
        <w:rPr/>
      </w:pPr>
      <w:r w:rsidDel="00000000" w:rsidR="00000000" w:rsidRPr="00000000">
        <w:rPr>
          <w:rtl w:val="0"/>
        </w:rPr>
        <w:t xml:space="preserve">Personas de 30 años: 5</w:t>
      </w:r>
    </w:p>
    <w:p w:rsidR="00000000" w:rsidDel="00000000" w:rsidP="00000000" w:rsidRDefault="00000000" w:rsidRPr="00000000" w14:paraId="00000013">
      <w:pPr>
        <w:numPr>
          <w:ilvl w:val="3"/>
          <w:numId w:val="1"/>
        </w:numPr>
        <w:spacing w:after="0" w:afterAutospacing="0"/>
        <w:ind w:left="2880" w:hanging="360"/>
        <w:rPr/>
      </w:pPr>
      <w:r w:rsidDel="00000000" w:rsidR="00000000" w:rsidRPr="00000000">
        <w:rPr>
          <w:rtl w:val="0"/>
        </w:rPr>
        <w:t xml:space="preserve">Personas de 35 años: 8</w:t>
      </w:r>
    </w:p>
    <w:p w:rsidR="00000000" w:rsidDel="00000000" w:rsidP="00000000" w:rsidRDefault="00000000" w:rsidRPr="00000000" w14:paraId="00000014">
      <w:pPr>
        <w:numPr>
          <w:ilvl w:val="2"/>
          <w:numId w:val="1"/>
        </w:numPr>
        <w:spacing w:after="0" w:afterAutospacing="0"/>
        <w:ind w:left="2160" w:hanging="360"/>
        <w:rPr/>
      </w:pPr>
      <w:r w:rsidDel="00000000" w:rsidR="00000000" w:rsidRPr="00000000">
        <w:rPr>
          <w:rtl w:val="0"/>
        </w:rPr>
        <w:t xml:space="preserve">La frecuencia relativa acumulada en forma decimal para edades menores o iguales a 30 sería (15+10+5) / (15+10+5+8) = 30 / 38 ≈ 0.7895.</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tl w:val="0"/>
        </w:rPr>
        <w:t xml:space="preserve">frecuencia relativa porcentaje</w:t>
      </w:r>
    </w:p>
    <w:p w:rsidR="00000000" w:rsidDel="00000000" w:rsidP="00000000" w:rsidRDefault="00000000" w:rsidRPr="00000000" w14:paraId="00000016">
      <w:pPr>
        <w:numPr>
          <w:ilvl w:val="1"/>
          <w:numId w:val="1"/>
        </w:numPr>
        <w:spacing w:after="0" w:afterAutospacing="0"/>
        <w:ind w:left="1440" w:hanging="360"/>
        <w:rPr>
          <w:u w:val="none"/>
        </w:rPr>
      </w:pPr>
      <w:r w:rsidDel="00000000" w:rsidR="00000000" w:rsidRPr="00000000">
        <w:rPr>
          <w:rtl w:val="0"/>
        </w:rPr>
        <w:t xml:space="preserve">valor de la frecuencia relativa multiplicado por 100 para expresarlo como un porcentaje en lugar de una proporción</w:t>
      </w:r>
    </w:p>
    <w:p w:rsidR="00000000" w:rsidDel="00000000" w:rsidP="00000000" w:rsidRDefault="00000000" w:rsidRPr="00000000" w14:paraId="00000017">
      <w:pPr>
        <w:numPr>
          <w:ilvl w:val="2"/>
          <w:numId w:val="1"/>
        </w:numPr>
        <w:spacing w:after="0" w:afterAutospacing="0"/>
        <w:ind w:left="2160" w:hanging="360"/>
        <w:rPr/>
      </w:pPr>
      <w:r w:rsidDel="00000000" w:rsidR="00000000" w:rsidRPr="00000000">
        <w:rPr>
          <w:b w:val="1"/>
          <w:rtl w:val="0"/>
        </w:rPr>
        <w:t xml:space="preserve">Ej. </w:t>
      </w:r>
      <w:r w:rsidDel="00000000" w:rsidR="00000000" w:rsidRPr="00000000">
        <w:rPr>
          <w:rtl w:val="0"/>
        </w:rPr>
        <w:t xml:space="preserve">Supongamos que estamos analizando los resultados de una encuesta sobre preferencias de género musical entre un grupo de personas y estos son los resultados:</w:t>
      </w:r>
    </w:p>
    <w:p w:rsidR="00000000" w:rsidDel="00000000" w:rsidP="00000000" w:rsidRDefault="00000000" w:rsidRPr="00000000" w14:paraId="00000018">
      <w:pPr>
        <w:numPr>
          <w:ilvl w:val="3"/>
          <w:numId w:val="1"/>
        </w:numPr>
        <w:spacing w:after="0" w:afterAutospacing="0"/>
        <w:ind w:left="2880" w:hanging="360"/>
        <w:rPr/>
      </w:pPr>
      <w:r w:rsidDel="00000000" w:rsidR="00000000" w:rsidRPr="00000000">
        <w:rPr>
          <w:rtl w:val="0"/>
        </w:rPr>
        <w:t xml:space="preserve">Rock: 25 personas</w:t>
      </w:r>
    </w:p>
    <w:p w:rsidR="00000000" w:rsidDel="00000000" w:rsidP="00000000" w:rsidRDefault="00000000" w:rsidRPr="00000000" w14:paraId="00000019">
      <w:pPr>
        <w:numPr>
          <w:ilvl w:val="3"/>
          <w:numId w:val="1"/>
        </w:numPr>
        <w:spacing w:after="0" w:afterAutospacing="0"/>
        <w:ind w:left="2880" w:hanging="360"/>
        <w:rPr/>
      </w:pPr>
      <w:r w:rsidDel="00000000" w:rsidR="00000000" w:rsidRPr="00000000">
        <w:rPr>
          <w:rtl w:val="0"/>
        </w:rPr>
        <w:t xml:space="preserve">Pop: 15 personas</w:t>
      </w:r>
    </w:p>
    <w:p w:rsidR="00000000" w:rsidDel="00000000" w:rsidP="00000000" w:rsidRDefault="00000000" w:rsidRPr="00000000" w14:paraId="0000001A">
      <w:pPr>
        <w:numPr>
          <w:ilvl w:val="3"/>
          <w:numId w:val="1"/>
        </w:numPr>
        <w:spacing w:after="0" w:afterAutospacing="0"/>
        <w:ind w:left="2880" w:hanging="360"/>
        <w:rPr/>
      </w:pPr>
      <w:r w:rsidDel="00000000" w:rsidR="00000000" w:rsidRPr="00000000">
        <w:rPr>
          <w:rtl w:val="0"/>
        </w:rPr>
        <w:t xml:space="preserve">Hip-hop: 10 personas</w:t>
      </w:r>
    </w:p>
    <w:p w:rsidR="00000000" w:rsidDel="00000000" w:rsidP="00000000" w:rsidRDefault="00000000" w:rsidRPr="00000000" w14:paraId="0000001B">
      <w:pPr>
        <w:numPr>
          <w:ilvl w:val="3"/>
          <w:numId w:val="1"/>
        </w:numPr>
        <w:spacing w:after="0" w:afterAutospacing="0"/>
        <w:ind w:left="2880" w:hanging="360"/>
        <w:rPr/>
      </w:pPr>
      <w:r w:rsidDel="00000000" w:rsidR="00000000" w:rsidRPr="00000000">
        <w:rPr>
          <w:rtl w:val="0"/>
        </w:rPr>
        <w:t xml:space="preserve">Jazz: 5 personas</w:t>
      </w:r>
    </w:p>
    <w:p w:rsidR="00000000" w:rsidDel="00000000" w:rsidP="00000000" w:rsidRDefault="00000000" w:rsidRPr="00000000" w14:paraId="0000001C">
      <w:pPr>
        <w:numPr>
          <w:ilvl w:val="2"/>
          <w:numId w:val="1"/>
        </w:numPr>
        <w:spacing w:after="0" w:afterAutospacing="0"/>
        <w:ind w:left="2160" w:hanging="360"/>
        <w:rPr/>
      </w:pPr>
      <w:r w:rsidDel="00000000" w:rsidR="00000000" w:rsidRPr="00000000">
        <w:rPr>
          <w:rtl w:val="0"/>
        </w:rPr>
        <w:t xml:space="preserve">Frecuencia Relativa Porcentaje = (Frecuencia Relativa) x 100</w:t>
      </w:r>
    </w:p>
    <w:p w:rsidR="00000000" w:rsidDel="00000000" w:rsidP="00000000" w:rsidRDefault="00000000" w:rsidRPr="00000000" w14:paraId="0000001D">
      <w:pPr>
        <w:numPr>
          <w:ilvl w:val="2"/>
          <w:numId w:val="1"/>
        </w:numPr>
        <w:spacing w:after="0" w:afterAutospacing="0"/>
        <w:ind w:left="2160" w:hanging="360"/>
        <w:rPr/>
      </w:pPr>
      <w:r w:rsidDel="00000000" w:rsidR="00000000" w:rsidRPr="00000000">
        <w:rPr>
          <w:rtl w:val="0"/>
        </w:rPr>
        <w:t xml:space="preserve">Frecuencia Relativa (Rock) = 25 / (25 + 15 + 10 + 5) = 25 / 55 ≈ 0.4545</w:t>
      </w:r>
    </w:p>
    <w:p w:rsidR="00000000" w:rsidDel="00000000" w:rsidP="00000000" w:rsidRDefault="00000000" w:rsidRPr="00000000" w14:paraId="0000001E">
      <w:pPr>
        <w:numPr>
          <w:ilvl w:val="2"/>
          <w:numId w:val="1"/>
        </w:numPr>
        <w:spacing w:after="0" w:afterAutospacing="0"/>
        <w:ind w:left="2160" w:hanging="360"/>
        <w:rPr/>
      </w:pPr>
      <w:r w:rsidDel="00000000" w:rsidR="00000000" w:rsidRPr="00000000">
        <w:rPr>
          <w:rtl w:val="0"/>
        </w:rPr>
        <w:t xml:space="preserve">0.4545 x 100 ≈ 45.45%</w:t>
      </w:r>
    </w:p>
    <w:p w:rsidR="00000000" w:rsidDel="00000000" w:rsidP="00000000" w:rsidRDefault="00000000" w:rsidRPr="00000000" w14:paraId="0000001F">
      <w:pPr>
        <w:numPr>
          <w:ilvl w:val="0"/>
          <w:numId w:val="1"/>
        </w:numPr>
        <w:spacing w:after="0" w:afterAutospacing="0"/>
        <w:ind w:left="720" w:hanging="360"/>
        <w:rPr>
          <w:u w:val="none"/>
        </w:rPr>
      </w:pPr>
      <w:r w:rsidDel="00000000" w:rsidR="00000000" w:rsidRPr="00000000">
        <w:rPr>
          <w:rtl w:val="0"/>
        </w:rPr>
        <w:t xml:space="preserve">frecuencia relativa acumulada decimal</w:t>
      </w:r>
    </w:p>
    <w:p w:rsidR="00000000" w:rsidDel="00000000" w:rsidP="00000000" w:rsidRDefault="00000000" w:rsidRPr="00000000" w14:paraId="00000020">
      <w:pPr>
        <w:numPr>
          <w:ilvl w:val="1"/>
          <w:numId w:val="1"/>
        </w:numPr>
        <w:spacing w:after="0" w:afterAutospacing="0"/>
        <w:ind w:left="1440" w:hanging="360"/>
        <w:rPr>
          <w:u w:val="none"/>
        </w:rPr>
      </w:pPr>
      <w:r w:rsidDel="00000000" w:rsidR="00000000" w:rsidRPr="00000000">
        <w:rPr>
          <w:rtl w:val="0"/>
        </w:rPr>
        <w:t xml:space="preserve"> suma gradual de las frecuencias relativas de valores en un conjunto de datos a medida que avanzas en orden ascendente, expresada en forma de decimal</w:t>
      </w:r>
    </w:p>
    <w:p w:rsidR="00000000" w:rsidDel="00000000" w:rsidP="00000000" w:rsidRDefault="00000000" w:rsidRPr="00000000" w14:paraId="00000021">
      <w:pPr>
        <w:numPr>
          <w:ilvl w:val="2"/>
          <w:numId w:val="1"/>
        </w:numPr>
        <w:spacing w:after="0" w:afterAutospacing="0"/>
        <w:ind w:left="2160" w:hanging="360"/>
        <w:rPr/>
      </w:pPr>
      <w:r w:rsidDel="00000000" w:rsidR="00000000" w:rsidRPr="00000000">
        <w:rPr>
          <w:b w:val="1"/>
          <w:rtl w:val="0"/>
        </w:rPr>
        <w:t xml:space="preserve">Ej.</w:t>
      </w:r>
      <w:r w:rsidDel="00000000" w:rsidR="00000000" w:rsidRPr="00000000">
        <w:rPr>
          <w:rtl w:val="0"/>
        </w:rPr>
        <w:t xml:space="preserve"> </w:t>
      </w:r>
      <w:r w:rsidDel="00000000" w:rsidR="00000000" w:rsidRPr="00000000">
        <w:rPr>
          <w:rtl w:val="0"/>
        </w:rPr>
        <w:t xml:space="preserve">Supongamos que tenemos un conjunto de datos que representa las alturas (en centímetros) de un grupo de personas, y queremos calcular la frecuencia relativa acumulada en forma decimal para alturas menores o iguales a 170 cm. Aquí están las alturas de algunas personas:</w:t>
      </w:r>
    </w:p>
    <w:p w:rsidR="00000000" w:rsidDel="00000000" w:rsidP="00000000" w:rsidRDefault="00000000" w:rsidRPr="00000000" w14:paraId="00000022">
      <w:pPr>
        <w:numPr>
          <w:ilvl w:val="3"/>
          <w:numId w:val="1"/>
        </w:numPr>
        <w:spacing w:after="0" w:afterAutospacing="0"/>
        <w:ind w:left="2880" w:hanging="360"/>
        <w:rPr/>
      </w:pPr>
      <w:r w:rsidDel="00000000" w:rsidR="00000000" w:rsidRPr="00000000">
        <w:rPr>
          <w:rtl w:val="0"/>
        </w:rPr>
        <w:t xml:space="preserve">Persona 1: 165 cm</w:t>
      </w:r>
    </w:p>
    <w:p w:rsidR="00000000" w:rsidDel="00000000" w:rsidP="00000000" w:rsidRDefault="00000000" w:rsidRPr="00000000" w14:paraId="00000023">
      <w:pPr>
        <w:numPr>
          <w:ilvl w:val="3"/>
          <w:numId w:val="1"/>
        </w:numPr>
        <w:spacing w:after="0" w:afterAutospacing="0"/>
        <w:ind w:left="2880" w:hanging="360"/>
        <w:rPr/>
      </w:pPr>
      <w:r w:rsidDel="00000000" w:rsidR="00000000" w:rsidRPr="00000000">
        <w:rPr>
          <w:rtl w:val="0"/>
        </w:rPr>
        <w:t xml:space="preserve">Persona 2: 175 cm</w:t>
      </w:r>
    </w:p>
    <w:p w:rsidR="00000000" w:rsidDel="00000000" w:rsidP="00000000" w:rsidRDefault="00000000" w:rsidRPr="00000000" w14:paraId="00000024">
      <w:pPr>
        <w:numPr>
          <w:ilvl w:val="3"/>
          <w:numId w:val="1"/>
        </w:numPr>
        <w:spacing w:after="0" w:afterAutospacing="0"/>
        <w:ind w:left="2880" w:hanging="360"/>
        <w:rPr/>
      </w:pPr>
      <w:r w:rsidDel="00000000" w:rsidR="00000000" w:rsidRPr="00000000">
        <w:rPr>
          <w:rtl w:val="0"/>
        </w:rPr>
        <w:t xml:space="preserve">Persona 3: 160 cm</w:t>
      </w:r>
    </w:p>
    <w:p w:rsidR="00000000" w:rsidDel="00000000" w:rsidP="00000000" w:rsidRDefault="00000000" w:rsidRPr="00000000" w14:paraId="00000025">
      <w:pPr>
        <w:numPr>
          <w:ilvl w:val="3"/>
          <w:numId w:val="1"/>
        </w:numPr>
        <w:spacing w:after="0" w:afterAutospacing="0"/>
        <w:ind w:left="2880" w:hanging="360"/>
        <w:rPr/>
      </w:pPr>
      <w:r w:rsidDel="00000000" w:rsidR="00000000" w:rsidRPr="00000000">
        <w:rPr>
          <w:rtl w:val="0"/>
        </w:rPr>
        <w:t xml:space="preserve">Persona 4: 170 cm</w:t>
      </w:r>
    </w:p>
    <w:p w:rsidR="00000000" w:rsidDel="00000000" w:rsidP="00000000" w:rsidRDefault="00000000" w:rsidRPr="00000000" w14:paraId="00000026">
      <w:pPr>
        <w:numPr>
          <w:ilvl w:val="3"/>
          <w:numId w:val="1"/>
        </w:numPr>
        <w:spacing w:after="0" w:afterAutospacing="0"/>
        <w:ind w:left="2880" w:hanging="360"/>
        <w:rPr/>
      </w:pPr>
      <w:r w:rsidDel="00000000" w:rsidR="00000000" w:rsidRPr="00000000">
        <w:rPr>
          <w:rtl w:val="0"/>
        </w:rPr>
        <w:t xml:space="preserve">Persona 5: 168 cm</w:t>
      </w:r>
    </w:p>
    <w:p w:rsidR="00000000" w:rsidDel="00000000" w:rsidP="00000000" w:rsidRDefault="00000000" w:rsidRPr="00000000" w14:paraId="00000027">
      <w:pPr>
        <w:numPr>
          <w:ilvl w:val="3"/>
          <w:numId w:val="1"/>
        </w:numPr>
        <w:spacing w:after="0" w:afterAutospacing="0"/>
        <w:ind w:left="2880" w:hanging="360"/>
        <w:rPr/>
      </w:pPr>
      <w:r w:rsidDel="00000000" w:rsidR="00000000" w:rsidRPr="00000000">
        <w:rPr>
          <w:rtl w:val="0"/>
        </w:rPr>
        <w:t xml:space="preserve">Persona 6: 180 cm</w:t>
      </w:r>
    </w:p>
    <w:p w:rsidR="00000000" w:rsidDel="00000000" w:rsidP="00000000" w:rsidRDefault="00000000" w:rsidRPr="00000000" w14:paraId="00000028">
      <w:pPr>
        <w:numPr>
          <w:ilvl w:val="3"/>
          <w:numId w:val="1"/>
        </w:numPr>
        <w:spacing w:after="0" w:afterAutospacing="0"/>
        <w:ind w:left="2880" w:hanging="360"/>
        <w:rPr/>
      </w:pPr>
      <w:r w:rsidDel="00000000" w:rsidR="00000000" w:rsidRPr="00000000">
        <w:rPr>
          <w:rtl w:val="0"/>
        </w:rPr>
        <w:t xml:space="preserve">Persona 7: 162 cm</w:t>
      </w:r>
    </w:p>
    <w:p w:rsidR="00000000" w:rsidDel="00000000" w:rsidP="00000000" w:rsidRDefault="00000000" w:rsidRPr="00000000" w14:paraId="00000029">
      <w:pPr>
        <w:numPr>
          <w:ilvl w:val="2"/>
          <w:numId w:val="1"/>
        </w:numPr>
        <w:spacing w:after="0" w:afterAutospacing="0"/>
        <w:ind w:left="2160" w:hanging="360"/>
        <w:rPr/>
      </w:pPr>
      <w:r w:rsidDel="00000000" w:rsidR="00000000" w:rsidRPr="00000000">
        <w:rPr>
          <w:rtl w:val="0"/>
        </w:rPr>
        <w:t xml:space="preserve">Primero, ordenamos las alturas de manera ascendente:</w:t>
        <w:br w:type="textWrapping"/>
        <w:t xml:space="preserve">160 cm, 162 cm, 165 cm, 168 cm, 170 cm, 175 cm, 180 cm.</w:t>
      </w:r>
    </w:p>
    <w:p w:rsidR="00000000" w:rsidDel="00000000" w:rsidP="00000000" w:rsidRDefault="00000000" w:rsidRPr="00000000" w14:paraId="0000002A">
      <w:pPr>
        <w:numPr>
          <w:ilvl w:val="2"/>
          <w:numId w:val="1"/>
        </w:numPr>
        <w:spacing w:after="0" w:afterAutospacing="0"/>
        <w:ind w:left="2160" w:hanging="360"/>
        <w:rPr/>
      </w:pPr>
      <w:r w:rsidDel="00000000" w:rsidR="00000000" w:rsidRPr="00000000">
        <w:rPr>
          <w:rtl w:val="0"/>
        </w:rPr>
        <w:t xml:space="preserve">Ahora, calculamos la frecuencia relativa acumulada en forma decimal para alturas menores o iguales a 170 cm. Sumamos las frecuencias relativas de las alturas que cumplen esta condición:</w:t>
      </w:r>
    </w:p>
    <w:p w:rsidR="00000000" w:rsidDel="00000000" w:rsidP="00000000" w:rsidRDefault="00000000" w:rsidRPr="00000000" w14:paraId="0000002B">
      <w:pPr>
        <w:numPr>
          <w:ilvl w:val="3"/>
          <w:numId w:val="1"/>
        </w:numPr>
        <w:spacing w:after="0" w:afterAutospacing="0"/>
        <w:ind w:left="2880" w:hanging="360"/>
        <w:rPr/>
      </w:pPr>
      <w:r w:rsidDel="00000000" w:rsidR="00000000" w:rsidRPr="00000000">
        <w:rPr>
          <w:rtl w:val="0"/>
        </w:rPr>
        <w:t xml:space="preserve">Frecuencia Relativa (160 cm) = 1/7</w:t>
      </w:r>
    </w:p>
    <w:p w:rsidR="00000000" w:rsidDel="00000000" w:rsidP="00000000" w:rsidRDefault="00000000" w:rsidRPr="00000000" w14:paraId="0000002C">
      <w:pPr>
        <w:numPr>
          <w:ilvl w:val="3"/>
          <w:numId w:val="1"/>
        </w:numPr>
        <w:spacing w:after="0" w:afterAutospacing="0"/>
        <w:ind w:left="2880" w:hanging="360"/>
        <w:rPr/>
      </w:pPr>
      <w:r w:rsidDel="00000000" w:rsidR="00000000" w:rsidRPr="00000000">
        <w:rPr>
          <w:rtl w:val="0"/>
        </w:rPr>
        <w:t xml:space="preserve">Frecuencia Relativa (162 cm) = 1/7</w:t>
      </w:r>
    </w:p>
    <w:p w:rsidR="00000000" w:rsidDel="00000000" w:rsidP="00000000" w:rsidRDefault="00000000" w:rsidRPr="00000000" w14:paraId="0000002D">
      <w:pPr>
        <w:numPr>
          <w:ilvl w:val="3"/>
          <w:numId w:val="1"/>
        </w:numPr>
        <w:spacing w:after="0" w:afterAutospacing="0"/>
        <w:ind w:left="2880" w:hanging="360"/>
        <w:rPr/>
      </w:pPr>
      <w:r w:rsidDel="00000000" w:rsidR="00000000" w:rsidRPr="00000000">
        <w:rPr>
          <w:rtl w:val="0"/>
        </w:rPr>
        <w:t xml:space="preserve">Frecuencia Relativa (165 cm) = 1/7</w:t>
      </w:r>
    </w:p>
    <w:p w:rsidR="00000000" w:rsidDel="00000000" w:rsidP="00000000" w:rsidRDefault="00000000" w:rsidRPr="00000000" w14:paraId="0000002E">
      <w:pPr>
        <w:numPr>
          <w:ilvl w:val="3"/>
          <w:numId w:val="1"/>
        </w:numPr>
        <w:spacing w:after="0" w:afterAutospacing="0"/>
        <w:ind w:left="2880" w:hanging="360"/>
        <w:rPr/>
      </w:pPr>
      <w:r w:rsidDel="00000000" w:rsidR="00000000" w:rsidRPr="00000000">
        <w:rPr>
          <w:rtl w:val="0"/>
        </w:rPr>
        <w:t xml:space="preserve">Frecuencia Relativa (168 cm) = 1/7</w:t>
      </w:r>
    </w:p>
    <w:p w:rsidR="00000000" w:rsidDel="00000000" w:rsidP="00000000" w:rsidRDefault="00000000" w:rsidRPr="00000000" w14:paraId="0000002F">
      <w:pPr>
        <w:numPr>
          <w:ilvl w:val="3"/>
          <w:numId w:val="1"/>
        </w:numPr>
        <w:spacing w:after="0" w:afterAutospacing="0"/>
        <w:ind w:left="2880" w:hanging="360"/>
        <w:rPr/>
      </w:pPr>
      <w:r w:rsidDel="00000000" w:rsidR="00000000" w:rsidRPr="00000000">
        <w:rPr>
          <w:rtl w:val="0"/>
        </w:rPr>
        <w:t xml:space="preserve">Frecuencia Relativa (170 cm) = 1/7</w:t>
      </w:r>
    </w:p>
    <w:p w:rsidR="00000000" w:rsidDel="00000000" w:rsidP="00000000" w:rsidRDefault="00000000" w:rsidRPr="00000000" w14:paraId="00000030">
      <w:pPr>
        <w:numPr>
          <w:ilvl w:val="2"/>
          <w:numId w:val="1"/>
        </w:numPr>
        <w:spacing w:after="0" w:afterAutospacing="0"/>
        <w:ind w:left="2160" w:hanging="360"/>
        <w:rPr/>
      </w:pPr>
      <w:r w:rsidDel="00000000" w:rsidR="00000000" w:rsidRPr="00000000">
        <w:rPr>
          <w:rtl w:val="0"/>
        </w:rPr>
        <w:t xml:space="preserve">Luego, sumamos estas frecuencias relativas para obtener la frecuencia relativa acumulada en forma decimal:</w:t>
        <w:br w:type="textWrapping"/>
        <w:t xml:space="preserve">Frecuencia Relativa Acumulada Decimal (≤ 170 cm) = (1/7) + (1/7) + (1/7) + (1/7) + (1/7) = 5/7 ≈ 0.7143</w:t>
      </w:r>
    </w:p>
    <w:p w:rsidR="00000000" w:rsidDel="00000000" w:rsidP="00000000" w:rsidRDefault="00000000" w:rsidRPr="00000000" w14:paraId="00000031">
      <w:pPr>
        <w:numPr>
          <w:ilvl w:val="2"/>
          <w:numId w:val="1"/>
        </w:numPr>
        <w:spacing w:after="0" w:afterAutospacing="0"/>
        <w:ind w:left="2160" w:hanging="360"/>
        <w:rPr/>
      </w:pPr>
      <w:r w:rsidDel="00000000" w:rsidR="00000000" w:rsidRPr="00000000">
        <w:rPr>
          <w:rtl w:val="0"/>
        </w:rPr>
        <w:t xml:space="preserve">La frecuencia relativa acumulada en forma decimal para alturas menores o iguales a 170 cm es aproximadamente 0.7143, lo que significa que alrededor del 71.43% de las personas en el grupo tienen una altura igual o inferior a 170 cm.</w:t>
      </w:r>
    </w:p>
    <w:p w:rsidR="00000000" w:rsidDel="00000000" w:rsidP="00000000" w:rsidRDefault="00000000" w:rsidRPr="00000000" w14:paraId="00000032">
      <w:pPr>
        <w:numPr>
          <w:ilvl w:val="0"/>
          <w:numId w:val="1"/>
        </w:numPr>
        <w:spacing w:after="0" w:afterAutospacing="0"/>
        <w:ind w:left="720" w:hanging="360"/>
        <w:rPr>
          <w:u w:val="none"/>
        </w:rPr>
      </w:pPr>
      <w:r w:rsidDel="00000000" w:rsidR="00000000" w:rsidRPr="00000000">
        <w:rPr>
          <w:rtl w:val="0"/>
        </w:rPr>
        <w:t xml:space="preserve">frecuencia relativa acumulada decimal porcentaje</w:t>
      </w:r>
    </w:p>
    <w:p w:rsidR="00000000" w:rsidDel="00000000" w:rsidP="00000000" w:rsidRDefault="00000000" w:rsidRPr="00000000" w14:paraId="00000033">
      <w:pPr>
        <w:numPr>
          <w:ilvl w:val="1"/>
          <w:numId w:val="1"/>
        </w:numPr>
        <w:spacing w:after="0" w:afterAutospacing="0"/>
        <w:ind w:left="1440" w:hanging="360"/>
        <w:rPr>
          <w:u w:val="none"/>
        </w:rPr>
      </w:pPr>
      <w:r w:rsidDel="00000000" w:rsidR="00000000" w:rsidRPr="00000000">
        <w:rPr>
          <w:rtl w:val="0"/>
        </w:rPr>
        <w:t xml:space="preserve">suma gradual de las frecuencias relativas de valores en un conjunto de datos a medida que avanzas en orden ascendente, expresada como un valor decimal y luego convertida en porcentaje multiplicando por 100. Esto proporciona una visión detallada de cómo se distribuyen los valores en el conjunto de datos</w:t>
      </w:r>
    </w:p>
    <w:p w:rsidR="00000000" w:rsidDel="00000000" w:rsidP="00000000" w:rsidRDefault="00000000" w:rsidRPr="00000000" w14:paraId="00000034">
      <w:pPr>
        <w:numPr>
          <w:ilvl w:val="2"/>
          <w:numId w:val="1"/>
        </w:numPr>
        <w:spacing w:after="0" w:afterAutospacing="0"/>
        <w:ind w:left="2160" w:hanging="360"/>
        <w:rPr/>
      </w:pPr>
      <w:r w:rsidDel="00000000" w:rsidR="00000000" w:rsidRPr="00000000">
        <w:rPr>
          <w:b w:val="1"/>
          <w:rtl w:val="0"/>
        </w:rPr>
        <w:t xml:space="preserve">Ej.</w:t>
      </w:r>
      <w:r w:rsidDel="00000000" w:rsidR="00000000" w:rsidRPr="00000000">
        <w:rPr>
          <w:rtl w:val="0"/>
        </w:rPr>
        <w:t xml:space="preserve"> Supongamos que estamos analizando las preferencias de sabor de un grupo de personas en relación con helados y estos son los resultados:</w:t>
      </w:r>
    </w:p>
    <w:p w:rsidR="00000000" w:rsidDel="00000000" w:rsidP="00000000" w:rsidRDefault="00000000" w:rsidRPr="00000000" w14:paraId="00000035">
      <w:pPr>
        <w:numPr>
          <w:ilvl w:val="3"/>
          <w:numId w:val="1"/>
        </w:numPr>
        <w:spacing w:after="0" w:afterAutospacing="0"/>
        <w:ind w:left="2880" w:hanging="360"/>
        <w:rPr/>
      </w:pPr>
      <w:r w:rsidDel="00000000" w:rsidR="00000000" w:rsidRPr="00000000">
        <w:rPr>
          <w:rtl w:val="0"/>
        </w:rPr>
        <w:t xml:space="preserve">Sabor a vainilla: 20 personas</w:t>
      </w:r>
    </w:p>
    <w:p w:rsidR="00000000" w:rsidDel="00000000" w:rsidP="00000000" w:rsidRDefault="00000000" w:rsidRPr="00000000" w14:paraId="00000036">
      <w:pPr>
        <w:numPr>
          <w:ilvl w:val="3"/>
          <w:numId w:val="1"/>
        </w:numPr>
        <w:spacing w:after="0" w:afterAutospacing="0"/>
        <w:ind w:left="2880" w:hanging="360"/>
        <w:rPr/>
      </w:pPr>
      <w:r w:rsidDel="00000000" w:rsidR="00000000" w:rsidRPr="00000000">
        <w:rPr>
          <w:rtl w:val="0"/>
        </w:rPr>
        <w:t xml:space="preserve">Sabor a chocolate: 15 personas</w:t>
      </w:r>
    </w:p>
    <w:p w:rsidR="00000000" w:rsidDel="00000000" w:rsidP="00000000" w:rsidRDefault="00000000" w:rsidRPr="00000000" w14:paraId="00000037">
      <w:pPr>
        <w:numPr>
          <w:ilvl w:val="3"/>
          <w:numId w:val="1"/>
        </w:numPr>
        <w:spacing w:after="0" w:afterAutospacing="0"/>
        <w:ind w:left="2880" w:hanging="360"/>
        <w:rPr/>
      </w:pPr>
      <w:r w:rsidDel="00000000" w:rsidR="00000000" w:rsidRPr="00000000">
        <w:rPr>
          <w:rtl w:val="0"/>
        </w:rPr>
        <w:t xml:space="preserve">Sabor a fresa: 10 personas</w:t>
      </w:r>
    </w:p>
    <w:p w:rsidR="00000000" w:rsidDel="00000000" w:rsidP="00000000" w:rsidRDefault="00000000" w:rsidRPr="00000000" w14:paraId="00000038">
      <w:pPr>
        <w:numPr>
          <w:ilvl w:val="3"/>
          <w:numId w:val="1"/>
        </w:numPr>
        <w:spacing w:after="0" w:afterAutospacing="0"/>
        <w:ind w:left="2880" w:hanging="360"/>
        <w:rPr/>
      </w:pPr>
      <w:r w:rsidDel="00000000" w:rsidR="00000000" w:rsidRPr="00000000">
        <w:rPr>
          <w:rtl w:val="0"/>
        </w:rPr>
        <w:t xml:space="preserve">Sabor a otros sabores: 5 personas</w:t>
      </w:r>
    </w:p>
    <w:p w:rsidR="00000000" w:rsidDel="00000000" w:rsidP="00000000" w:rsidRDefault="00000000" w:rsidRPr="00000000" w14:paraId="00000039">
      <w:pPr>
        <w:numPr>
          <w:ilvl w:val="2"/>
          <w:numId w:val="1"/>
        </w:numPr>
        <w:spacing w:after="0" w:afterAutospacing="0"/>
        <w:ind w:left="2160" w:hanging="360"/>
        <w:rPr/>
      </w:pPr>
      <w:r w:rsidDel="00000000" w:rsidR="00000000" w:rsidRPr="00000000">
        <w:rPr>
          <w:rtl w:val="0"/>
        </w:rPr>
        <w:t xml:space="preserve">Para calcular la frecuencia relativa acumulada en forma decimal y su equivalente en porcentaje para los sabores de helado, primero calculamos las frecuencias relativas para cada sabor:</w:t>
      </w:r>
    </w:p>
    <w:p w:rsidR="00000000" w:rsidDel="00000000" w:rsidP="00000000" w:rsidRDefault="00000000" w:rsidRPr="00000000" w14:paraId="0000003A">
      <w:pPr>
        <w:numPr>
          <w:ilvl w:val="3"/>
          <w:numId w:val="1"/>
        </w:numPr>
        <w:spacing w:after="0" w:afterAutospacing="0"/>
        <w:ind w:left="2880" w:hanging="360"/>
        <w:rPr/>
      </w:pPr>
      <w:r w:rsidDel="00000000" w:rsidR="00000000" w:rsidRPr="00000000">
        <w:rPr>
          <w:rtl w:val="0"/>
        </w:rPr>
        <w:t xml:space="preserve">Frecuencia Relativa (Vainilla) = 20 / 50 = 0.4</w:t>
      </w:r>
    </w:p>
    <w:p w:rsidR="00000000" w:rsidDel="00000000" w:rsidP="00000000" w:rsidRDefault="00000000" w:rsidRPr="00000000" w14:paraId="0000003B">
      <w:pPr>
        <w:numPr>
          <w:ilvl w:val="3"/>
          <w:numId w:val="1"/>
        </w:numPr>
        <w:spacing w:after="0" w:afterAutospacing="0"/>
        <w:ind w:left="2880" w:hanging="360"/>
        <w:rPr/>
      </w:pPr>
      <w:r w:rsidDel="00000000" w:rsidR="00000000" w:rsidRPr="00000000">
        <w:rPr>
          <w:rtl w:val="0"/>
        </w:rPr>
        <w:t xml:space="preserve">Frecuencia Relativa (Chocolate) = 15 / 50 = 0.3</w:t>
      </w:r>
    </w:p>
    <w:p w:rsidR="00000000" w:rsidDel="00000000" w:rsidP="00000000" w:rsidRDefault="00000000" w:rsidRPr="00000000" w14:paraId="0000003C">
      <w:pPr>
        <w:numPr>
          <w:ilvl w:val="3"/>
          <w:numId w:val="1"/>
        </w:numPr>
        <w:spacing w:after="0" w:afterAutospacing="0"/>
        <w:ind w:left="2880" w:hanging="360"/>
        <w:rPr/>
      </w:pPr>
      <w:r w:rsidDel="00000000" w:rsidR="00000000" w:rsidRPr="00000000">
        <w:rPr>
          <w:rtl w:val="0"/>
        </w:rPr>
        <w:t xml:space="preserve">Frecuencia Relativa (Fresa) = 10 / 50 = 0.2</w:t>
      </w:r>
    </w:p>
    <w:p w:rsidR="00000000" w:rsidDel="00000000" w:rsidP="00000000" w:rsidRDefault="00000000" w:rsidRPr="00000000" w14:paraId="0000003D">
      <w:pPr>
        <w:numPr>
          <w:ilvl w:val="3"/>
          <w:numId w:val="1"/>
        </w:numPr>
        <w:spacing w:after="0" w:afterAutospacing="0"/>
        <w:ind w:left="2880" w:hanging="360"/>
        <w:rPr/>
      </w:pPr>
      <w:r w:rsidDel="00000000" w:rsidR="00000000" w:rsidRPr="00000000">
        <w:rPr>
          <w:rtl w:val="0"/>
        </w:rPr>
        <w:t xml:space="preserve">Frecuencia Relativa (Otros sabores) = 5 / 50 = 0.1</w:t>
      </w:r>
    </w:p>
    <w:p w:rsidR="00000000" w:rsidDel="00000000" w:rsidP="00000000" w:rsidRDefault="00000000" w:rsidRPr="00000000" w14:paraId="0000003E">
      <w:pPr>
        <w:numPr>
          <w:ilvl w:val="2"/>
          <w:numId w:val="1"/>
        </w:numPr>
        <w:spacing w:after="0" w:afterAutospacing="0"/>
        <w:ind w:left="2160" w:hanging="360"/>
        <w:rPr/>
      </w:pPr>
      <w:r w:rsidDel="00000000" w:rsidR="00000000" w:rsidRPr="00000000">
        <w:rPr>
          <w:rtl w:val="0"/>
        </w:rPr>
        <w:t xml:space="preserve">Luego, calculamos la frecuencia relativa acumulada en forma decimal a medida que avanzamos en la lista de sabores:</w:t>
      </w:r>
    </w:p>
    <w:p w:rsidR="00000000" w:rsidDel="00000000" w:rsidP="00000000" w:rsidRDefault="00000000" w:rsidRPr="00000000" w14:paraId="0000003F">
      <w:pPr>
        <w:numPr>
          <w:ilvl w:val="3"/>
          <w:numId w:val="1"/>
        </w:numPr>
        <w:spacing w:after="0" w:afterAutospacing="0"/>
        <w:ind w:left="2880" w:hanging="360"/>
        <w:rPr/>
      </w:pPr>
      <w:r w:rsidDel="00000000" w:rsidR="00000000" w:rsidRPr="00000000">
        <w:rPr>
          <w:rtl w:val="0"/>
        </w:rPr>
        <w:t xml:space="preserve">Frecuencia Relativa Acumulada (Vainilla) = 0.4</w:t>
      </w:r>
    </w:p>
    <w:p w:rsidR="00000000" w:rsidDel="00000000" w:rsidP="00000000" w:rsidRDefault="00000000" w:rsidRPr="00000000" w14:paraId="00000040">
      <w:pPr>
        <w:numPr>
          <w:ilvl w:val="3"/>
          <w:numId w:val="1"/>
        </w:numPr>
        <w:spacing w:after="0" w:afterAutospacing="0"/>
        <w:ind w:left="2880" w:hanging="360"/>
        <w:rPr/>
      </w:pPr>
      <w:r w:rsidDel="00000000" w:rsidR="00000000" w:rsidRPr="00000000">
        <w:rPr>
          <w:rtl w:val="0"/>
        </w:rPr>
        <w:t xml:space="preserve">Frecuencia Relativa Acumulada (Vainilla + Chocolate) = 0.4 + 0.3 = 0.7</w:t>
      </w:r>
    </w:p>
    <w:p w:rsidR="00000000" w:rsidDel="00000000" w:rsidP="00000000" w:rsidRDefault="00000000" w:rsidRPr="00000000" w14:paraId="00000041">
      <w:pPr>
        <w:numPr>
          <w:ilvl w:val="3"/>
          <w:numId w:val="1"/>
        </w:numPr>
        <w:spacing w:after="0" w:afterAutospacing="0"/>
        <w:ind w:left="2880" w:hanging="360"/>
        <w:rPr/>
      </w:pPr>
      <w:r w:rsidDel="00000000" w:rsidR="00000000" w:rsidRPr="00000000">
        <w:rPr>
          <w:rtl w:val="0"/>
        </w:rPr>
        <w:t xml:space="preserve">Frecuencia Relativa Acumulada (Vainilla + Chocolate + Fresa) = 0.7 + 0.2 = 0.9</w:t>
      </w:r>
    </w:p>
    <w:p w:rsidR="00000000" w:rsidDel="00000000" w:rsidP="00000000" w:rsidRDefault="00000000" w:rsidRPr="00000000" w14:paraId="00000042">
      <w:pPr>
        <w:numPr>
          <w:ilvl w:val="3"/>
          <w:numId w:val="1"/>
        </w:numPr>
        <w:spacing w:after="0" w:afterAutospacing="0"/>
        <w:ind w:left="2880" w:hanging="360"/>
        <w:rPr/>
      </w:pPr>
      <w:r w:rsidDel="00000000" w:rsidR="00000000" w:rsidRPr="00000000">
        <w:rPr>
          <w:rtl w:val="0"/>
        </w:rPr>
        <w:t xml:space="preserve">Frecuencia Relativa Acumulada (Vainilla + Chocolate + Fresa + Otros sabores) = 0.9 + 0.1 = 1.0</w:t>
      </w:r>
    </w:p>
    <w:p w:rsidR="00000000" w:rsidDel="00000000" w:rsidP="00000000" w:rsidRDefault="00000000" w:rsidRPr="00000000" w14:paraId="00000043">
      <w:pPr>
        <w:numPr>
          <w:ilvl w:val="2"/>
          <w:numId w:val="1"/>
        </w:numPr>
        <w:spacing w:after="0" w:afterAutospacing="0"/>
        <w:ind w:left="2160" w:hanging="360"/>
        <w:rPr/>
      </w:pPr>
      <w:r w:rsidDel="00000000" w:rsidR="00000000" w:rsidRPr="00000000">
        <w:rPr>
          <w:rtl w:val="0"/>
        </w:rPr>
        <w:t xml:space="preserve">Entonces, la frecuencia relativa acumulada en forma decimal y su equivalente en porcentaje serían:</w:t>
      </w:r>
    </w:p>
    <w:p w:rsidR="00000000" w:rsidDel="00000000" w:rsidP="00000000" w:rsidRDefault="00000000" w:rsidRPr="00000000" w14:paraId="00000044">
      <w:pPr>
        <w:numPr>
          <w:ilvl w:val="3"/>
          <w:numId w:val="1"/>
        </w:numPr>
        <w:spacing w:after="0" w:afterAutospacing="0"/>
        <w:ind w:left="2880" w:hanging="360"/>
        <w:rPr/>
      </w:pPr>
      <w:r w:rsidDel="00000000" w:rsidR="00000000" w:rsidRPr="00000000">
        <w:rPr>
          <w:rtl w:val="0"/>
        </w:rPr>
        <w:t xml:space="preserve">Vainilla: Frecuencia Relativa Acumulada = 0.4, Porcentaje = 40%</w:t>
      </w:r>
    </w:p>
    <w:p w:rsidR="00000000" w:rsidDel="00000000" w:rsidP="00000000" w:rsidRDefault="00000000" w:rsidRPr="00000000" w14:paraId="00000045">
      <w:pPr>
        <w:numPr>
          <w:ilvl w:val="3"/>
          <w:numId w:val="1"/>
        </w:numPr>
        <w:spacing w:after="0" w:afterAutospacing="0"/>
        <w:ind w:left="2880" w:hanging="360"/>
        <w:rPr/>
      </w:pPr>
      <w:r w:rsidDel="00000000" w:rsidR="00000000" w:rsidRPr="00000000">
        <w:rPr>
          <w:rtl w:val="0"/>
        </w:rPr>
        <w:t xml:space="preserve">Vainilla + Chocolate: Frecuencia Relativa Acumulada = 0.7, Porcentaje = 70%</w:t>
      </w:r>
    </w:p>
    <w:p w:rsidR="00000000" w:rsidDel="00000000" w:rsidP="00000000" w:rsidRDefault="00000000" w:rsidRPr="00000000" w14:paraId="00000046">
      <w:pPr>
        <w:numPr>
          <w:ilvl w:val="3"/>
          <w:numId w:val="1"/>
        </w:numPr>
        <w:spacing w:after="0" w:afterAutospacing="0"/>
        <w:ind w:left="2880" w:hanging="360"/>
        <w:rPr/>
      </w:pPr>
      <w:r w:rsidDel="00000000" w:rsidR="00000000" w:rsidRPr="00000000">
        <w:rPr>
          <w:rtl w:val="0"/>
        </w:rPr>
        <w:t xml:space="preserve">Vainilla + Chocolate + Fresa: Frecuencia Relativa Acumulada = 0.9, Porcentaje = 90%</w:t>
      </w:r>
    </w:p>
    <w:p w:rsidR="00000000" w:rsidDel="00000000" w:rsidP="00000000" w:rsidRDefault="00000000" w:rsidRPr="00000000" w14:paraId="00000047">
      <w:pPr>
        <w:numPr>
          <w:ilvl w:val="3"/>
          <w:numId w:val="1"/>
        </w:numPr>
        <w:spacing w:after="0" w:afterAutospacing="0"/>
        <w:ind w:left="2880" w:hanging="360"/>
        <w:rPr/>
      </w:pPr>
      <w:r w:rsidDel="00000000" w:rsidR="00000000" w:rsidRPr="00000000">
        <w:rPr>
          <w:rtl w:val="0"/>
        </w:rPr>
        <w:t xml:space="preserve">Vainilla + Chocolate + Fresa + Otros sabores: Frecuencia Relativa Acumulada = 1.0, Porcentaje = 100%</w:t>
      </w:r>
    </w:p>
    <w:p w:rsidR="00000000" w:rsidDel="00000000" w:rsidP="00000000" w:rsidRDefault="00000000" w:rsidRPr="00000000" w14:paraId="00000048">
      <w:pPr>
        <w:numPr>
          <w:ilvl w:val="2"/>
          <w:numId w:val="1"/>
        </w:numPr>
        <w:ind w:left="2160" w:hanging="360"/>
        <w:rPr/>
      </w:pPr>
      <w:r w:rsidDel="00000000" w:rsidR="00000000" w:rsidRPr="00000000">
        <w:rPr>
          <w:rtl w:val="0"/>
        </w:rPr>
        <w:t xml:space="preserve">Esto significa que el 40% de las personas prefieren el sabor a vainilla, el 70% prefieren vainilla o chocolate, el 90% prefieren vainilla, chocolate o fresa, y el 100% ha hecho alguna elección de sabor entre las opciones.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Gaby Espinosa</w:t>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Arial" w:cs="Arial" w:eastAsia="Arial" w:hAnsi="Arial"/>
        <w:b w:val="0"/>
        <w:u w:val="none"/>
      </w:rPr>
    </w:lvl>
    <w:lvl w:ilvl="3">
      <w:start w:val="1"/>
      <w:numFmt w:val="bullet"/>
      <w:lvlText w:val="-"/>
      <w:lvlJc w:val="left"/>
      <w:pPr>
        <w:ind w:left="2880" w:hanging="360"/>
      </w:pPr>
      <w:rPr>
        <w:rFonts w:ascii="Arial" w:cs="Arial" w:eastAsia="Arial" w:hAnsi="Arial"/>
        <w:b w:val="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_419"/>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