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5257800" cy="5276850"/>
            <wp:effectExtent b="0" l="0" r="0" t="0"/>
            <wp:docPr id="13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57800" cy="52768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spacing w:after="60" w:before="0" w:line="276" w:lineRule="auto"/>
        <w:jc w:val="center"/>
        <w:rPr>
          <w:rFonts w:ascii="Arial" w:cs="Arial" w:eastAsia="Arial" w:hAnsi="Arial"/>
          <w:b w:val="0"/>
          <w:sz w:val="52"/>
          <w:szCs w:val="52"/>
        </w:rPr>
      </w:pPr>
      <w:bookmarkStart w:colFirst="0" w:colLast="0" w:name="_heading=h.ixjtwcnwxcfy" w:id="0"/>
      <w:bookmarkEnd w:id="0"/>
      <w:r w:rsidDel="00000000" w:rsidR="00000000" w:rsidRPr="00000000">
        <w:rPr>
          <w:rtl w:val="0"/>
        </w:rPr>
      </w:r>
    </w:p>
    <w:p w:rsidR="00000000" w:rsidDel="00000000" w:rsidP="00000000" w:rsidRDefault="00000000" w:rsidRPr="00000000" w14:paraId="00000005">
      <w:pPr>
        <w:pStyle w:val="Title"/>
        <w:spacing w:after="60" w:before="0" w:line="276" w:lineRule="auto"/>
        <w:jc w:val="center"/>
        <w:rPr>
          <w:rFonts w:ascii="Arial" w:cs="Arial" w:eastAsia="Arial" w:hAnsi="Arial"/>
          <w:b w:val="0"/>
          <w:sz w:val="52"/>
          <w:szCs w:val="52"/>
        </w:rPr>
      </w:pPr>
      <w:bookmarkStart w:colFirst="0" w:colLast="0" w:name="_heading=h.cd54pn1pmhlb" w:id="1"/>
      <w:bookmarkEnd w:id="1"/>
      <w:r w:rsidDel="00000000" w:rsidR="00000000" w:rsidRPr="00000000">
        <w:rPr>
          <w:rtl w:val="0"/>
        </w:rPr>
      </w:r>
    </w:p>
    <w:p w:rsidR="00000000" w:rsidDel="00000000" w:rsidP="00000000" w:rsidRDefault="00000000" w:rsidRPr="00000000" w14:paraId="00000006">
      <w:pPr>
        <w:pStyle w:val="Title"/>
        <w:spacing w:after="60" w:before="0" w:line="276" w:lineRule="auto"/>
        <w:jc w:val="center"/>
        <w:rPr>
          <w:rFonts w:ascii="Arial" w:cs="Arial" w:eastAsia="Arial" w:hAnsi="Arial"/>
          <w:b w:val="0"/>
          <w:sz w:val="52"/>
          <w:szCs w:val="52"/>
        </w:rPr>
      </w:pPr>
      <w:bookmarkStart w:colFirst="0" w:colLast="0" w:name="_heading=h.pyw0ela1b31e" w:id="2"/>
      <w:bookmarkEnd w:id="2"/>
      <w:r w:rsidDel="00000000" w:rsidR="00000000" w:rsidRPr="00000000">
        <w:rPr>
          <w:rtl w:val="0"/>
        </w:rPr>
      </w:r>
    </w:p>
    <w:p w:rsidR="00000000" w:rsidDel="00000000" w:rsidP="00000000" w:rsidRDefault="00000000" w:rsidRPr="00000000" w14:paraId="00000007">
      <w:pPr>
        <w:pStyle w:val="Title"/>
        <w:spacing w:after="60" w:before="0" w:line="276" w:lineRule="auto"/>
        <w:jc w:val="center"/>
        <w:rPr>
          <w:rFonts w:ascii="Arial" w:cs="Arial" w:eastAsia="Arial" w:hAnsi="Arial"/>
          <w:b w:val="0"/>
          <w:sz w:val="52"/>
          <w:szCs w:val="52"/>
        </w:rPr>
      </w:pPr>
      <w:bookmarkStart w:colFirst="0" w:colLast="0" w:name="_heading=h.hgv0fctdrk6w" w:id="3"/>
      <w:bookmarkEnd w:id="3"/>
      <w:r w:rsidDel="00000000" w:rsidR="00000000" w:rsidRPr="00000000">
        <w:rPr>
          <w:rtl w:val="0"/>
        </w:rPr>
      </w:r>
    </w:p>
    <w:p w:rsidR="00000000" w:rsidDel="00000000" w:rsidP="00000000" w:rsidRDefault="00000000" w:rsidRPr="00000000" w14:paraId="00000008">
      <w:pPr>
        <w:pStyle w:val="Title"/>
        <w:spacing w:after="60" w:before="0" w:line="276" w:lineRule="auto"/>
        <w:jc w:val="center"/>
        <w:rPr>
          <w:rFonts w:ascii="Arial" w:cs="Arial" w:eastAsia="Arial" w:hAnsi="Arial"/>
          <w:b w:val="0"/>
          <w:sz w:val="52"/>
          <w:szCs w:val="52"/>
        </w:rPr>
      </w:pPr>
      <w:bookmarkStart w:colFirst="0" w:colLast="0" w:name="_heading=h.rgr765tt06gw" w:id="4"/>
      <w:bookmarkEnd w:id="4"/>
      <w:r w:rsidDel="00000000" w:rsidR="00000000" w:rsidRPr="00000000">
        <w:rPr>
          <w:rtl w:val="0"/>
        </w:rPr>
      </w:r>
    </w:p>
    <w:p w:rsidR="00000000" w:rsidDel="00000000" w:rsidP="00000000" w:rsidRDefault="00000000" w:rsidRPr="00000000" w14:paraId="00000009">
      <w:pPr>
        <w:pStyle w:val="Title"/>
        <w:spacing w:after="60" w:before="0" w:line="276" w:lineRule="auto"/>
        <w:jc w:val="center"/>
        <w:rPr>
          <w:rFonts w:ascii="Arial" w:cs="Arial" w:eastAsia="Arial" w:hAnsi="Arial"/>
          <w:b w:val="0"/>
          <w:sz w:val="52"/>
          <w:szCs w:val="52"/>
        </w:rPr>
      </w:pPr>
      <w:bookmarkStart w:colFirst="0" w:colLast="0" w:name="_heading=h.w2nqlciqjdoe" w:id="5"/>
      <w:bookmarkEnd w:id="5"/>
      <w:r w:rsidDel="00000000" w:rsidR="00000000" w:rsidRPr="00000000">
        <w:rPr>
          <w:rFonts w:ascii="Arial" w:cs="Arial" w:eastAsia="Arial" w:hAnsi="Arial"/>
          <w:b w:val="0"/>
          <w:sz w:val="52"/>
          <w:szCs w:val="52"/>
        </w:rPr>
        <w:drawing>
          <wp:inline distB="114300" distT="114300" distL="114300" distR="114300">
            <wp:extent cx="4295773" cy="2997051"/>
            <wp:effectExtent b="0" l="0" r="0" t="0"/>
            <wp:docPr id="12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295773" cy="299705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276" w:lineRule="auto"/>
        <w:rPr>
          <w:rFonts w:ascii="Courier New" w:cs="Courier New" w:eastAsia="Courier New" w:hAnsi="Courier New"/>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0C">
      <w:pPr>
        <w:spacing w:after="0" w:line="276" w:lineRule="auto"/>
        <w:rPr>
          <w:rFonts w:ascii="Courier New" w:cs="Courier New" w:eastAsia="Courier New" w:hAnsi="Courier New"/>
          <w:b w:val="1"/>
          <w:sz w:val="30"/>
          <w:szCs w:val="30"/>
        </w:rPr>
      </w:pPr>
      <w:r w:rsidDel="00000000" w:rsidR="00000000" w:rsidRPr="00000000">
        <w:rPr>
          <w:rtl w:val="0"/>
        </w:rPr>
      </w:r>
    </w:p>
    <w:p w:rsidR="00000000" w:rsidDel="00000000" w:rsidP="00000000" w:rsidRDefault="00000000" w:rsidRPr="00000000" w14:paraId="0000000D">
      <w:pPr>
        <w:spacing w:after="0" w:line="276" w:lineRule="auto"/>
        <w:rPr>
          <w:rFonts w:ascii="Courier New" w:cs="Courier New" w:eastAsia="Courier New" w:hAnsi="Courier New"/>
          <w:b w:val="1"/>
          <w:sz w:val="30"/>
          <w:szCs w:val="30"/>
        </w:rPr>
      </w:pPr>
      <w:r w:rsidDel="00000000" w:rsidR="00000000" w:rsidRPr="00000000">
        <w:rPr>
          <w:rtl w:val="0"/>
        </w:rPr>
      </w:r>
    </w:p>
    <w:p w:rsidR="00000000" w:rsidDel="00000000" w:rsidP="00000000" w:rsidRDefault="00000000" w:rsidRPr="00000000" w14:paraId="0000000E">
      <w:pPr>
        <w:spacing w:after="0" w:line="276" w:lineRule="auto"/>
        <w:rPr>
          <w:rFonts w:ascii="Courier New" w:cs="Courier New" w:eastAsia="Courier New" w:hAnsi="Courier New"/>
          <w:b w:val="1"/>
          <w:sz w:val="30"/>
          <w:szCs w:val="30"/>
        </w:rPr>
      </w:pPr>
      <w:r w:rsidDel="00000000" w:rsidR="00000000" w:rsidRPr="00000000">
        <w:rPr>
          <w:rtl w:val="0"/>
        </w:rPr>
      </w:r>
    </w:p>
    <w:p w:rsidR="00000000" w:rsidDel="00000000" w:rsidP="00000000" w:rsidRDefault="00000000" w:rsidRPr="00000000" w14:paraId="0000000F">
      <w:pPr>
        <w:spacing w:after="0" w:line="276" w:lineRule="auto"/>
        <w:rPr>
          <w:rFonts w:ascii="Courier New" w:cs="Courier New" w:eastAsia="Courier New" w:hAnsi="Courier New"/>
          <w:b w:val="1"/>
          <w:sz w:val="30"/>
          <w:szCs w:val="30"/>
        </w:rPr>
      </w:pPr>
      <w:r w:rsidDel="00000000" w:rsidR="00000000" w:rsidRPr="00000000">
        <w:rPr>
          <w:rtl w:val="0"/>
        </w:rPr>
      </w:r>
    </w:p>
    <w:p w:rsidR="00000000" w:rsidDel="00000000" w:rsidP="00000000" w:rsidRDefault="00000000" w:rsidRPr="00000000" w14:paraId="00000010">
      <w:pPr>
        <w:spacing w:after="0" w:line="276" w:lineRule="auto"/>
        <w:rPr>
          <w:rFonts w:ascii="Courier New" w:cs="Courier New" w:eastAsia="Courier New" w:hAnsi="Courier New"/>
          <w:b w:val="1"/>
          <w:sz w:val="30"/>
          <w:szCs w:val="30"/>
        </w:rPr>
      </w:pPr>
      <w:r w:rsidDel="00000000" w:rsidR="00000000" w:rsidRPr="00000000">
        <w:rPr>
          <w:rtl w:val="0"/>
        </w:rPr>
      </w:r>
    </w:p>
    <w:p w:rsidR="00000000" w:rsidDel="00000000" w:rsidP="00000000" w:rsidRDefault="00000000" w:rsidRPr="00000000" w14:paraId="00000011">
      <w:pPr>
        <w:spacing w:after="0" w:line="276" w:lineRule="auto"/>
        <w:rPr>
          <w:rFonts w:ascii="Courier New" w:cs="Courier New" w:eastAsia="Courier New" w:hAnsi="Courier New"/>
          <w:b w:val="1"/>
          <w:sz w:val="30"/>
          <w:szCs w:val="30"/>
        </w:rPr>
      </w:pPr>
      <w:r w:rsidDel="00000000" w:rsidR="00000000" w:rsidRPr="00000000">
        <w:rPr>
          <w:rtl w:val="0"/>
        </w:rPr>
      </w:r>
    </w:p>
    <w:p w:rsidR="00000000" w:rsidDel="00000000" w:rsidP="00000000" w:rsidRDefault="00000000" w:rsidRPr="00000000" w14:paraId="00000012">
      <w:pPr>
        <w:spacing w:after="0" w:line="276" w:lineRule="auto"/>
        <w:rPr>
          <w:rFonts w:ascii="Courier New" w:cs="Courier New" w:eastAsia="Courier New" w:hAnsi="Courier New"/>
          <w:b w:val="1"/>
          <w:sz w:val="30"/>
          <w:szCs w:val="30"/>
        </w:rPr>
      </w:pPr>
      <w:r w:rsidDel="00000000" w:rsidR="00000000" w:rsidRPr="00000000">
        <w:rPr>
          <w:rtl w:val="0"/>
        </w:rPr>
      </w:r>
    </w:p>
    <w:p w:rsidR="00000000" w:rsidDel="00000000" w:rsidP="00000000" w:rsidRDefault="00000000" w:rsidRPr="00000000" w14:paraId="00000013">
      <w:pPr>
        <w:spacing w:after="0" w:line="276" w:lineRule="auto"/>
        <w:rPr>
          <w:rFonts w:ascii="Courier New" w:cs="Courier New" w:eastAsia="Courier New" w:hAnsi="Courier New"/>
          <w:b w:val="1"/>
          <w:sz w:val="30"/>
          <w:szCs w:val="30"/>
        </w:rPr>
      </w:pPr>
      <w:r w:rsidDel="00000000" w:rsidR="00000000" w:rsidRPr="00000000">
        <w:rPr>
          <w:rtl w:val="0"/>
        </w:rPr>
      </w:r>
    </w:p>
    <w:p w:rsidR="00000000" w:rsidDel="00000000" w:rsidP="00000000" w:rsidRDefault="00000000" w:rsidRPr="00000000" w14:paraId="00000014">
      <w:pPr>
        <w:spacing w:after="0" w:line="276" w:lineRule="auto"/>
        <w:rPr>
          <w:rFonts w:ascii="Courier New" w:cs="Courier New" w:eastAsia="Courier New" w:hAnsi="Courier New"/>
          <w:sz w:val="30"/>
          <w:szCs w:val="30"/>
        </w:rPr>
      </w:pPr>
      <w:r w:rsidDel="00000000" w:rsidR="00000000" w:rsidRPr="00000000">
        <w:rPr>
          <w:rFonts w:ascii="Courier New" w:cs="Courier New" w:eastAsia="Courier New" w:hAnsi="Courier New"/>
          <w:b w:val="1"/>
          <w:sz w:val="30"/>
          <w:szCs w:val="30"/>
          <w:rtl w:val="0"/>
        </w:rPr>
        <w:t xml:space="preserve">ALUMNOS:</w:t>
        <w:tab/>
        <w:tab/>
        <w:t xml:space="preserve">  </w:t>
      </w:r>
      <w:r w:rsidDel="00000000" w:rsidR="00000000" w:rsidRPr="00000000">
        <w:rPr>
          <w:rFonts w:ascii="Courier New" w:cs="Courier New" w:eastAsia="Courier New" w:hAnsi="Courier New"/>
          <w:sz w:val="30"/>
          <w:szCs w:val="30"/>
          <w:rtl w:val="0"/>
        </w:rPr>
        <w:t xml:space="preserve">Cecilia Gabriela Espinosa Acuña</w:t>
      </w:r>
    </w:p>
    <w:p w:rsidR="00000000" w:rsidDel="00000000" w:rsidP="00000000" w:rsidRDefault="00000000" w:rsidRPr="00000000" w14:paraId="00000015">
      <w:pPr>
        <w:spacing w:after="0" w:line="276" w:lineRule="auto"/>
        <w:rPr>
          <w:rFonts w:ascii="Courier New" w:cs="Courier New" w:eastAsia="Courier New" w:hAnsi="Courier New"/>
          <w:sz w:val="30"/>
          <w:szCs w:val="30"/>
        </w:rPr>
      </w:pPr>
      <w:r w:rsidDel="00000000" w:rsidR="00000000" w:rsidRPr="00000000">
        <w:rPr>
          <w:rFonts w:ascii="Courier New" w:cs="Courier New" w:eastAsia="Courier New" w:hAnsi="Courier New"/>
          <w:sz w:val="30"/>
          <w:szCs w:val="30"/>
          <w:rtl w:val="0"/>
        </w:rPr>
        <w:tab/>
        <w:tab/>
        <w:tab/>
        <w:tab/>
        <w:tab/>
        <w:tab/>
        <w:t xml:space="preserve"> Miguel Ángel López Perea</w:t>
      </w:r>
    </w:p>
    <w:p w:rsidR="00000000" w:rsidDel="00000000" w:rsidP="00000000" w:rsidRDefault="00000000" w:rsidRPr="00000000" w14:paraId="00000016">
      <w:pPr>
        <w:spacing w:after="0" w:line="276" w:lineRule="auto"/>
        <w:rPr>
          <w:rFonts w:ascii="Courier New" w:cs="Courier New" w:eastAsia="Courier New" w:hAnsi="Courier New"/>
          <w:sz w:val="30"/>
          <w:szCs w:val="30"/>
        </w:rPr>
      </w:pPr>
      <w:r w:rsidDel="00000000" w:rsidR="00000000" w:rsidRPr="00000000">
        <w:rPr>
          <w:rFonts w:ascii="Courier New" w:cs="Courier New" w:eastAsia="Courier New" w:hAnsi="Courier New"/>
          <w:sz w:val="30"/>
          <w:szCs w:val="30"/>
          <w:rtl w:val="0"/>
        </w:rPr>
        <w:tab/>
        <w:tab/>
        <w:tab/>
        <w:tab/>
        <w:tab/>
        <w:t xml:space="preserve">   Sebastián Valenzuela Leyva</w:t>
      </w:r>
    </w:p>
    <w:p w:rsidR="00000000" w:rsidDel="00000000" w:rsidP="00000000" w:rsidRDefault="00000000" w:rsidRPr="00000000" w14:paraId="00000017">
      <w:pPr>
        <w:spacing w:after="0" w:line="276" w:lineRule="auto"/>
        <w:rPr>
          <w:rFonts w:ascii="Courier New" w:cs="Courier New" w:eastAsia="Courier New" w:hAnsi="Courier New"/>
          <w:sz w:val="30"/>
          <w:szCs w:val="30"/>
        </w:rPr>
      </w:pPr>
      <w:r w:rsidDel="00000000" w:rsidR="00000000" w:rsidRPr="00000000">
        <w:rPr>
          <w:rFonts w:ascii="Courier New" w:cs="Courier New" w:eastAsia="Courier New" w:hAnsi="Courier New"/>
          <w:sz w:val="30"/>
          <w:szCs w:val="30"/>
          <w:rtl w:val="0"/>
        </w:rPr>
        <w:tab/>
        <w:tab/>
        <w:tab/>
        <w:tab/>
        <w:tab/>
        <w:tab/>
        <w:t xml:space="preserve">Ángel René Álvarez Rojano</w:t>
      </w:r>
    </w:p>
    <w:p w:rsidR="00000000" w:rsidDel="00000000" w:rsidP="00000000" w:rsidRDefault="00000000" w:rsidRPr="00000000" w14:paraId="00000018">
      <w:pPr>
        <w:spacing w:after="0" w:line="276" w:lineRule="auto"/>
        <w:rPr>
          <w:rFonts w:ascii="Courier New" w:cs="Courier New" w:eastAsia="Courier New" w:hAnsi="Courier New"/>
          <w:sz w:val="30"/>
          <w:szCs w:val="30"/>
        </w:rPr>
      </w:pPr>
      <w:r w:rsidDel="00000000" w:rsidR="00000000" w:rsidRPr="00000000">
        <w:rPr>
          <w:rFonts w:ascii="Courier New" w:cs="Courier New" w:eastAsia="Courier New" w:hAnsi="Courier New"/>
          <w:sz w:val="30"/>
          <w:szCs w:val="30"/>
          <w:rtl w:val="0"/>
        </w:rPr>
        <w:tab/>
        <w:tab/>
        <w:tab/>
        <w:tab/>
        <w:tab/>
        <w:t xml:space="preserve">Frida Karina Sarmiento García</w:t>
      </w:r>
    </w:p>
    <w:p w:rsidR="00000000" w:rsidDel="00000000" w:rsidP="00000000" w:rsidRDefault="00000000" w:rsidRPr="00000000" w14:paraId="00000019">
      <w:pPr>
        <w:spacing w:after="0" w:line="276" w:lineRule="auto"/>
        <w:rPr>
          <w:rFonts w:ascii="Courier New" w:cs="Courier New" w:eastAsia="Courier New" w:hAnsi="Courier New"/>
          <w:b w:val="1"/>
          <w:sz w:val="30"/>
          <w:szCs w:val="30"/>
        </w:rPr>
      </w:pPr>
      <w:r w:rsidDel="00000000" w:rsidR="00000000" w:rsidRPr="00000000">
        <w:rPr>
          <w:rtl w:val="0"/>
        </w:rPr>
      </w:r>
    </w:p>
    <w:p w:rsidR="00000000" w:rsidDel="00000000" w:rsidP="00000000" w:rsidRDefault="00000000" w:rsidRPr="00000000" w14:paraId="0000001A">
      <w:pPr>
        <w:spacing w:after="0" w:line="276" w:lineRule="auto"/>
        <w:rPr>
          <w:rFonts w:ascii="Courier New" w:cs="Courier New" w:eastAsia="Courier New" w:hAnsi="Courier New"/>
          <w:b w:val="1"/>
          <w:sz w:val="30"/>
          <w:szCs w:val="30"/>
        </w:rPr>
      </w:pPr>
      <w:r w:rsidDel="00000000" w:rsidR="00000000" w:rsidRPr="00000000">
        <w:rPr>
          <w:rtl w:val="0"/>
        </w:rPr>
      </w:r>
    </w:p>
    <w:p w:rsidR="00000000" w:rsidDel="00000000" w:rsidP="00000000" w:rsidRDefault="00000000" w:rsidRPr="00000000" w14:paraId="0000001B">
      <w:pPr>
        <w:spacing w:after="0" w:line="276" w:lineRule="auto"/>
        <w:rPr>
          <w:rFonts w:ascii="Courier New" w:cs="Courier New" w:eastAsia="Courier New" w:hAnsi="Courier New"/>
          <w:sz w:val="30"/>
          <w:szCs w:val="30"/>
        </w:rPr>
      </w:pPr>
      <w:r w:rsidDel="00000000" w:rsidR="00000000" w:rsidRPr="00000000">
        <w:rPr>
          <w:rFonts w:ascii="Courier New" w:cs="Courier New" w:eastAsia="Courier New" w:hAnsi="Courier New"/>
          <w:b w:val="1"/>
          <w:sz w:val="30"/>
          <w:szCs w:val="30"/>
          <w:rtl w:val="0"/>
        </w:rPr>
        <w:t xml:space="preserve">GRADO:                  </w:t>
      </w:r>
      <w:r w:rsidDel="00000000" w:rsidR="00000000" w:rsidRPr="00000000">
        <w:rPr>
          <w:rFonts w:ascii="Courier New" w:cs="Courier New" w:eastAsia="Courier New" w:hAnsi="Courier New"/>
          <w:sz w:val="30"/>
          <w:szCs w:val="30"/>
          <w:rtl w:val="0"/>
        </w:rPr>
        <w:t xml:space="preserve">4° Semestre, Preparatoria</w:t>
      </w:r>
    </w:p>
    <w:p w:rsidR="00000000" w:rsidDel="00000000" w:rsidP="00000000" w:rsidRDefault="00000000" w:rsidRPr="00000000" w14:paraId="0000001C">
      <w:pPr>
        <w:spacing w:after="0" w:line="276" w:lineRule="auto"/>
        <w:rPr>
          <w:rFonts w:ascii="Courier New" w:cs="Courier New" w:eastAsia="Courier New" w:hAnsi="Courier New"/>
          <w:sz w:val="30"/>
          <w:szCs w:val="30"/>
        </w:rPr>
      </w:pPr>
      <w:r w:rsidDel="00000000" w:rsidR="00000000" w:rsidRPr="00000000">
        <w:rPr>
          <w:rtl w:val="0"/>
        </w:rPr>
      </w:r>
    </w:p>
    <w:p w:rsidR="00000000" w:rsidDel="00000000" w:rsidP="00000000" w:rsidRDefault="00000000" w:rsidRPr="00000000" w14:paraId="0000001D">
      <w:pPr>
        <w:spacing w:after="0" w:line="276" w:lineRule="auto"/>
        <w:rPr>
          <w:rFonts w:ascii="Courier New" w:cs="Courier New" w:eastAsia="Courier New" w:hAnsi="Courier New"/>
          <w:sz w:val="30"/>
          <w:szCs w:val="30"/>
        </w:rPr>
      </w:pPr>
      <w:r w:rsidDel="00000000" w:rsidR="00000000" w:rsidRPr="00000000">
        <w:rPr>
          <w:rtl w:val="0"/>
        </w:rPr>
      </w:r>
    </w:p>
    <w:p w:rsidR="00000000" w:rsidDel="00000000" w:rsidP="00000000" w:rsidRDefault="00000000" w:rsidRPr="00000000" w14:paraId="0000001E">
      <w:pPr>
        <w:spacing w:after="0" w:line="276" w:lineRule="auto"/>
        <w:rPr>
          <w:rFonts w:ascii="Courier New" w:cs="Courier New" w:eastAsia="Courier New" w:hAnsi="Courier New"/>
          <w:sz w:val="30"/>
          <w:szCs w:val="30"/>
        </w:rPr>
      </w:pPr>
      <w:r w:rsidDel="00000000" w:rsidR="00000000" w:rsidRPr="00000000">
        <w:rPr>
          <w:rFonts w:ascii="Courier New" w:cs="Courier New" w:eastAsia="Courier New" w:hAnsi="Courier New"/>
          <w:b w:val="1"/>
          <w:sz w:val="30"/>
          <w:szCs w:val="30"/>
          <w:rtl w:val="0"/>
        </w:rPr>
        <w:t xml:space="preserve">MATERIA:                     </w:t>
      </w:r>
      <w:r w:rsidDel="00000000" w:rsidR="00000000" w:rsidRPr="00000000">
        <w:rPr>
          <w:rFonts w:ascii="Courier New" w:cs="Courier New" w:eastAsia="Courier New" w:hAnsi="Courier New"/>
          <w:sz w:val="30"/>
          <w:szCs w:val="30"/>
          <w:rtl w:val="0"/>
        </w:rPr>
        <w:t xml:space="preserve">Cultura Emprendedora</w:t>
      </w:r>
    </w:p>
    <w:p w:rsidR="00000000" w:rsidDel="00000000" w:rsidP="00000000" w:rsidRDefault="00000000" w:rsidRPr="00000000" w14:paraId="0000001F">
      <w:pPr>
        <w:spacing w:after="0" w:line="276" w:lineRule="auto"/>
        <w:rPr>
          <w:rFonts w:ascii="Courier New" w:cs="Courier New" w:eastAsia="Courier New" w:hAnsi="Courier New"/>
          <w:sz w:val="30"/>
          <w:szCs w:val="30"/>
        </w:rPr>
      </w:pPr>
      <w:r w:rsidDel="00000000" w:rsidR="00000000" w:rsidRPr="00000000">
        <w:rPr>
          <w:rtl w:val="0"/>
        </w:rPr>
      </w:r>
    </w:p>
    <w:p w:rsidR="00000000" w:rsidDel="00000000" w:rsidP="00000000" w:rsidRDefault="00000000" w:rsidRPr="00000000" w14:paraId="00000020">
      <w:pPr>
        <w:spacing w:after="0" w:line="276" w:lineRule="auto"/>
        <w:rPr>
          <w:rFonts w:ascii="Courier New" w:cs="Courier New" w:eastAsia="Courier New" w:hAnsi="Courier New"/>
          <w:sz w:val="30"/>
          <w:szCs w:val="30"/>
        </w:rPr>
      </w:pPr>
      <w:r w:rsidDel="00000000" w:rsidR="00000000" w:rsidRPr="00000000">
        <w:rPr>
          <w:rtl w:val="0"/>
        </w:rPr>
      </w:r>
    </w:p>
    <w:p w:rsidR="00000000" w:rsidDel="00000000" w:rsidP="00000000" w:rsidRDefault="00000000" w:rsidRPr="00000000" w14:paraId="00000021">
      <w:pPr>
        <w:spacing w:after="0" w:line="276" w:lineRule="auto"/>
        <w:rPr>
          <w:rFonts w:ascii="Courier New" w:cs="Courier New" w:eastAsia="Courier New" w:hAnsi="Courier New"/>
          <w:sz w:val="30"/>
          <w:szCs w:val="30"/>
        </w:rPr>
      </w:pPr>
      <w:r w:rsidDel="00000000" w:rsidR="00000000" w:rsidRPr="00000000">
        <w:rPr>
          <w:rFonts w:ascii="Courier New" w:cs="Courier New" w:eastAsia="Courier New" w:hAnsi="Courier New"/>
          <w:b w:val="1"/>
          <w:sz w:val="30"/>
          <w:szCs w:val="30"/>
          <w:rtl w:val="0"/>
        </w:rPr>
        <w:t xml:space="preserve">PROFESOR:           </w:t>
      </w:r>
      <w:r w:rsidDel="00000000" w:rsidR="00000000" w:rsidRPr="00000000">
        <w:rPr>
          <w:rFonts w:ascii="Courier New" w:cs="Courier New" w:eastAsia="Courier New" w:hAnsi="Courier New"/>
          <w:sz w:val="30"/>
          <w:szCs w:val="30"/>
          <w:rtl w:val="0"/>
        </w:rPr>
        <w:t xml:space="preserve">Aispuro Ruíz Glendy Guadalupe</w:t>
      </w:r>
    </w:p>
    <w:p w:rsidR="00000000" w:rsidDel="00000000" w:rsidP="00000000" w:rsidRDefault="00000000" w:rsidRPr="00000000" w14:paraId="00000022">
      <w:pPr>
        <w:spacing w:after="0" w:line="276" w:lineRule="auto"/>
        <w:rPr>
          <w:rFonts w:ascii="Courier New" w:cs="Courier New" w:eastAsia="Courier New" w:hAnsi="Courier New"/>
          <w:sz w:val="30"/>
          <w:szCs w:val="30"/>
        </w:rPr>
      </w:pPr>
      <w:r w:rsidDel="00000000" w:rsidR="00000000" w:rsidRPr="00000000">
        <w:rPr>
          <w:rtl w:val="0"/>
        </w:rPr>
      </w:r>
    </w:p>
    <w:p w:rsidR="00000000" w:rsidDel="00000000" w:rsidP="00000000" w:rsidRDefault="00000000" w:rsidRPr="00000000" w14:paraId="00000023">
      <w:pPr>
        <w:spacing w:after="0" w:line="276" w:lineRule="auto"/>
        <w:rPr>
          <w:rFonts w:ascii="Courier New" w:cs="Courier New" w:eastAsia="Courier New" w:hAnsi="Courier New"/>
          <w:sz w:val="30"/>
          <w:szCs w:val="30"/>
        </w:rPr>
      </w:pPr>
      <w:r w:rsidDel="00000000" w:rsidR="00000000" w:rsidRPr="00000000">
        <w:rPr>
          <w:rtl w:val="0"/>
        </w:rPr>
      </w:r>
    </w:p>
    <w:p w:rsidR="00000000" w:rsidDel="00000000" w:rsidP="00000000" w:rsidRDefault="00000000" w:rsidRPr="00000000" w14:paraId="00000024">
      <w:pPr>
        <w:spacing w:after="0" w:line="276" w:lineRule="auto"/>
        <w:rPr>
          <w:rFonts w:ascii="Courier New" w:cs="Courier New" w:eastAsia="Courier New" w:hAnsi="Courier New"/>
          <w:sz w:val="30"/>
          <w:szCs w:val="30"/>
        </w:rPr>
      </w:pPr>
      <w:r w:rsidDel="00000000" w:rsidR="00000000" w:rsidRPr="00000000">
        <w:rPr>
          <w:rFonts w:ascii="Courier New" w:cs="Courier New" w:eastAsia="Courier New" w:hAnsi="Courier New"/>
          <w:b w:val="1"/>
          <w:sz w:val="30"/>
          <w:szCs w:val="30"/>
          <w:rtl w:val="0"/>
        </w:rPr>
        <w:t xml:space="preserve">INSTITUCIÓN:   </w:t>
      </w:r>
      <w:r w:rsidDel="00000000" w:rsidR="00000000" w:rsidRPr="00000000">
        <w:rPr>
          <w:rFonts w:ascii="Courier New" w:cs="Courier New" w:eastAsia="Courier New" w:hAnsi="Courier New"/>
          <w:sz w:val="30"/>
          <w:szCs w:val="30"/>
          <w:rtl w:val="0"/>
        </w:rPr>
        <w:t xml:space="preserve">Instituto de Negocios </w:t>
      </w:r>
      <w:r w:rsidDel="00000000" w:rsidR="00000000" w:rsidRPr="00000000">
        <w:rPr>
          <w:rFonts w:ascii="Courier New" w:cs="Courier New" w:eastAsia="Courier New" w:hAnsi="Courier New"/>
          <w:sz w:val="30"/>
          <w:szCs w:val="30"/>
          <w:rtl w:val="0"/>
        </w:rPr>
        <w:t xml:space="preserve">E Innovación</w:t>
      </w:r>
      <w:r w:rsidDel="00000000" w:rsidR="00000000" w:rsidRPr="00000000">
        <w:rPr>
          <w:rtl w:val="0"/>
        </w:rPr>
      </w:r>
    </w:p>
    <w:p w:rsidR="00000000" w:rsidDel="00000000" w:rsidP="00000000" w:rsidRDefault="00000000" w:rsidRPr="00000000" w14:paraId="00000025">
      <w:pPr>
        <w:spacing w:after="0" w:line="276" w:lineRule="auto"/>
        <w:rPr>
          <w:rFonts w:ascii="Courier New" w:cs="Courier New" w:eastAsia="Courier New" w:hAnsi="Courier New"/>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ÍNDICE</w:t>
      </w:r>
    </w:p>
    <w:sdt>
      <w:sdtPr>
        <w:docPartObj>
          <w:docPartGallery w:val="Table of Contents"/>
          <w:docPartUnique w:val="1"/>
        </w:docPartObj>
      </w:sdtPr>
      <w:sdtContent>
        <w:p w:rsidR="00000000" w:rsidDel="00000000" w:rsidP="00000000" w:rsidRDefault="00000000" w:rsidRPr="00000000" w14:paraId="00000027">
          <w:pPr>
            <w:tabs>
              <w:tab w:val="right" w:leader="none" w:pos="8838"/>
            </w:tabs>
            <w:spacing w:before="80" w:line="240" w:lineRule="auto"/>
            <w:ind w:left="0" w:firstLine="0"/>
            <w:rPr/>
          </w:pPr>
          <w:r w:rsidDel="00000000" w:rsidR="00000000" w:rsidRPr="00000000">
            <w:fldChar w:fldCharType="begin"/>
            <w:instrText xml:space="preserve"> TOC \h \u \z </w:instrText>
            <w:fldChar w:fldCharType="separate"/>
          </w:r>
          <w:hyperlink w:anchor="_heading=h.rvw23wmsb6rd">
            <w:r w:rsidDel="00000000" w:rsidR="00000000" w:rsidRPr="00000000">
              <w:rPr>
                <w:b w:val="1"/>
                <w:rtl w:val="0"/>
              </w:rPr>
              <w:t xml:space="preserve">INTRODUCCIÓN</w:t>
            </w:r>
          </w:hyperlink>
          <w:r w:rsidDel="00000000" w:rsidR="00000000" w:rsidRPr="00000000">
            <w:rPr>
              <w:b w:val="1"/>
              <w:rtl w:val="0"/>
            </w:rPr>
            <w:tab/>
          </w:r>
          <w:r w:rsidDel="00000000" w:rsidR="00000000" w:rsidRPr="00000000">
            <w:fldChar w:fldCharType="begin"/>
            <w:instrText xml:space="preserve"> PAGEREF _heading=h.rvw23wmsb6rd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8838"/>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EMPRESA</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8838"/>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3znysh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GIRO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2et92p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 MISIÓN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tyjcw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 VISIÓN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8838"/>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3dy6vk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1.5 VALORES: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8838"/>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1t3h5s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OBJETIVOS EMPRESARIALES Y DEL PROYECTO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4d34og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2.1 EMPRESARIALES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2s8eyo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 DEL PROYECTO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8838"/>
            </w:tabs>
            <w:spacing w:before="60" w:line="240" w:lineRule="auto"/>
            <w:ind w:left="360" w:firstLine="0"/>
            <w:rPr/>
          </w:pPr>
          <w:hyperlink w:anchor="_heading=h.mmtzpu1qfsjy">
            <w:r w:rsidDel="00000000" w:rsidR="00000000" w:rsidRPr="00000000">
              <w:rPr>
                <w:rtl w:val="0"/>
              </w:rPr>
              <w:t xml:space="preserve">3. PAISES A EXPORTAR</w:t>
            </w:r>
          </w:hyperlink>
          <w:r w:rsidDel="00000000" w:rsidR="00000000" w:rsidRPr="00000000">
            <w:rPr>
              <w:rtl w:val="0"/>
            </w:rPr>
            <w:tab/>
          </w:r>
          <w:r w:rsidDel="00000000" w:rsidR="00000000" w:rsidRPr="00000000">
            <w:fldChar w:fldCharType="begin"/>
            <w:instrText xml:space="preserve"> PAGEREF _heading=h.mmtzpu1qfsjy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17dp8v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 MERCADO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8838"/>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26in1r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 DELIMITACIÓN DEL PROBLEMA</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lnxbz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 OBJETIVOS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35nkun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 MERCADO META</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8838"/>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1ksv4u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PRODUCTO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44sinio">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5.1 SELECCIÓN DEL PRODUCTO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2jxsxq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5.2 SLOGAN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z337ya">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5.3 ELABORACIÓN DE DISEÑO: LOGOTIPO, ETIQUETA, ENVASE, EMBALAJE (JUSTIFICAR)</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3j2qqm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5.4 Competencia</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8838"/>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1y810tw">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PLAN ESTRATÉGICO DE MERCADOTECNIA</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6.1 MATRIZ FODA</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8838"/>
            </w:tabs>
            <w:spacing w:before="200" w:line="240" w:lineRule="auto"/>
            <w:ind w:left="0" w:firstLine="0"/>
            <w:rPr/>
          </w:pPr>
          <w:hyperlink w:anchor="_heading=h.ehohex2u1nh8">
            <w:r w:rsidDel="00000000" w:rsidR="00000000" w:rsidRPr="00000000">
              <w:rPr>
                <w:b w:val="1"/>
                <w:rtl w:val="0"/>
              </w:rPr>
              <w:t xml:space="preserve">7. PRECIO</w:t>
            </w:r>
          </w:hyperlink>
          <w:r w:rsidDel="00000000" w:rsidR="00000000" w:rsidRPr="00000000">
            <w:rPr>
              <w:b w:val="1"/>
              <w:rtl w:val="0"/>
            </w:rPr>
            <w:tab/>
          </w:r>
          <w:r w:rsidDel="00000000" w:rsidR="00000000" w:rsidRPr="00000000">
            <w:fldChar w:fldCharType="begin"/>
            <w:instrText xml:space="preserve"> PAGEREF _heading=h.ehohex2u1nh8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1ci93x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7.1 PRECIO POR UNIDAD, UNIDADES A EXPORTAR Y GANANCIAS ESPERADAS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8838"/>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PLAZA</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2bn6ws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9.1 CANAL DE DISTRIBUCIÓN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qsh70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9.2 TIPO DE DISTRIBUCIÓN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8838"/>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3as4po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9.3 PUNTO DE VENTA</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8838"/>
            </w:tabs>
            <w:spacing w:before="200" w:line="240" w:lineRule="auto"/>
            <w:ind w:left="0" w:firstLine="0"/>
            <w:rPr>
              <w:rFonts w:ascii="Arial" w:cs="Arial" w:eastAsia="Arial" w:hAnsi="Arial"/>
              <w:b w:val="1"/>
              <w:i w:val="0"/>
              <w:smallCaps w:val="0"/>
              <w:strike w:val="0"/>
              <w:color w:val="0d0d0d"/>
              <w:sz w:val="24"/>
              <w:szCs w:val="24"/>
              <w:u w:val="none"/>
              <w:shd w:fill="auto" w:val="clear"/>
              <w:vertAlign w:val="baseline"/>
            </w:rPr>
          </w:pPr>
          <w:hyperlink w:anchor="_heading=h.1pxezwc">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10. TRANSPORTE Y FLETES</w:t>
            </w:r>
          </w:hyperli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8838"/>
            </w:tabs>
            <w:spacing w:before="60" w:line="240" w:lineRule="auto"/>
            <w:ind w:left="360" w:firstLine="0"/>
            <w:rPr>
              <w:rFonts w:ascii="Arial" w:cs="Arial" w:eastAsia="Arial" w:hAnsi="Arial"/>
              <w:b w:val="1"/>
              <w:i w:val="0"/>
              <w:smallCaps w:val="0"/>
              <w:strike w:val="0"/>
              <w:color w:val="0d0d0d"/>
              <w:sz w:val="24"/>
              <w:szCs w:val="24"/>
              <w:u w:val="none"/>
              <w:shd w:fill="auto" w:val="clear"/>
              <w:vertAlign w:val="baseline"/>
            </w:rPr>
          </w:pPr>
          <w:hyperlink w:anchor="_heading=h.49x2ik5">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10.1 TRANSPORTE</w:t>
            </w:r>
          </w:hyperli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8838"/>
            </w:tabs>
            <w:spacing w:before="60" w:line="240" w:lineRule="auto"/>
            <w:ind w:left="360" w:firstLine="0"/>
            <w:rPr>
              <w:rFonts w:ascii="Arial" w:cs="Arial" w:eastAsia="Arial" w:hAnsi="Arial"/>
              <w:b w:val="1"/>
              <w:i w:val="0"/>
              <w:smallCaps w:val="0"/>
              <w:strike w:val="0"/>
              <w:color w:val="0d0d0d"/>
              <w:sz w:val="24"/>
              <w:szCs w:val="24"/>
              <w:u w:val="none"/>
              <w:shd w:fill="auto" w:val="clear"/>
              <w:vertAlign w:val="baseline"/>
            </w:rPr>
          </w:pPr>
          <w:hyperlink w:anchor="_heading=h.2p2csry">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10.2 RUTA</w:t>
            </w:r>
          </w:hyperli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8838"/>
            </w:tabs>
            <w:spacing w:before="200" w:line="240" w:lineRule="auto"/>
            <w:ind w:left="0" w:firstLine="0"/>
            <w:rPr>
              <w:rFonts w:ascii="Arial" w:cs="Arial" w:eastAsia="Arial" w:hAnsi="Arial"/>
              <w:b w:val="1"/>
              <w:i w:val="0"/>
              <w:smallCaps w:val="0"/>
              <w:strike w:val="0"/>
              <w:color w:val="0d0d0d"/>
              <w:sz w:val="24"/>
              <w:szCs w:val="24"/>
              <w:u w:val="none"/>
              <w:shd w:fill="auto" w:val="clear"/>
              <w:vertAlign w:val="baseline"/>
            </w:rPr>
          </w:pPr>
          <w:hyperlink w:anchor="_heading=h.147n2z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11. PROMOCIÓN</w:t>
            </w:r>
          </w:hyperli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8838"/>
            </w:tabs>
            <w:spacing w:before="60" w:line="240" w:lineRule="auto"/>
            <w:ind w:left="360" w:firstLine="0"/>
            <w:rPr>
              <w:rFonts w:ascii="Arial" w:cs="Arial" w:eastAsia="Arial" w:hAnsi="Arial"/>
              <w:b w:val="1"/>
              <w:i w:val="0"/>
              <w:smallCaps w:val="0"/>
              <w:strike w:val="0"/>
              <w:color w:val="0d0d0d"/>
              <w:sz w:val="24"/>
              <w:szCs w:val="24"/>
              <w:u w:val="none"/>
              <w:shd w:fill="auto" w:val="clear"/>
              <w:vertAlign w:val="baseline"/>
            </w:rPr>
          </w:pPr>
          <w:hyperlink w:anchor="_heading=h.3o7al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11.1 ESTRATEGIAS DE ENTRADA</w:t>
            </w:r>
          </w:hyperli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8838"/>
            </w:tabs>
            <w:spacing w:before="60" w:line="240" w:lineRule="auto"/>
            <w:ind w:left="360" w:firstLine="0"/>
            <w:rPr>
              <w:rFonts w:ascii="Arial" w:cs="Arial" w:eastAsia="Arial" w:hAnsi="Arial"/>
              <w:b w:val="1"/>
              <w:i w:val="0"/>
              <w:smallCaps w:val="0"/>
              <w:strike w:val="0"/>
              <w:color w:val="0d0d0d"/>
              <w:sz w:val="24"/>
              <w:szCs w:val="24"/>
              <w:u w:val="none"/>
              <w:shd w:fill="auto" w:val="clear"/>
              <w:vertAlign w:val="baseline"/>
            </w:rPr>
          </w:pPr>
          <w:hyperlink w:anchor="_heading=h.23ckvvd">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11.2 DISEÑOS</w:t>
            </w:r>
          </w:hyperli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leader="none" w:pos="8838"/>
            </w:tabs>
            <w:spacing w:before="60" w:line="240" w:lineRule="auto"/>
            <w:ind w:left="360" w:firstLine="0"/>
            <w:rPr>
              <w:rFonts w:ascii="Arial" w:cs="Arial" w:eastAsia="Arial" w:hAnsi="Arial"/>
              <w:b w:val="1"/>
              <w:i w:val="0"/>
              <w:smallCaps w:val="0"/>
              <w:strike w:val="0"/>
              <w:color w:val="0d0d0d"/>
              <w:sz w:val="24"/>
              <w:szCs w:val="24"/>
              <w:u w:val="none"/>
              <w:shd w:fill="auto" w:val="clear"/>
              <w:vertAlign w:val="baseline"/>
            </w:rPr>
          </w:pPr>
          <w:hyperlink w:anchor="_heading=h.ihv636">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11.3 MEDIOS</w:t>
            </w:r>
          </w:hyperli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leader="none" w:pos="8838"/>
            </w:tabs>
            <w:spacing w:before="200" w:line="240" w:lineRule="auto"/>
            <w:ind w:left="0" w:firstLine="0"/>
            <w:rPr>
              <w:rFonts w:ascii="Arial" w:cs="Arial" w:eastAsia="Arial" w:hAnsi="Arial"/>
              <w:b w:val="1"/>
              <w:i w:val="0"/>
              <w:smallCaps w:val="0"/>
              <w:strike w:val="0"/>
              <w:color w:val="0d0d0d"/>
              <w:sz w:val="24"/>
              <w:szCs w:val="24"/>
              <w:u w:val="none"/>
              <w:shd w:fill="auto" w:val="clear"/>
              <w:vertAlign w:val="baseline"/>
            </w:rPr>
          </w:pPr>
          <w:hyperlink w:anchor="_heading=h.32hioqz">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12. PLAN DE INVERSIÓN</w:t>
            </w:r>
          </w:hyperli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leader="none" w:pos="8838"/>
            </w:tabs>
            <w:spacing w:before="60" w:line="240" w:lineRule="auto"/>
            <w:ind w:left="360" w:firstLine="0"/>
            <w:rPr>
              <w:rFonts w:ascii="Arial" w:cs="Arial" w:eastAsia="Arial" w:hAnsi="Arial"/>
              <w:b w:val="1"/>
              <w:i w:val="0"/>
              <w:smallCaps w:val="0"/>
              <w:strike w:val="0"/>
              <w:color w:val="0d0d0d"/>
              <w:sz w:val="24"/>
              <w:szCs w:val="24"/>
              <w:u w:val="none"/>
              <w:shd w:fill="auto" w:val="clear"/>
              <w:vertAlign w:val="baseline"/>
            </w:rPr>
          </w:pPr>
          <w:hyperlink w:anchor="_heading=h.1hmsyys">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12.1 INSTALACIONES</w:t>
            </w:r>
          </w:hyperli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leader="none" w:pos="8838"/>
            </w:tabs>
            <w:spacing w:before="60" w:line="240" w:lineRule="auto"/>
            <w:ind w:left="360" w:firstLine="0"/>
            <w:rPr>
              <w:rFonts w:ascii="Arial" w:cs="Arial" w:eastAsia="Arial" w:hAnsi="Arial"/>
              <w:b w:val="1"/>
              <w:i w:val="0"/>
              <w:smallCaps w:val="0"/>
              <w:strike w:val="0"/>
              <w:color w:val="0d0d0d"/>
              <w:sz w:val="24"/>
              <w:szCs w:val="24"/>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12.2 MAQUINARIA Y EQUIPO</w:t>
            </w:r>
          </w:hyperli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leader="none" w:pos="8838"/>
            </w:tabs>
            <w:spacing w:before="60" w:line="240" w:lineRule="auto"/>
            <w:ind w:left="360" w:firstLine="0"/>
            <w:rPr>
              <w:rFonts w:ascii="Arial" w:cs="Arial" w:eastAsia="Arial" w:hAnsi="Arial"/>
              <w:b w:val="1"/>
              <w:i w:val="0"/>
              <w:smallCaps w:val="0"/>
              <w:strike w:val="0"/>
              <w:color w:val="0d0d0d"/>
              <w:sz w:val="24"/>
              <w:szCs w:val="24"/>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12.3 RECURSO HUMANO</w:t>
            </w:r>
          </w:hyperlink>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leader="none" w:pos="8838"/>
            </w:tabs>
            <w:spacing w:before="60" w:line="240" w:lineRule="auto"/>
            <w:ind w:left="360" w:firstLine="0"/>
            <w:rPr/>
          </w:pPr>
          <w:hyperlink w:anchor="_heading=h.vx1227">
            <w:r w:rsidDel="00000000" w:rsidR="00000000" w:rsidRPr="00000000">
              <w:rPr>
                <w:rtl w:val="0"/>
              </w:rPr>
              <w:t xml:space="preserve">12.4 SOLICITUD DE APOYOS GUBERNAMENTALES</w:t>
            </w:r>
          </w:hyperlink>
          <w:r w:rsidDel="00000000" w:rsidR="00000000" w:rsidRPr="00000000">
            <w:rPr>
              <w:rtl w:val="0"/>
            </w:rPr>
            <w:tab/>
          </w:r>
          <w:r w:rsidDel="00000000" w:rsidR="00000000" w:rsidRPr="00000000">
            <w:fldChar w:fldCharType="begin"/>
            <w:instrText xml:space="preserve"> PAGEREF _heading=h.vx1227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leader="none" w:pos="8838"/>
            </w:tabs>
            <w:spacing w:before="60" w:line="240" w:lineRule="auto"/>
            <w:ind w:left="360" w:firstLine="0"/>
            <w:rPr/>
          </w:pPr>
          <w:hyperlink w:anchor="_heading=h.buh74daarpvi">
            <w:r w:rsidDel="00000000" w:rsidR="00000000" w:rsidRPr="00000000">
              <w:rPr>
                <w:rtl w:val="0"/>
              </w:rPr>
              <w:t xml:space="preserve">13. MAPA DEL LUGAR DE ORIGEN, MAPA DEL LUGAR DE DESTINO</w:t>
            </w:r>
          </w:hyperlink>
          <w:r w:rsidDel="00000000" w:rsidR="00000000" w:rsidRPr="00000000">
            <w:rPr>
              <w:rtl w:val="0"/>
            </w:rPr>
            <w:tab/>
          </w:r>
          <w:r w:rsidDel="00000000" w:rsidR="00000000" w:rsidRPr="00000000">
            <w:fldChar w:fldCharType="begin"/>
            <w:instrText xml:space="preserve"> PAGEREF _heading=h.buh74daarpvi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leader="none" w:pos="8838"/>
            </w:tabs>
            <w:spacing w:before="60" w:line="240" w:lineRule="auto"/>
            <w:ind w:left="360" w:firstLine="0"/>
            <w:rPr/>
          </w:pPr>
          <w:hyperlink w:anchor="_heading=h.hehanzbh2f60">
            <w:r w:rsidDel="00000000" w:rsidR="00000000" w:rsidRPr="00000000">
              <w:rPr>
                <w:rtl w:val="0"/>
              </w:rPr>
              <w:t xml:space="preserve">13.1 FOTOGRAFÍAS DEL PROCESO DE ELABORACIÓN DEL PRODUCTO</w:t>
            </w:r>
          </w:hyperlink>
          <w:r w:rsidDel="00000000" w:rsidR="00000000" w:rsidRPr="00000000">
            <w:rPr>
              <w:rtl w:val="0"/>
            </w:rPr>
            <w:tab/>
          </w:r>
          <w:r w:rsidDel="00000000" w:rsidR="00000000" w:rsidRPr="00000000">
            <w:fldChar w:fldCharType="begin"/>
            <w:instrText xml:space="preserve"> PAGEREF _heading=h.hehanzbh2f60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leader="none" w:pos="8838"/>
            </w:tabs>
            <w:spacing w:before="60" w:line="240" w:lineRule="auto"/>
            <w:ind w:left="360" w:firstLine="0"/>
            <w:rPr/>
          </w:pPr>
          <w:hyperlink w:anchor="_heading=h.ef5tx1fmnsjj">
            <w:r w:rsidDel="00000000" w:rsidR="00000000" w:rsidRPr="00000000">
              <w:rPr>
                <w:rtl w:val="0"/>
              </w:rPr>
              <w:t xml:space="preserve">13.2 CROQUIS DE LAS INSTALACIONES DE LA EMPRESA</w:t>
            </w:r>
          </w:hyperlink>
          <w:r w:rsidDel="00000000" w:rsidR="00000000" w:rsidRPr="00000000">
            <w:rPr>
              <w:rtl w:val="0"/>
            </w:rPr>
            <w:tab/>
          </w:r>
          <w:r w:rsidDel="00000000" w:rsidR="00000000" w:rsidRPr="00000000">
            <w:fldChar w:fldCharType="begin"/>
            <w:instrText xml:space="preserve"> PAGEREF _heading=h.ef5tx1fmnsjj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leader="none" w:pos="8838"/>
            </w:tabs>
            <w:spacing w:after="80" w:before="200" w:line="240" w:lineRule="auto"/>
            <w:ind w:left="0" w:firstLine="0"/>
            <w:rPr/>
          </w:pPr>
          <w:hyperlink w:anchor="_heading=h.vtr4tqeqhuhb">
            <w:r w:rsidDel="00000000" w:rsidR="00000000" w:rsidRPr="00000000">
              <w:rPr>
                <w:b w:val="1"/>
                <w:rtl w:val="0"/>
              </w:rPr>
              <w:t xml:space="preserve">14. CONCLUSIÓN</w:t>
            </w:r>
          </w:hyperlink>
          <w:r w:rsidDel="00000000" w:rsidR="00000000" w:rsidRPr="00000000">
            <w:rPr>
              <w:b w:val="1"/>
              <w:rtl w:val="0"/>
            </w:rPr>
            <w:tab/>
          </w:r>
          <w:r w:rsidDel="00000000" w:rsidR="00000000" w:rsidRPr="00000000">
            <w:fldChar w:fldCharType="begin"/>
            <w:instrText xml:space="preserve"> PAGEREF _heading=h.vtr4tqeqhuhb \h </w:instrText>
            <w:fldChar w:fldCharType="separate"/>
          </w:r>
          <w:r w:rsidDel="00000000" w:rsidR="00000000" w:rsidRPr="00000000">
            <w:rPr>
              <w:b w:val="1"/>
              <w:rtl w:val="0"/>
            </w:rPr>
            <w:t xml:space="preserve">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2">
      <w:pPr>
        <w:pStyle w:val="Heading1"/>
        <w:spacing w:line="240" w:lineRule="auto"/>
        <w:jc w:val="center"/>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spacing w:line="240" w:lineRule="auto"/>
        <w:jc w:val="center"/>
        <w:rPr>
          <w:rFonts w:ascii="Arial" w:cs="Arial" w:eastAsia="Arial" w:hAnsi="Arial"/>
          <w:b w:val="1"/>
          <w:color w:val="000000"/>
          <w:sz w:val="24"/>
          <w:szCs w:val="24"/>
        </w:rPr>
      </w:pPr>
      <w:bookmarkStart w:colFirst="0" w:colLast="0" w:name="_heading=h.rvw23wmsb6rd" w:id="6"/>
      <w:bookmarkEnd w:id="6"/>
      <w:r w:rsidDel="00000000" w:rsidR="00000000" w:rsidRPr="00000000">
        <w:rPr>
          <w:rFonts w:ascii="Arial" w:cs="Arial" w:eastAsia="Arial" w:hAnsi="Arial"/>
          <w:b w:val="1"/>
          <w:color w:val="000000"/>
          <w:sz w:val="24"/>
          <w:szCs w:val="24"/>
          <w:rtl w:val="0"/>
        </w:rPr>
        <w:t xml:space="preserve">INTRODUCCIÓN</w:t>
      </w:r>
    </w:p>
    <w:p w:rsidR="00000000" w:rsidDel="00000000" w:rsidP="00000000" w:rsidRDefault="00000000" w:rsidRPr="00000000" w14:paraId="00000054">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spacing w:line="240" w:lineRule="auto"/>
        <w:jc w:val="both"/>
        <w:rPr>
          <w:rFonts w:ascii="Arial" w:cs="Arial" w:eastAsia="Arial" w:hAnsi="Arial"/>
          <w:b w:val="1"/>
          <w:color w:val="365f91"/>
          <w:sz w:val="32"/>
          <w:szCs w:val="32"/>
        </w:rPr>
      </w:pPr>
      <w:r w:rsidDel="00000000" w:rsidR="00000000" w:rsidRPr="00000000">
        <w:rPr>
          <w:rFonts w:ascii="Arial" w:cs="Arial" w:eastAsia="Arial" w:hAnsi="Arial"/>
          <w:sz w:val="24"/>
          <w:szCs w:val="24"/>
          <w:rtl w:val="0"/>
        </w:rPr>
        <w:t xml:space="preserve">El presente trabajo de investigación muestra el transcurso de un procedimiento de  elaboración, desde la descripción detallada de la empresa, su estructura, valores y forma de actuar, así como la elección del producto que en éste caso es Té Fresh marca original.</w:t>
      </w:r>
      <w:r w:rsidDel="00000000" w:rsidR="00000000" w:rsidRPr="00000000">
        <w:rPr>
          <w:rtl w:val="0"/>
        </w:rPr>
      </w:r>
    </w:p>
    <w:p w:rsidR="00000000" w:rsidDel="00000000" w:rsidP="00000000" w:rsidRDefault="00000000" w:rsidRPr="00000000" w14:paraId="00000056">
      <w:pPr>
        <w:spacing w:line="240" w:lineRule="auto"/>
        <w:jc w:val="both"/>
        <w:rPr>
          <w:rFonts w:ascii="Cambria" w:cs="Cambria" w:eastAsia="Cambria" w:hAnsi="Cambria"/>
          <w:b w:val="1"/>
          <w:color w:val="365f91"/>
          <w:sz w:val="28"/>
          <w:szCs w:val="28"/>
        </w:rPr>
      </w:pPr>
      <w:r w:rsidDel="00000000" w:rsidR="00000000" w:rsidRPr="00000000">
        <w:rPr>
          <w:rFonts w:ascii="Arial" w:cs="Arial" w:eastAsia="Arial" w:hAnsi="Arial"/>
          <w:sz w:val="24"/>
          <w:szCs w:val="24"/>
          <w:rtl w:val="0"/>
        </w:rPr>
        <w:t xml:space="preserve">Té Fresh, es una empresa 100% Guasavense que brinda delicioso té de jazmín natural, reducido en azúcares y elaborado con ingredientes de la mejor calidad y al mejor precio. Además, ofrece el mejor servicio de la ciudad ya que nos interesa que su experiencia de consumo sea agradable para que disfruten de su bebida día con día. Se espera que tenga un auge en la ciudad y que a las personas les llame la atención el producto, y a su vez quieran comprarlos.</w:t>
      </w:r>
      <w:r w:rsidDel="00000000" w:rsidR="00000000" w:rsidRPr="00000000">
        <w:rPr>
          <w:rtl w:val="0"/>
        </w:rPr>
      </w:r>
    </w:p>
    <w:p w:rsidR="00000000" w:rsidDel="00000000" w:rsidP="00000000" w:rsidRDefault="00000000" w:rsidRPr="00000000" w14:paraId="00000057">
      <w:pPr>
        <w:jc w:val="center"/>
        <w:rPr/>
      </w:pPr>
      <w:r w:rsidDel="00000000" w:rsidR="00000000" w:rsidRPr="00000000">
        <w:rPr/>
        <w:drawing>
          <wp:inline distB="114300" distT="114300" distL="114300" distR="114300">
            <wp:extent cx="5257800" cy="5276850"/>
            <wp:effectExtent b="0" l="0" r="0" t="0"/>
            <wp:docPr id="13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57800" cy="52768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numPr>
          <w:ilvl w:val="0"/>
          <w:numId w:val="1"/>
        </w:numPr>
        <w:spacing w:line="240" w:lineRule="auto"/>
        <w:ind w:left="360" w:hanging="360"/>
        <w:rPr>
          <w:rFonts w:ascii="Arial" w:cs="Arial" w:eastAsia="Arial" w:hAnsi="Arial"/>
          <w:b w:val="1"/>
          <w:color w:val="000000"/>
          <w:sz w:val="24"/>
          <w:szCs w:val="24"/>
        </w:rPr>
      </w:pPr>
      <w:bookmarkStart w:colFirst="0" w:colLast="0" w:name="_heading=h.1fob9te" w:id="7"/>
      <w:bookmarkEnd w:id="7"/>
      <w:r w:rsidDel="00000000" w:rsidR="00000000" w:rsidRPr="00000000">
        <w:rPr>
          <w:rFonts w:ascii="Arial" w:cs="Arial" w:eastAsia="Arial" w:hAnsi="Arial"/>
          <w:b w:val="1"/>
          <w:color w:val="000000"/>
          <w:sz w:val="24"/>
          <w:szCs w:val="24"/>
          <w:rtl w:val="0"/>
        </w:rPr>
        <w:t xml:space="preserve">EMPRESA</w:t>
      </w:r>
    </w:p>
    <w:p w:rsidR="00000000" w:rsidDel="00000000" w:rsidP="00000000" w:rsidRDefault="00000000" w:rsidRPr="00000000" w14:paraId="00000059">
      <w:pPr>
        <w:spacing w:line="240" w:lineRule="auto"/>
        <w:ind w:left="36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A">
      <w:pPr>
        <w:pStyle w:val="Heading1"/>
        <w:numPr>
          <w:ilvl w:val="1"/>
          <w:numId w:val="2"/>
        </w:numPr>
        <w:spacing w:line="240" w:lineRule="auto"/>
        <w:ind w:left="405" w:hanging="405"/>
        <w:rPr>
          <w:rFonts w:ascii="Arial" w:cs="Arial" w:eastAsia="Arial" w:hAnsi="Arial"/>
          <w:b w:val="1"/>
          <w:color w:val="000000"/>
          <w:sz w:val="24"/>
          <w:szCs w:val="24"/>
        </w:rPr>
      </w:pPr>
      <w:bookmarkStart w:colFirst="0" w:colLast="0" w:name="_heading=h.3znysh7" w:id="8"/>
      <w:bookmarkEnd w:id="8"/>
      <w:r w:rsidDel="00000000" w:rsidR="00000000" w:rsidRPr="00000000">
        <w:rPr>
          <w:rFonts w:ascii="Arial" w:cs="Arial" w:eastAsia="Arial" w:hAnsi="Arial"/>
          <w:b w:val="1"/>
          <w:color w:val="000000"/>
          <w:sz w:val="24"/>
          <w:szCs w:val="24"/>
          <w:rtl w:val="0"/>
        </w:rPr>
        <w:t xml:space="preserve">GIRO</w:t>
      </w:r>
    </w:p>
    <w:p w:rsidR="00000000" w:rsidDel="00000000" w:rsidP="00000000" w:rsidRDefault="00000000" w:rsidRPr="00000000" w14:paraId="0000005B">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Café Lakati, es un producto 100% Mexicano, elaborado con granos de calidad, brindándole al cliente una experiencia satisfactoria, de la mejor calidad y al mejor precio. </w:t>
      </w:r>
    </w:p>
    <w:p w:rsidR="00000000" w:rsidDel="00000000" w:rsidP="00000000" w:rsidRDefault="00000000" w:rsidRPr="00000000" w14:paraId="0000005C">
      <w:pPr>
        <w:pStyle w:val="Heading2"/>
        <w:spacing w:line="240" w:lineRule="auto"/>
        <w:rPr>
          <w:rFonts w:ascii="Arial" w:cs="Arial" w:eastAsia="Arial" w:hAnsi="Arial"/>
          <w:b w:val="1"/>
          <w:color w:val="000000"/>
          <w:sz w:val="24"/>
          <w:szCs w:val="24"/>
        </w:rPr>
      </w:pPr>
      <w:bookmarkStart w:colFirst="0" w:colLast="0" w:name="_heading=h.2et92p0" w:id="9"/>
      <w:bookmarkEnd w:id="9"/>
      <w:r w:rsidDel="00000000" w:rsidR="00000000" w:rsidRPr="00000000">
        <w:rPr>
          <w:rFonts w:ascii="Arial" w:cs="Arial" w:eastAsia="Arial" w:hAnsi="Arial"/>
          <w:b w:val="1"/>
          <w:color w:val="000000"/>
          <w:sz w:val="24"/>
          <w:szCs w:val="24"/>
          <w:rtl w:val="0"/>
        </w:rPr>
        <w:t xml:space="preserve">1.2 MISIÓN</w:t>
      </w:r>
    </w:p>
    <w:p w:rsidR="00000000" w:rsidDel="00000000" w:rsidP="00000000" w:rsidRDefault="00000000" w:rsidRPr="00000000" w14:paraId="0000005D">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Ser el mejor café regional, 100% libre de colorantes, saborizantes y conservadores, ofreciendo buen precio y sabor para los consumidores.</w:t>
      </w:r>
    </w:p>
    <w:p w:rsidR="00000000" w:rsidDel="00000000" w:rsidP="00000000" w:rsidRDefault="00000000" w:rsidRPr="00000000" w14:paraId="0000005E">
      <w:pPr>
        <w:pStyle w:val="Heading2"/>
        <w:spacing w:line="240" w:lineRule="auto"/>
        <w:rPr>
          <w:rFonts w:ascii="Arial" w:cs="Arial" w:eastAsia="Arial" w:hAnsi="Arial"/>
          <w:b w:val="1"/>
          <w:color w:val="000000"/>
          <w:sz w:val="24"/>
          <w:szCs w:val="24"/>
        </w:rPr>
      </w:pPr>
      <w:bookmarkStart w:colFirst="0" w:colLast="0" w:name="_heading=h.tyjcwt" w:id="10"/>
      <w:bookmarkEnd w:id="10"/>
      <w:r w:rsidDel="00000000" w:rsidR="00000000" w:rsidRPr="00000000">
        <w:rPr>
          <w:rFonts w:ascii="Arial" w:cs="Arial" w:eastAsia="Arial" w:hAnsi="Arial"/>
          <w:b w:val="1"/>
          <w:color w:val="000000"/>
          <w:sz w:val="24"/>
          <w:szCs w:val="24"/>
          <w:rtl w:val="0"/>
        </w:rPr>
        <w:t xml:space="preserve">1.3 VISIÓN </w:t>
      </w:r>
    </w:p>
    <w:p w:rsidR="00000000" w:rsidDel="00000000" w:rsidP="00000000" w:rsidRDefault="00000000" w:rsidRPr="00000000" w14:paraId="0000005F">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Ser el mejor café en el mercado de bebidas de Guasave en el 2025 siendo los mejores en relación precio-calidad del mercado.</w:t>
      </w:r>
    </w:p>
    <w:p w:rsidR="00000000" w:rsidDel="00000000" w:rsidP="00000000" w:rsidRDefault="00000000" w:rsidRPr="00000000" w14:paraId="00000060">
      <w:pPr>
        <w:pStyle w:val="Heading1"/>
        <w:spacing w:line="240" w:lineRule="auto"/>
        <w:rPr>
          <w:rFonts w:ascii="Arial" w:cs="Arial" w:eastAsia="Arial" w:hAnsi="Arial"/>
          <w:b w:val="1"/>
          <w:color w:val="000000"/>
          <w:sz w:val="24"/>
          <w:szCs w:val="24"/>
        </w:rPr>
      </w:pPr>
      <w:bookmarkStart w:colFirst="0" w:colLast="0" w:name="_heading=h.3dy6vkm" w:id="11"/>
      <w:bookmarkEnd w:id="11"/>
      <w:r w:rsidDel="00000000" w:rsidR="00000000" w:rsidRPr="00000000">
        <w:rPr>
          <w:rFonts w:ascii="Arial" w:cs="Arial" w:eastAsia="Arial" w:hAnsi="Arial"/>
          <w:b w:val="1"/>
          <w:color w:val="000000"/>
          <w:sz w:val="24"/>
          <w:szCs w:val="24"/>
          <w:rtl w:val="0"/>
        </w:rPr>
        <w:t xml:space="preserve">1.5 VALORES:</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Respeto</w:t>
      </w:r>
    </w:p>
    <w:p w:rsidR="00000000" w:rsidDel="00000000" w:rsidP="00000000" w:rsidRDefault="00000000" w:rsidRPr="00000000" w14:paraId="000000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Honestidad</w:t>
      </w:r>
    </w:p>
    <w:p w:rsidR="00000000" w:rsidDel="00000000" w:rsidP="00000000" w:rsidRDefault="00000000" w:rsidRPr="00000000" w14:paraId="000000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Igualdad de género</w:t>
      </w:r>
    </w:p>
    <w:p w:rsidR="00000000" w:rsidDel="00000000" w:rsidP="00000000" w:rsidRDefault="00000000" w:rsidRPr="00000000" w14:paraId="000000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Buen Ambiente laboral</w:t>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Cuidado del medio ambiente</w:t>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Crecimiento económico</w:t>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Producción y consumo responsables</w:t>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Alianzas para lograr los objetivos</w:t>
      </w:r>
      <w:r w:rsidDel="00000000" w:rsidR="00000000" w:rsidRPr="00000000">
        <w:rPr>
          <w:rtl w:val="0"/>
        </w:rPr>
      </w:r>
    </w:p>
    <w:p w:rsidR="00000000" w:rsidDel="00000000" w:rsidP="00000000" w:rsidRDefault="00000000" w:rsidRPr="00000000" w14:paraId="00000069">
      <w:pPr>
        <w:pStyle w:val="Heading1"/>
        <w:spacing w:line="240" w:lineRule="auto"/>
        <w:rPr>
          <w:rFonts w:ascii="Arial" w:cs="Arial" w:eastAsia="Arial" w:hAnsi="Arial"/>
          <w:b w:val="1"/>
          <w:color w:val="000000"/>
          <w:sz w:val="24"/>
          <w:szCs w:val="24"/>
        </w:rPr>
      </w:pPr>
      <w:bookmarkStart w:colFirst="0" w:colLast="0" w:name="_heading=h.1t3h5sf" w:id="12"/>
      <w:bookmarkEnd w:id="12"/>
      <w:r w:rsidDel="00000000" w:rsidR="00000000" w:rsidRPr="00000000">
        <w:rPr>
          <w:rFonts w:ascii="Arial" w:cs="Arial" w:eastAsia="Arial" w:hAnsi="Arial"/>
          <w:b w:val="1"/>
          <w:color w:val="000000"/>
          <w:sz w:val="24"/>
          <w:szCs w:val="24"/>
          <w:rtl w:val="0"/>
        </w:rPr>
        <w:t xml:space="preserve">2. OBJETIVOS EMPRESARIALES Y DEL PROYECTO</w:t>
      </w:r>
    </w:p>
    <w:p w:rsidR="00000000" w:rsidDel="00000000" w:rsidP="00000000" w:rsidRDefault="00000000" w:rsidRPr="00000000" w14:paraId="0000006A">
      <w:pPr>
        <w:pStyle w:val="Heading2"/>
        <w:spacing w:line="240" w:lineRule="auto"/>
        <w:rPr>
          <w:rFonts w:ascii="Arial" w:cs="Arial" w:eastAsia="Arial" w:hAnsi="Arial"/>
          <w:b w:val="1"/>
          <w:color w:val="000000"/>
          <w:sz w:val="24"/>
          <w:szCs w:val="24"/>
        </w:rPr>
      </w:pPr>
      <w:bookmarkStart w:colFirst="0" w:colLast="0" w:name="_heading=h.4d34og8" w:id="13"/>
      <w:bookmarkEnd w:id="13"/>
      <w:r w:rsidDel="00000000" w:rsidR="00000000" w:rsidRPr="00000000">
        <w:rPr>
          <w:rFonts w:ascii="Arial" w:cs="Arial" w:eastAsia="Arial" w:hAnsi="Arial"/>
          <w:b w:val="1"/>
          <w:color w:val="000000"/>
          <w:sz w:val="24"/>
          <w:szCs w:val="24"/>
          <w:rtl w:val="0"/>
        </w:rPr>
        <w:t xml:space="preserve">2.1 EMPRESARIALES</w:t>
      </w:r>
    </w:p>
    <w:p w:rsidR="00000000" w:rsidDel="00000000" w:rsidP="00000000" w:rsidRDefault="00000000" w:rsidRPr="00000000" w14:paraId="0000006B">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Nuestro objetivo principal es convertirnos en una empresa con gran auge en el mercado regional, de manera que nuestros empleados se sientan satisfechos con los logros empresariales y de igual manera que el cliente esté satisfecho con el producto ofrecido.</w:t>
      </w:r>
    </w:p>
    <w:p w:rsidR="00000000" w:rsidDel="00000000" w:rsidP="00000000" w:rsidRDefault="00000000" w:rsidRPr="00000000" w14:paraId="0000006C">
      <w:pPr>
        <w:pStyle w:val="Heading2"/>
        <w:spacing w:line="240" w:lineRule="auto"/>
        <w:rPr>
          <w:rFonts w:ascii="Arial" w:cs="Arial" w:eastAsia="Arial" w:hAnsi="Arial"/>
          <w:b w:val="1"/>
          <w:color w:val="000000"/>
          <w:sz w:val="24"/>
          <w:szCs w:val="24"/>
        </w:rPr>
      </w:pPr>
      <w:bookmarkStart w:colFirst="0" w:colLast="0" w:name="_heading=h.2s8eyo1" w:id="14"/>
      <w:bookmarkEnd w:id="14"/>
      <w:r w:rsidDel="00000000" w:rsidR="00000000" w:rsidRPr="00000000">
        <w:rPr>
          <w:rFonts w:ascii="Arial" w:cs="Arial" w:eastAsia="Arial" w:hAnsi="Arial"/>
          <w:b w:val="1"/>
          <w:color w:val="000000"/>
          <w:sz w:val="24"/>
          <w:szCs w:val="24"/>
          <w:rtl w:val="0"/>
        </w:rPr>
        <w:t xml:space="preserve">2.2 DEL PROYECTO</w:t>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Convertirnos en una marca de </w:t>
      </w:r>
      <w:r w:rsidDel="00000000" w:rsidR="00000000" w:rsidRPr="00000000">
        <w:rPr>
          <w:rFonts w:ascii="Arial" w:cs="Arial" w:eastAsia="Arial" w:hAnsi="Arial"/>
          <w:sz w:val="24"/>
          <w:szCs w:val="24"/>
          <w:rtl w:val="0"/>
        </w:rPr>
        <w:t xml:space="preserve">café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reconocida en el mercado de Guasave.</w:t>
      </w:r>
    </w:p>
    <w:p w:rsidR="00000000" w:rsidDel="00000000" w:rsidP="00000000" w:rsidRDefault="00000000" w:rsidRPr="00000000" w14:paraId="000000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Superar a la competencia actual en los campos de visibilidad y ventas dentro del mercado de Guasave.</w:t>
      </w:r>
    </w:p>
    <w:p w:rsidR="00000000" w:rsidDel="00000000" w:rsidP="00000000" w:rsidRDefault="00000000" w:rsidRPr="00000000" w14:paraId="000000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Imponer nuevas tendencias de consumo de un </w:t>
      </w:r>
      <w:r w:rsidDel="00000000" w:rsidR="00000000" w:rsidRPr="00000000">
        <w:rPr>
          <w:rFonts w:ascii="Arial" w:cs="Arial" w:eastAsia="Arial" w:hAnsi="Arial"/>
          <w:sz w:val="24"/>
          <w:szCs w:val="24"/>
          <w:rtl w:val="0"/>
        </w:rPr>
        <w:t xml:space="preserve">café novedoso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rentable y </w:t>
      </w:r>
      <w:r w:rsidDel="00000000" w:rsidR="00000000" w:rsidRPr="00000000">
        <w:rPr>
          <w:rFonts w:ascii="Arial" w:cs="Arial" w:eastAsia="Arial" w:hAnsi="Arial"/>
          <w:sz w:val="24"/>
          <w:szCs w:val="24"/>
          <w:rtl w:val="0"/>
        </w:rPr>
        <w:t xml:space="preserve">respetuoso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el medio ambiente.</w:t>
      </w:r>
    </w:p>
    <w:p w:rsidR="00000000" w:rsidDel="00000000" w:rsidP="00000000" w:rsidRDefault="00000000" w:rsidRPr="00000000" w14:paraId="000000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Contar con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sucursales en </w:t>
      </w:r>
      <w:r w:rsidDel="00000000" w:rsidR="00000000" w:rsidRPr="00000000">
        <w:rPr>
          <w:rFonts w:ascii="Arial" w:cs="Arial" w:eastAsia="Arial" w:hAnsi="Arial"/>
          <w:sz w:val="24"/>
          <w:szCs w:val="24"/>
          <w:rtl w:val="0"/>
        </w:rPr>
        <w:t xml:space="preserve">diferentes ubicaciones a lo largo del municipio de Guasave, y más adelante por el estado de Sinaloa</w:t>
      </w:r>
      <w:r w:rsidDel="00000000" w:rsidR="00000000" w:rsidRPr="00000000">
        <w:rPr>
          <w:rtl w:val="0"/>
        </w:rPr>
      </w:r>
    </w:p>
    <w:p w:rsidR="00000000" w:rsidDel="00000000" w:rsidP="00000000" w:rsidRDefault="00000000" w:rsidRPr="00000000" w14:paraId="00000071">
      <w:pPr>
        <w:pStyle w:val="Heading2"/>
        <w:spacing w:line="240" w:lineRule="auto"/>
        <w:rPr>
          <w:rFonts w:ascii="Arial" w:cs="Arial" w:eastAsia="Arial" w:hAnsi="Arial"/>
          <w:b w:val="1"/>
          <w:color w:val="000000"/>
          <w:sz w:val="24"/>
          <w:szCs w:val="24"/>
        </w:rPr>
      </w:pPr>
      <w:bookmarkStart w:colFirst="0" w:colLast="0" w:name="_heading=h.y8jgjc8k4irg" w:id="15"/>
      <w:bookmarkEnd w:id="15"/>
      <w:r w:rsidDel="00000000" w:rsidR="00000000" w:rsidRPr="00000000">
        <w:rPr>
          <w:rtl w:val="0"/>
        </w:rPr>
      </w:r>
    </w:p>
    <w:p w:rsidR="00000000" w:rsidDel="00000000" w:rsidP="00000000" w:rsidRDefault="00000000" w:rsidRPr="00000000" w14:paraId="00000072">
      <w:pPr>
        <w:pStyle w:val="Heading2"/>
        <w:spacing w:line="240" w:lineRule="auto"/>
        <w:rPr>
          <w:rFonts w:ascii="Arial" w:cs="Arial" w:eastAsia="Arial" w:hAnsi="Arial"/>
          <w:b w:val="1"/>
          <w:color w:val="000000"/>
          <w:sz w:val="24"/>
          <w:szCs w:val="24"/>
        </w:rPr>
      </w:pPr>
      <w:bookmarkStart w:colFirst="0" w:colLast="0" w:name="_heading=h.mmtzpu1qfsjy" w:id="16"/>
      <w:bookmarkEnd w:id="16"/>
      <w:r w:rsidDel="00000000" w:rsidR="00000000" w:rsidRPr="00000000">
        <w:rPr>
          <w:rFonts w:ascii="Arial" w:cs="Arial" w:eastAsia="Arial" w:hAnsi="Arial"/>
          <w:b w:val="1"/>
          <w:color w:val="000000"/>
          <w:sz w:val="24"/>
          <w:szCs w:val="24"/>
          <w:rtl w:val="0"/>
        </w:rPr>
        <w:t xml:space="preserve">3. PAISES A EXPORTAR    </w:t>
      </w:r>
    </w:p>
    <w:p w:rsidR="00000000" w:rsidDel="00000000" w:rsidP="00000000" w:rsidRDefault="00000000" w:rsidRPr="00000000" w14:paraId="00000073">
      <w:pPr>
        <w:pStyle w:val="Heading2"/>
        <w:spacing w:line="240" w:lineRule="auto"/>
        <w:rPr/>
      </w:pPr>
      <w:bookmarkStart w:colFirst="0" w:colLast="0" w:name="_heading=h.17dp8vu" w:id="17"/>
      <w:bookmarkEnd w:id="17"/>
      <w:r w:rsidDel="00000000" w:rsidR="00000000" w:rsidRPr="00000000">
        <w:rPr>
          <w:rFonts w:ascii="Arial" w:cs="Arial" w:eastAsia="Arial" w:hAnsi="Arial"/>
          <w:b w:val="1"/>
          <w:color w:val="000000"/>
          <w:sz w:val="24"/>
          <w:szCs w:val="24"/>
          <w:rtl w:val="0"/>
        </w:rPr>
        <w:t xml:space="preserve">3</w:t>
      </w:r>
      <w:r w:rsidDel="00000000" w:rsidR="00000000" w:rsidRPr="00000000">
        <w:rPr>
          <w:rFonts w:ascii="Arial" w:cs="Arial" w:eastAsia="Arial" w:hAnsi="Arial"/>
          <w:b w:val="1"/>
          <w:color w:val="000000"/>
          <w:sz w:val="24"/>
          <w:szCs w:val="24"/>
          <w:rtl w:val="0"/>
        </w:rPr>
        <w:t xml:space="preserve">.1 MERCADO</w:t>
      </w:r>
      <w:r w:rsidDel="00000000" w:rsidR="00000000" w:rsidRPr="00000000">
        <w:rPr>
          <w:rtl w:val="0"/>
        </w:rPr>
      </w:r>
    </w:p>
    <w:p w:rsidR="00000000" w:rsidDel="00000000" w:rsidP="00000000" w:rsidRDefault="00000000" w:rsidRPr="00000000" w14:paraId="00000074">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segmento del mercado al que va dirigido Café Lakatí es el 100% de la población guasavense, ya que es ideal para todas aquellas personas que les guste consumir este tipo de bebida sin importar la estación en la que este, además de que café Lakatí cuenta con diferentes presentaciones, sin azúcar para las personas diabéticas y con leche deslactosada para las personas intolerantes a la lactosa. Esta empresa operará de manera híbrida, generando publicidad en redes sociales y brindando un servicio de visualización de los productos disponibles, así como venta y personalización de pedidos de manera presencial.   </w:t>
      </w:r>
    </w:p>
    <w:p w:rsidR="00000000" w:rsidDel="00000000" w:rsidP="00000000" w:rsidRDefault="00000000" w:rsidRPr="00000000" w14:paraId="00000075">
      <w:pPr>
        <w:spacing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4. INVESTIGACIÓN DE MERCADOS </w:t>
      </w:r>
    </w:p>
    <w:p w:rsidR="00000000" w:rsidDel="00000000" w:rsidP="00000000" w:rsidRDefault="00000000" w:rsidRPr="00000000" w14:paraId="00000076">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Saber qué buscan las personas al momento de consumir, contar con  detalles extras que otras empresas no tienen, como por ejemplo implementar un café sin azúcar.</w:t>
      </w:r>
    </w:p>
    <w:p w:rsidR="00000000" w:rsidDel="00000000" w:rsidP="00000000" w:rsidRDefault="00000000" w:rsidRPr="00000000" w14:paraId="00000077">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Buscar una tendencia con el mercado que queramos para atraer a la nueva clientela.</w:t>
      </w:r>
    </w:p>
    <w:p w:rsidR="00000000" w:rsidDel="00000000" w:rsidP="00000000" w:rsidRDefault="00000000" w:rsidRPr="00000000" w14:paraId="00000078">
      <w:pPr>
        <w:pStyle w:val="Heading1"/>
        <w:spacing w:line="240" w:lineRule="auto"/>
        <w:rPr>
          <w:rFonts w:ascii="Arial" w:cs="Arial" w:eastAsia="Arial" w:hAnsi="Arial"/>
          <w:b w:val="1"/>
          <w:color w:val="000000"/>
          <w:sz w:val="24"/>
          <w:szCs w:val="24"/>
        </w:rPr>
      </w:pPr>
      <w:bookmarkStart w:colFirst="0" w:colLast="0" w:name="_heading=h.26in1rg" w:id="18"/>
      <w:bookmarkEnd w:id="18"/>
      <w:r w:rsidDel="00000000" w:rsidR="00000000" w:rsidRPr="00000000">
        <w:rPr>
          <w:rFonts w:ascii="Arial" w:cs="Arial" w:eastAsia="Arial" w:hAnsi="Arial"/>
          <w:b w:val="1"/>
          <w:color w:val="000000"/>
          <w:sz w:val="24"/>
          <w:szCs w:val="24"/>
          <w:rtl w:val="0"/>
        </w:rPr>
        <w:t xml:space="preserve">4.1 DELIMITACIÓN DEL PROBLEMA </w:t>
      </w:r>
    </w:p>
    <w:p w:rsidR="00000000" w:rsidDel="00000000" w:rsidP="00000000" w:rsidRDefault="00000000" w:rsidRPr="00000000" w14:paraId="00000079">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Hay personas intolerantes a algunas sustancias que se le agregan al café comercial, nuestro café cuenta con variaciones para aquellas personas intolerantes a dichas sustancias.</w:t>
      </w:r>
    </w:p>
    <w:p w:rsidR="00000000" w:rsidDel="00000000" w:rsidP="00000000" w:rsidRDefault="00000000" w:rsidRPr="00000000" w14:paraId="0000007A">
      <w:pPr>
        <w:pStyle w:val="Heading2"/>
        <w:spacing w:line="240" w:lineRule="auto"/>
        <w:rPr>
          <w:rFonts w:ascii="Arial" w:cs="Arial" w:eastAsia="Arial" w:hAnsi="Arial"/>
          <w:b w:val="1"/>
          <w:color w:val="000000"/>
          <w:sz w:val="24"/>
          <w:szCs w:val="24"/>
        </w:rPr>
      </w:pPr>
      <w:bookmarkStart w:colFirst="0" w:colLast="0" w:name="_heading=h.lnxbz9" w:id="19"/>
      <w:bookmarkEnd w:id="19"/>
      <w:r w:rsidDel="00000000" w:rsidR="00000000" w:rsidRPr="00000000">
        <w:rPr>
          <w:rFonts w:ascii="Arial" w:cs="Arial" w:eastAsia="Arial" w:hAnsi="Arial"/>
          <w:b w:val="1"/>
          <w:color w:val="000000"/>
          <w:sz w:val="24"/>
          <w:szCs w:val="24"/>
          <w:rtl w:val="0"/>
        </w:rPr>
        <w:t xml:space="preserve">4.2 OBJETIVOS</w:t>
      </w:r>
    </w:p>
    <w:p w:rsidR="00000000" w:rsidDel="00000000" w:rsidP="00000000" w:rsidRDefault="00000000" w:rsidRPr="00000000" w14:paraId="0000007B">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Superar competencias en el mercado de café de Guasave, presentando una bebida fría de calidad y fácil de llevar consigo en cualquier momento </w:t>
      </w:r>
    </w:p>
    <w:p w:rsidR="00000000" w:rsidDel="00000000" w:rsidP="00000000" w:rsidRDefault="00000000" w:rsidRPr="00000000" w14:paraId="0000007C">
      <w:pPr>
        <w:pStyle w:val="Heading2"/>
        <w:spacing w:line="240" w:lineRule="auto"/>
        <w:rPr>
          <w:rFonts w:ascii="Arial" w:cs="Arial" w:eastAsia="Arial" w:hAnsi="Arial"/>
          <w:b w:val="1"/>
          <w:color w:val="000000"/>
          <w:sz w:val="24"/>
          <w:szCs w:val="24"/>
        </w:rPr>
      </w:pPr>
      <w:bookmarkStart w:colFirst="0" w:colLast="0" w:name="_heading=h.35nkun2" w:id="20"/>
      <w:bookmarkEnd w:id="20"/>
      <w:r w:rsidDel="00000000" w:rsidR="00000000" w:rsidRPr="00000000">
        <w:rPr>
          <w:rFonts w:ascii="Arial" w:cs="Arial" w:eastAsia="Arial" w:hAnsi="Arial"/>
          <w:b w:val="1"/>
          <w:color w:val="000000"/>
          <w:sz w:val="24"/>
          <w:szCs w:val="24"/>
          <w:rtl w:val="0"/>
        </w:rPr>
        <w:t xml:space="preserve">4.3 MERCADO META</w:t>
      </w:r>
    </w:p>
    <w:p w:rsidR="00000000" w:rsidDel="00000000" w:rsidP="00000000" w:rsidRDefault="00000000" w:rsidRPr="00000000" w14:paraId="0000007D">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Nuestro mercado va dirigido entre adolescentes y adultos, calculando una edad mínima de 13 años</w:t>
      </w:r>
    </w:p>
    <w:p w:rsidR="00000000" w:rsidDel="00000000" w:rsidP="00000000" w:rsidRDefault="00000000" w:rsidRPr="00000000" w14:paraId="0000007E">
      <w:pPr>
        <w:pStyle w:val="Heading1"/>
        <w:spacing w:line="240" w:lineRule="auto"/>
        <w:rPr>
          <w:rFonts w:ascii="Arial" w:cs="Arial" w:eastAsia="Arial" w:hAnsi="Arial"/>
          <w:b w:val="1"/>
          <w:color w:val="000000"/>
          <w:sz w:val="24"/>
          <w:szCs w:val="24"/>
        </w:rPr>
      </w:pPr>
      <w:bookmarkStart w:colFirst="0" w:colLast="0" w:name="_heading=h.1ksv4uv" w:id="21"/>
      <w:bookmarkEnd w:id="21"/>
      <w:r w:rsidDel="00000000" w:rsidR="00000000" w:rsidRPr="00000000">
        <w:rPr>
          <w:rFonts w:ascii="Arial" w:cs="Arial" w:eastAsia="Arial" w:hAnsi="Arial"/>
          <w:b w:val="1"/>
          <w:color w:val="000000"/>
          <w:sz w:val="24"/>
          <w:szCs w:val="24"/>
          <w:rtl w:val="0"/>
        </w:rPr>
        <w:t xml:space="preserve">5. PRODUCTO </w:t>
      </w:r>
    </w:p>
    <w:p w:rsidR="00000000" w:rsidDel="00000000" w:rsidP="00000000" w:rsidRDefault="00000000" w:rsidRPr="00000000" w14:paraId="0000007F">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pStyle w:val="Heading2"/>
        <w:numPr>
          <w:ilvl w:val="1"/>
          <w:numId w:val="3"/>
        </w:numPr>
        <w:spacing w:line="240" w:lineRule="auto"/>
        <w:ind w:left="360" w:hanging="360"/>
        <w:rPr>
          <w:rFonts w:ascii="Arial" w:cs="Arial" w:eastAsia="Arial" w:hAnsi="Arial"/>
          <w:b w:val="1"/>
          <w:color w:val="000000"/>
          <w:sz w:val="24"/>
          <w:szCs w:val="24"/>
        </w:rPr>
      </w:pPr>
      <w:bookmarkStart w:colFirst="0" w:colLast="0" w:name="_heading=h.44sinio" w:id="22"/>
      <w:bookmarkEnd w:id="22"/>
      <w:r w:rsidDel="00000000" w:rsidR="00000000" w:rsidRPr="00000000">
        <w:rPr>
          <w:rFonts w:ascii="Arial" w:cs="Arial" w:eastAsia="Arial" w:hAnsi="Arial"/>
          <w:b w:val="1"/>
          <w:color w:val="000000"/>
          <w:sz w:val="24"/>
          <w:szCs w:val="24"/>
          <w:rtl w:val="0"/>
        </w:rPr>
        <w:t xml:space="preserve">SELECCIÓN DEL PRODUCTO </w:t>
      </w:r>
      <w:r w:rsidDel="00000000" w:rsidR="00000000" w:rsidRPr="00000000">
        <w:rPr>
          <w:rtl w:val="0"/>
        </w:rPr>
      </w:r>
    </w:p>
    <w:p w:rsidR="00000000" w:rsidDel="00000000" w:rsidP="00000000" w:rsidRDefault="00000000" w:rsidRPr="00000000" w14:paraId="00000081">
      <w:pPr>
        <w:spacing w:after="20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Lakati</w:t>
      </w:r>
      <w:r w:rsidDel="00000000" w:rsidR="00000000" w:rsidRPr="00000000">
        <w:rPr>
          <w:rFonts w:ascii="Arial" w:cs="Arial" w:eastAsia="Arial" w:hAnsi="Arial"/>
          <w:sz w:val="24"/>
          <w:szCs w:val="24"/>
          <w:rtl w:val="0"/>
        </w:rPr>
        <w:t xml:space="preserve"> café es una bebida helada que proporciona versatilidad y facilidad al consumidor, se presentará en unidades de 16oz, que contendrá agua, endulzante natural y concentrado de café; será envasado en botellas 100% biodegradables, que además contarán con una etiqueta con toda la información nutrimental requerida.</w:t>
      </w:r>
    </w:p>
    <w:p w:rsidR="00000000" w:rsidDel="00000000" w:rsidP="00000000" w:rsidRDefault="00000000" w:rsidRPr="00000000" w14:paraId="00000082">
      <w:pPr>
        <w:pStyle w:val="Heading2"/>
        <w:numPr>
          <w:ilvl w:val="1"/>
          <w:numId w:val="3"/>
        </w:numPr>
        <w:spacing w:line="240" w:lineRule="auto"/>
        <w:ind w:left="360" w:hanging="360"/>
        <w:rPr>
          <w:rFonts w:ascii="Arial" w:cs="Arial" w:eastAsia="Arial" w:hAnsi="Arial"/>
          <w:b w:val="1"/>
          <w:color w:val="000000"/>
          <w:sz w:val="24"/>
          <w:szCs w:val="24"/>
        </w:rPr>
      </w:pPr>
      <w:bookmarkStart w:colFirst="0" w:colLast="0" w:name="_heading=h.2jxsxqh" w:id="23"/>
      <w:bookmarkEnd w:id="23"/>
      <w:r w:rsidDel="00000000" w:rsidR="00000000" w:rsidRPr="00000000">
        <w:rPr>
          <w:rFonts w:ascii="Arial" w:cs="Arial" w:eastAsia="Arial" w:hAnsi="Arial"/>
          <w:b w:val="1"/>
          <w:color w:val="000000"/>
          <w:sz w:val="24"/>
          <w:szCs w:val="24"/>
          <w:rtl w:val="0"/>
        </w:rPr>
        <w:t xml:space="preserve">SLOGAN </w:t>
      </w:r>
    </w:p>
    <w:p w:rsidR="00000000" w:rsidDel="00000000" w:rsidP="00000000" w:rsidRDefault="00000000" w:rsidRPr="00000000" w14:paraId="00000083">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Date un respiro bien cargado</w:t>
      </w:r>
    </w:p>
    <w:p w:rsidR="00000000" w:rsidDel="00000000" w:rsidP="00000000" w:rsidRDefault="00000000" w:rsidRPr="00000000" w14:paraId="00000084">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pStyle w:val="Heading2"/>
        <w:spacing w:line="240" w:lineRule="auto"/>
        <w:jc w:val="both"/>
        <w:rPr>
          <w:rFonts w:ascii="Arial" w:cs="Arial" w:eastAsia="Arial" w:hAnsi="Arial"/>
          <w:b w:val="1"/>
          <w:color w:val="000000"/>
          <w:sz w:val="24"/>
          <w:szCs w:val="24"/>
        </w:rPr>
      </w:pPr>
      <w:bookmarkStart w:colFirst="0" w:colLast="0" w:name="_heading=h.z337ya" w:id="24"/>
      <w:bookmarkEnd w:id="24"/>
      <w:r w:rsidDel="00000000" w:rsidR="00000000" w:rsidRPr="00000000">
        <w:rPr>
          <w:rFonts w:ascii="Arial" w:cs="Arial" w:eastAsia="Arial" w:hAnsi="Arial"/>
          <w:b w:val="1"/>
          <w:color w:val="000000"/>
          <w:sz w:val="24"/>
          <w:szCs w:val="24"/>
          <w:rtl w:val="0"/>
        </w:rPr>
        <w:t xml:space="preserve">5.3 ELABORACIÓN DE DISEÑO: LOGOTIPO, ETIQUETA, ENVASE, EMBALAJE (JUSTIFICAR) </w:t>
      </w:r>
    </w:p>
    <w:p w:rsidR="00000000" w:rsidDel="00000000" w:rsidP="00000000" w:rsidRDefault="00000000" w:rsidRPr="00000000" w14:paraId="00000086">
      <w:pPr>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7">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Logotipo</w:t>
      </w:r>
    </w:p>
    <w:p w:rsidR="00000000" w:rsidDel="00000000" w:rsidP="00000000" w:rsidRDefault="00000000" w:rsidRPr="00000000" w14:paraId="00000088">
      <w:pPr>
        <w:jc w:val="center"/>
        <w:rPr>
          <w:rFonts w:ascii="Arial" w:cs="Arial" w:eastAsia="Arial" w:hAnsi="Arial"/>
          <w:b w:val="1"/>
          <w:sz w:val="24"/>
          <w:szCs w:val="24"/>
        </w:rPr>
      </w:pPr>
      <w:r w:rsidDel="00000000" w:rsidR="00000000" w:rsidRPr="00000000">
        <w:rPr/>
        <w:drawing>
          <wp:inline distB="114300" distT="114300" distL="114300" distR="114300">
            <wp:extent cx="2919413" cy="2929990"/>
            <wp:effectExtent b="0" l="0" r="0" t="0"/>
            <wp:docPr id="13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919413" cy="292999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A">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Etiqueta</w:t>
      </w:r>
    </w:p>
    <w:p w:rsidR="00000000" w:rsidDel="00000000" w:rsidP="00000000" w:rsidRDefault="00000000" w:rsidRPr="00000000" w14:paraId="0000008B">
      <w:pPr>
        <w:spacing w:line="240" w:lineRule="auto"/>
        <w:rPr>
          <w:rFonts w:ascii="Arial" w:cs="Arial" w:eastAsia="Arial" w:hAnsi="Arial"/>
          <w:b w:val="1"/>
          <w:sz w:val="24"/>
          <w:szCs w:val="24"/>
        </w:rPr>
      </w:pPr>
      <w:r w:rsidDel="00000000" w:rsidR="00000000" w:rsidRPr="00000000">
        <w:rPr>
          <w:rFonts w:ascii="Arial" w:cs="Arial" w:eastAsia="Arial" w:hAnsi="Arial"/>
          <w:sz w:val="24"/>
          <w:szCs w:val="24"/>
        </w:rPr>
        <w:drawing>
          <wp:inline distB="0" distT="0" distL="0" distR="0">
            <wp:extent cx="4820920" cy="3216275"/>
            <wp:effectExtent b="0" l="0" r="0" t="0"/>
            <wp:docPr id="13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820920" cy="321627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ENVASE Y EMPAQUE</w:t>
      </w:r>
    </w:p>
    <w:p w:rsidR="00000000" w:rsidDel="00000000" w:rsidP="00000000" w:rsidRDefault="00000000" w:rsidRPr="00000000" w14:paraId="0000008D">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producto será envasado en botellas de 16oz de plástico 100% biodegradable, para que sea fácil y versátil de consumir, además de ser amigable con el ambiente</w:t>
      </w:r>
    </w:p>
    <w:p w:rsidR="00000000" w:rsidDel="00000000" w:rsidP="00000000" w:rsidRDefault="00000000" w:rsidRPr="00000000" w14:paraId="0000008E">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EMBALAJE</w:t>
      </w:r>
    </w:p>
    <w:p w:rsidR="00000000" w:rsidDel="00000000" w:rsidP="00000000" w:rsidRDefault="00000000" w:rsidRPr="00000000" w14:paraId="0000008F">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Los productos que se elaborarán se pondrán en jabas ya que son biodegradables y reciclables.</w:t>
      </w:r>
    </w:p>
    <w:p w:rsidR="00000000" w:rsidDel="00000000" w:rsidP="00000000" w:rsidRDefault="00000000" w:rsidRPr="00000000" w14:paraId="00000090">
      <w:pPr>
        <w:pStyle w:val="Heading2"/>
        <w:spacing w:line="240" w:lineRule="auto"/>
        <w:rPr>
          <w:rFonts w:ascii="Arial" w:cs="Arial" w:eastAsia="Arial" w:hAnsi="Arial"/>
          <w:b w:val="1"/>
          <w:color w:val="000000"/>
          <w:sz w:val="24"/>
          <w:szCs w:val="24"/>
        </w:rPr>
      </w:pPr>
      <w:bookmarkStart w:colFirst="0" w:colLast="0" w:name="_heading=h.3j2qqm3" w:id="25"/>
      <w:bookmarkEnd w:id="25"/>
      <w:r w:rsidDel="00000000" w:rsidR="00000000" w:rsidRPr="00000000">
        <w:rPr>
          <w:rFonts w:ascii="Arial" w:cs="Arial" w:eastAsia="Arial" w:hAnsi="Arial"/>
          <w:b w:val="1"/>
          <w:color w:val="000000"/>
          <w:sz w:val="24"/>
          <w:szCs w:val="24"/>
          <w:rtl w:val="0"/>
        </w:rPr>
        <w:t xml:space="preserve">5.4 Competencia</w:t>
      </w:r>
    </w:p>
    <w:p w:rsidR="00000000" w:rsidDel="00000000" w:rsidP="00000000" w:rsidRDefault="00000000" w:rsidRPr="00000000" w14:paraId="00000091">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Nuestra competencia son otros cafés que ya están familiarizados con el mercado, como lo son Mr. Coffee, Andatti o Caffenio; por esta razón buscamos destacar en nuestro sabor y presentación para poder competir como una nueva marca implementada en Guasave que no busca solo quedarse en un lugar sino avanzar más en las ventas.</w:t>
      </w:r>
    </w:p>
    <w:p w:rsidR="00000000" w:rsidDel="00000000" w:rsidP="00000000" w:rsidRDefault="00000000" w:rsidRPr="00000000" w14:paraId="00000092">
      <w:pPr>
        <w:pStyle w:val="Heading1"/>
        <w:spacing w:line="240" w:lineRule="auto"/>
        <w:jc w:val="both"/>
        <w:rPr>
          <w:rFonts w:ascii="Arial" w:cs="Arial" w:eastAsia="Arial" w:hAnsi="Arial"/>
          <w:b w:val="1"/>
          <w:color w:val="000000"/>
          <w:sz w:val="24"/>
          <w:szCs w:val="24"/>
        </w:rPr>
      </w:pPr>
      <w:bookmarkStart w:colFirst="0" w:colLast="0" w:name="_heading=h.1y810tw" w:id="26"/>
      <w:bookmarkEnd w:id="26"/>
      <w:r w:rsidDel="00000000" w:rsidR="00000000" w:rsidRPr="00000000">
        <w:rPr>
          <w:rFonts w:ascii="Arial" w:cs="Arial" w:eastAsia="Arial" w:hAnsi="Arial"/>
          <w:b w:val="1"/>
          <w:color w:val="000000"/>
          <w:sz w:val="24"/>
          <w:szCs w:val="24"/>
          <w:rtl w:val="0"/>
        </w:rPr>
        <w:t xml:space="preserve">6. PLAN ESTRATÉGICO DE MERCADOTECNIA</w:t>
      </w:r>
    </w:p>
    <w:p w:rsidR="00000000" w:rsidDel="00000000" w:rsidP="00000000" w:rsidRDefault="00000000" w:rsidRPr="00000000" w14:paraId="00000093">
      <w:pPr>
        <w:pStyle w:val="Heading2"/>
        <w:spacing w:line="240" w:lineRule="auto"/>
        <w:jc w:val="both"/>
        <w:rPr>
          <w:rFonts w:ascii="Arial" w:cs="Arial" w:eastAsia="Arial" w:hAnsi="Arial"/>
          <w:b w:val="1"/>
          <w:color w:val="000000"/>
          <w:sz w:val="24"/>
          <w:szCs w:val="24"/>
        </w:rPr>
      </w:pPr>
      <w:bookmarkStart w:colFirst="0" w:colLast="0" w:name="_heading=h.4i7ojhp" w:id="27"/>
      <w:bookmarkEnd w:id="27"/>
      <w:r w:rsidDel="00000000" w:rsidR="00000000" w:rsidRPr="00000000">
        <w:rPr>
          <w:rFonts w:ascii="Arial" w:cs="Arial" w:eastAsia="Arial" w:hAnsi="Arial"/>
          <w:b w:val="1"/>
          <w:color w:val="000000"/>
          <w:sz w:val="24"/>
          <w:szCs w:val="24"/>
          <w:rtl w:val="0"/>
        </w:rPr>
        <w:t xml:space="preserve">6.1 MATRIZ FODA</w:t>
      </w:r>
    </w:p>
    <w:p w:rsidR="00000000" w:rsidDel="00000000" w:rsidP="00000000" w:rsidRDefault="00000000" w:rsidRPr="00000000" w14:paraId="00000094">
      <w:pPr>
        <w:spacing w:line="240" w:lineRule="auto"/>
        <w:jc w:val="both"/>
        <w:rPr>
          <w:rFonts w:ascii="Arial" w:cs="Arial" w:eastAsia="Arial" w:hAnsi="Arial"/>
          <w:b w:val="1"/>
          <w:color w:val="000000"/>
          <w:sz w:val="24"/>
          <w:szCs w:val="24"/>
        </w:rPr>
      </w:pPr>
      <w:r w:rsidDel="00000000" w:rsidR="00000000" w:rsidRPr="00000000">
        <w:rPr>
          <w:rFonts w:ascii="Arial" w:cs="Arial" w:eastAsia="Arial" w:hAnsi="Arial"/>
          <w:i w:val="1"/>
          <w:color w:val="000000"/>
          <w:sz w:val="24"/>
          <w:szCs w:val="24"/>
          <w:u w:val="single"/>
          <w:rtl w:val="0"/>
        </w:rPr>
        <w:t xml:space="preserve">Fortalezas:</w:t>
      </w: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00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Precio accesible</w:t>
      </w:r>
    </w:p>
    <w:p w:rsidR="00000000" w:rsidDel="00000000" w:rsidP="00000000" w:rsidRDefault="00000000" w:rsidRPr="00000000" w14:paraId="000000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Elaborado naturalmente</w:t>
      </w:r>
    </w:p>
    <w:p w:rsidR="00000000" w:rsidDel="00000000" w:rsidP="00000000" w:rsidRDefault="00000000" w:rsidRPr="00000000" w14:paraId="000000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Uso de redes sociales.</w:t>
      </w:r>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Ofrecemos calidad.</w:t>
      </w:r>
    </w:p>
    <w:p w:rsidR="00000000" w:rsidDel="00000000" w:rsidP="00000000" w:rsidRDefault="00000000" w:rsidRPr="00000000" w14:paraId="000000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Fácil acceso al producto.</w:t>
      </w:r>
      <w:r w:rsidDel="00000000" w:rsidR="00000000" w:rsidRPr="00000000">
        <w:rPr>
          <w:rtl w:val="0"/>
        </w:rPr>
      </w:r>
    </w:p>
    <w:p w:rsidR="00000000" w:rsidDel="00000000" w:rsidP="00000000" w:rsidRDefault="00000000" w:rsidRPr="00000000" w14:paraId="0000009A">
      <w:pPr>
        <w:spacing w:line="240" w:lineRule="auto"/>
        <w:jc w:val="both"/>
        <w:rPr>
          <w:rFonts w:ascii="Arial" w:cs="Arial" w:eastAsia="Arial" w:hAnsi="Arial"/>
          <w:b w:val="1"/>
          <w:color w:val="000000"/>
          <w:sz w:val="24"/>
          <w:szCs w:val="24"/>
        </w:rPr>
      </w:pPr>
      <w:r w:rsidDel="00000000" w:rsidR="00000000" w:rsidRPr="00000000">
        <w:rPr>
          <w:rFonts w:ascii="Arial" w:cs="Arial" w:eastAsia="Arial" w:hAnsi="Arial"/>
          <w:i w:val="1"/>
          <w:color w:val="000000"/>
          <w:sz w:val="24"/>
          <w:szCs w:val="24"/>
          <w:u w:val="single"/>
          <w:rtl w:val="0"/>
        </w:rPr>
        <w:t xml:space="preserve">Oportunidades:</w:t>
      </w: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Producto popular</w:t>
      </w:r>
    </w:p>
    <w:p w:rsidR="00000000" w:rsidDel="00000000" w:rsidP="00000000" w:rsidRDefault="00000000" w:rsidRPr="00000000" w14:paraId="000000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Variedad de puntos de venta.</w:t>
      </w:r>
    </w:p>
    <w:p w:rsidR="00000000" w:rsidDel="00000000" w:rsidP="00000000" w:rsidRDefault="00000000" w:rsidRPr="00000000" w14:paraId="0000009D">
      <w:pPr>
        <w:spacing w:line="240" w:lineRule="auto"/>
        <w:jc w:val="both"/>
        <w:rPr>
          <w:rFonts w:ascii="Arial" w:cs="Arial" w:eastAsia="Arial" w:hAnsi="Arial"/>
          <w:b w:val="1"/>
          <w:color w:val="000000"/>
          <w:sz w:val="24"/>
          <w:szCs w:val="24"/>
        </w:rPr>
      </w:pPr>
      <w:r w:rsidDel="00000000" w:rsidR="00000000" w:rsidRPr="00000000">
        <w:rPr>
          <w:rFonts w:ascii="Arial" w:cs="Arial" w:eastAsia="Arial" w:hAnsi="Arial"/>
          <w:i w:val="1"/>
          <w:color w:val="000000"/>
          <w:sz w:val="24"/>
          <w:szCs w:val="24"/>
          <w:u w:val="single"/>
          <w:rtl w:val="0"/>
        </w:rPr>
        <w:t xml:space="preserve">Debilidades:</w:t>
      </w: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producto nuevo</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Poca experiencia en el mercado.</w:t>
      </w:r>
      <w:r w:rsidDel="00000000" w:rsidR="00000000" w:rsidRPr="00000000">
        <w:rPr>
          <w:rtl w:val="0"/>
        </w:rPr>
      </w:r>
    </w:p>
    <w:p w:rsidR="00000000" w:rsidDel="00000000" w:rsidP="00000000" w:rsidRDefault="00000000" w:rsidRPr="00000000" w14:paraId="000000A0">
      <w:pPr>
        <w:spacing w:line="240" w:lineRule="auto"/>
        <w:jc w:val="both"/>
        <w:rPr>
          <w:rFonts w:ascii="Arial" w:cs="Arial" w:eastAsia="Arial" w:hAnsi="Arial"/>
          <w:b w:val="1"/>
          <w:color w:val="000000"/>
          <w:sz w:val="24"/>
          <w:szCs w:val="24"/>
        </w:rPr>
      </w:pPr>
      <w:r w:rsidDel="00000000" w:rsidR="00000000" w:rsidRPr="00000000">
        <w:rPr>
          <w:rFonts w:ascii="Arial" w:cs="Arial" w:eastAsia="Arial" w:hAnsi="Arial"/>
          <w:i w:val="1"/>
          <w:color w:val="000000"/>
          <w:sz w:val="24"/>
          <w:szCs w:val="24"/>
          <w:u w:val="single"/>
          <w:rtl w:val="0"/>
        </w:rPr>
        <w:t xml:space="preserve">Amenazas:</w:t>
      </w: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00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Variedad de competencia.</w:t>
      </w:r>
    </w:p>
    <w:p w:rsidR="00000000" w:rsidDel="00000000" w:rsidP="00000000" w:rsidRDefault="00000000" w:rsidRPr="00000000" w14:paraId="000000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Disminución de otros tés.</w:t>
      </w:r>
    </w:p>
    <w:p w:rsidR="00000000" w:rsidDel="00000000" w:rsidP="00000000" w:rsidRDefault="00000000" w:rsidRPr="00000000" w14:paraId="000000A3">
      <w:pPr>
        <w:pStyle w:val="Heading1"/>
        <w:spacing w:line="240" w:lineRule="auto"/>
        <w:rPr>
          <w:rFonts w:ascii="Arial" w:cs="Arial" w:eastAsia="Arial" w:hAnsi="Arial"/>
          <w:b w:val="1"/>
          <w:color w:val="000000"/>
          <w:sz w:val="24"/>
          <w:szCs w:val="24"/>
        </w:rPr>
      </w:pPr>
      <w:bookmarkStart w:colFirst="0" w:colLast="0" w:name="_heading=h.2xcytpi" w:id="28"/>
      <w:bookmarkEnd w:id="28"/>
      <w:r w:rsidDel="00000000" w:rsidR="00000000" w:rsidRPr="00000000">
        <w:rPr>
          <w:rtl w:val="0"/>
        </w:rPr>
      </w:r>
    </w:p>
    <w:p w:rsidR="00000000" w:rsidDel="00000000" w:rsidP="00000000" w:rsidRDefault="00000000" w:rsidRPr="00000000" w14:paraId="000000A4">
      <w:pPr>
        <w:pStyle w:val="Heading1"/>
        <w:spacing w:line="240" w:lineRule="auto"/>
        <w:rPr>
          <w:rFonts w:ascii="Arial" w:cs="Arial" w:eastAsia="Arial" w:hAnsi="Arial"/>
          <w:b w:val="1"/>
          <w:color w:val="000000"/>
          <w:sz w:val="24"/>
          <w:szCs w:val="24"/>
        </w:rPr>
      </w:pPr>
      <w:bookmarkStart w:colFirst="0" w:colLast="0" w:name="_heading=h.ehohex2u1nh8" w:id="29"/>
      <w:bookmarkEnd w:id="29"/>
      <w:r w:rsidDel="00000000" w:rsidR="00000000" w:rsidRPr="00000000">
        <w:rPr>
          <w:rFonts w:ascii="Arial" w:cs="Arial" w:eastAsia="Arial" w:hAnsi="Arial"/>
          <w:b w:val="1"/>
          <w:color w:val="000000"/>
          <w:sz w:val="24"/>
          <w:szCs w:val="24"/>
          <w:rtl w:val="0"/>
        </w:rPr>
        <w:t xml:space="preserve">7. PRECIO</w:t>
      </w:r>
    </w:p>
    <w:p w:rsidR="00000000" w:rsidDel="00000000" w:rsidP="00000000" w:rsidRDefault="00000000" w:rsidRPr="00000000" w14:paraId="000000A5">
      <w:pPr>
        <w:pStyle w:val="Heading2"/>
        <w:spacing w:line="240" w:lineRule="auto"/>
        <w:rPr>
          <w:rFonts w:ascii="Arial" w:cs="Arial" w:eastAsia="Arial" w:hAnsi="Arial"/>
          <w:b w:val="1"/>
          <w:color w:val="000000"/>
          <w:sz w:val="24"/>
          <w:szCs w:val="24"/>
        </w:rPr>
      </w:pPr>
      <w:bookmarkStart w:colFirst="0" w:colLast="0" w:name="_heading=h.1ci93xb" w:id="30"/>
      <w:bookmarkEnd w:id="30"/>
      <w:r w:rsidDel="00000000" w:rsidR="00000000" w:rsidRPr="00000000">
        <w:rPr>
          <w:rFonts w:ascii="Arial" w:cs="Arial" w:eastAsia="Arial" w:hAnsi="Arial"/>
          <w:b w:val="1"/>
          <w:color w:val="000000"/>
          <w:sz w:val="24"/>
          <w:szCs w:val="24"/>
          <w:rtl w:val="0"/>
        </w:rPr>
        <w:t xml:space="preserve">7.1 PRECIO POR UNIDAD, UNIDADES A EXPORTAR Y GANANCIAS ESPERADAS</w:t>
      </w:r>
    </w:p>
    <w:p w:rsidR="00000000" w:rsidDel="00000000" w:rsidP="00000000" w:rsidRDefault="00000000" w:rsidRPr="00000000" w14:paraId="000000A6">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A7">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E">
      <w:pPr>
        <w:spacing w:after="0" w:line="240" w:lineRule="auto"/>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-609599</wp:posOffset>
            </wp:positionH>
            <wp:positionV relativeFrom="paragraph">
              <wp:posOffset>162115</wp:posOffset>
            </wp:positionV>
            <wp:extent cx="915353" cy="225450"/>
            <wp:effectExtent b="0" l="0" r="0" t="0"/>
            <wp:wrapNone/>
            <wp:docPr id="131" name="image3.png"/>
            <a:graphic>
              <a:graphicData uri="http://schemas.openxmlformats.org/drawingml/2006/picture">
                <pic:pic>
                  <pic:nvPicPr>
                    <pic:cNvPr id="0" name="image3.png"/>
                    <pic:cNvPicPr preferRelativeResize="0"/>
                  </pic:nvPicPr>
                  <pic:blipFill>
                    <a:blip r:embed="rId10"/>
                    <a:srcRect b="-618" l="90" r="-847" t="49876"/>
                    <a:stretch>
                      <a:fillRect/>
                    </a:stretch>
                  </pic:blipFill>
                  <pic:spPr>
                    <a:xfrm>
                      <a:off x="0" y="0"/>
                      <a:ext cx="915353" cy="225450"/>
                    </a:xfrm>
                    <a:prstGeom prst="rect"/>
                    <a:ln/>
                  </pic:spPr>
                </pic:pic>
              </a:graphicData>
            </a:graphic>
          </wp:anchor>
        </w:drawing>
      </w:r>
    </w:p>
    <w:p w:rsidR="00000000" w:rsidDel="00000000" w:rsidP="00000000" w:rsidRDefault="00000000" w:rsidRPr="00000000" w14:paraId="000000AF">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3">
      <w:pPr>
        <w:pStyle w:val="Heading1"/>
        <w:spacing w:line="240" w:lineRule="auto"/>
        <w:jc w:val="both"/>
        <w:rPr>
          <w:rFonts w:ascii="Arial" w:cs="Arial" w:eastAsia="Arial" w:hAnsi="Arial"/>
          <w:b w:val="1"/>
          <w:color w:val="000000"/>
          <w:sz w:val="24"/>
          <w:szCs w:val="24"/>
        </w:rPr>
      </w:pPr>
      <w:bookmarkStart w:colFirst="0" w:colLast="0" w:name="_heading=h.3whwml4" w:id="31"/>
      <w:bookmarkEnd w:id="31"/>
      <w:r w:rsidDel="00000000" w:rsidR="00000000" w:rsidRPr="00000000">
        <w:rPr>
          <w:rFonts w:ascii="Arial" w:cs="Arial" w:eastAsia="Arial" w:hAnsi="Arial"/>
          <w:b w:val="1"/>
          <w:color w:val="000000"/>
          <w:sz w:val="24"/>
          <w:szCs w:val="24"/>
          <w:rtl w:val="0"/>
        </w:rPr>
        <w:t xml:space="preserve">9. PLAZA</w:t>
      </w:r>
    </w:p>
    <w:p w:rsidR="00000000" w:rsidDel="00000000" w:rsidP="00000000" w:rsidRDefault="00000000" w:rsidRPr="00000000" w14:paraId="000000B4">
      <w:pPr>
        <w:pStyle w:val="Heading2"/>
        <w:spacing w:line="240" w:lineRule="auto"/>
        <w:jc w:val="both"/>
        <w:rPr>
          <w:rFonts w:ascii="Arial" w:cs="Arial" w:eastAsia="Arial" w:hAnsi="Arial"/>
          <w:b w:val="1"/>
          <w:color w:val="000000"/>
          <w:sz w:val="24"/>
          <w:szCs w:val="24"/>
        </w:rPr>
      </w:pPr>
      <w:bookmarkStart w:colFirst="0" w:colLast="0" w:name="_heading=h.2bn6wsx" w:id="32"/>
      <w:bookmarkEnd w:id="32"/>
      <w:r w:rsidDel="00000000" w:rsidR="00000000" w:rsidRPr="00000000">
        <w:rPr>
          <w:rFonts w:ascii="Arial" w:cs="Arial" w:eastAsia="Arial" w:hAnsi="Arial"/>
          <w:b w:val="1"/>
          <w:color w:val="000000"/>
          <w:sz w:val="24"/>
          <w:szCs w:val="24"/>
          <w:rtl w:val="0"/>
        </w:rPr>
        <w:t xml:space="preserve">9.1 CANAL DE DISTRIBUCIÓN</w:t>
      </w:r>
    </w:p>
    <w:p w:rsidR="00000000" w:rsidDel="00000000" w:rsidP="00000000" w:rsidRDefault="00000000" w:rsidRPr="00000000" w14:paraId="000000B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Canal directo, ya que es del productor al consumidor.</w:t>
      </w:r>
    </w:p>
    <w:p w:rsidR="00000000" w:rsidDel="00000000" w:rsidP="00000000" w:rsidRDefault="00000000" w:rsidRPr="00000000" w14:paraId="000000B6">
      <w:pPr>
        <w:pStyle w:val="Heading2"/>
        <w:spacing w:line="240" w:lineRule="auto"/>
        <w:jc w:val="both"/>
        <w:rPr>
          <w:rFonts w:ascii="Arial" w:cs="Arial" w:eastAsia="Arial" w:hAnsi="Arial"/>
          <w:b w:val="1"/>
          <w:color w:val="000000"/>
          <w:sz w:val="24"/>
          <w:szCs w:val="24"/>
        </w:rPr>
      </w:pPr>
      <w:bookmarkStart w:colFirst="0" w:colLast="0" w:name="_heading=h.qsh70q" w:id="33"/>
      <w:bookmarkEnd w:id="33"/>
      <w:r w:rsidDel="00000000" w:rsidR="00000000" w:rsidRPr="00000000">
        <w:rPr>
          <w:rFonts w:ascii="Arial" w:cs="Arial" w:eastAsia="Arial" w:hAnsi="Arial"/>
          <w:b w:val="1"/>
          <w:color w:val="000000"/>
          <w:sz w:val="24"/>
          <w:szCs w:val="24"/>
          <w:rtl w:val="0"/>
        </w:rPr>
        <w:t xml:space="preserve">9.2 TIPO DE DISTRIBUCIÓN</w:t>
      </w:r>
    </w:p>
    <w:p w:rsidR="00000000" w:rsidDel="00000000" w:rsidP="00000000" w:rsidRDefault="00000000" w:rsidRPr="00000000" w14:paraId="000000B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Canal terrestre, ya que haremos las entregas mediante un automóvil, porque serán entregas a domicilio para los clientes y también para los abarrotes distribuidores.</w:t>
      </w:r>
    </w:p>
    <w:p w:rsidR="00000000" w:rsidDel="00000000" w:rsidP="00000000" w:rsidRDefault="00000000" w:rsidRPr="00000000" w14:paraId="000000B8">
      <w:pPr>
        <w:pStyle w:val="Heading2"/>
        <w:spacing w:line="240" w:lineRule="auto"/>
        <w:jc w:val="both"/>
        <w:rPr>
          <w:rFonts w:ascii="Arial" w:cs="Arial" w:eastAsia="Arial" w:hAnsi="Arial"/>
          <w:b w:val="1"/>
          <w:color w:val="000000"/>
          <w:sz w:val="24"/>
          <w:szCs w:val="24"/>
        </w:rPr>
      </w:pPr>
      <w:bookmarkStart w:colFirst="0" w:colLast="0" w:name="_heading=h.3as4poj" w:id="34"/>
      <w:bookmarkEnd w:id="34"/>
      <w:r w:rsidDel="00000000" w:rsidR="00000000" w:rsidRPr="00000000">
        <w:rPr>
          <w:rFonts w:ascii="Arial" w:cs="Arial" w:eastAsia="Arial" w:hAnsi="Arial"/>
          <w:b w:val="1"/>
          <w:color w:val="000000"/>
          <w:sz w:val="24"/>
          <w:szCs w:val="24"/>
          <w:rtl w:val="0"/>
        </w:rPr>
        <w:t xml:space="preserve">9.3 PUNTO DE VENTA</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puntos de venta son directamente al domicilio de los clientes y también en diferentes abarrotes de Guasave.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918210</wp:posOffset>
            </wp:positionH>
            <wp:positionV relativeFrom="paragraph">
              <wp:posOffset>400685</wp:posOffset>
            </wp:positionV>
            <wp:extent cx="3646170" cy="1722120"/>
            <wp:effectExtent b="0" l="0" r="0" t="0"/>
            <wp:wrapSquare wrapText="bothSides" distB="0" distT="0" distL="114300" distR="114300"/>
            <wp:docPr descr="Muéstrame la ruta correcta… ¿Qué son los Canales de Distribución? - Mercado  Negro" id="129" name="image12.jpg"/>
            <a:graphic>
              <a:graphicData uri="http://schemas.openxmlformats.org/drawingml/2006/picture">
                <pic:pic>
                  <pic:nvPicPr>
                    <pic:cNvPr descr="Muéstrame la ruta correcta… ¿Qué son los Canales de Distribución? - Mercado  Negro" id="0" name="image12.jpg"/>
                    <pic:cNvPicPr preferRelativeResize="0"/>
                  </pic:nvPicPr>
                  <pic:blipFill>
                    <a:blip r:embed="rId11"/>
                    <a:srcRect b="0" l="0" r="0" t="0"/>
                    <a:stretch>
                      <a:fillRect/>
                    </a:stretch>
                  </pic:blipFill>
                  <pic:spPr>
                    <a:xfrm>
                      <a:off x="0" y="0"/>
                      <a:ext cx="3646170" cy="1722120"/>
                    </a:xfrm>
                    <a:prstGeom prst="rect"/>
                    <a:ln/>
                  </pic:spPr>
                </pic:pic>
              </a:graphicData>
            </a:graphic>
          </wp:anchor>
        </w:drawing>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pStyle w:val="Heading1"/>
        <w:spacing w:line="240" w:lineRule="auto"/>
        <w:rPr>
          <w:rFonts w:ascii="Arial" w:cs="Arial" w:eastAsia="Arial" w:hAnsi="Arial"/>
          <w:b w:val="1"/>
        </w:rPr>
      </w:pPr>
      <w:bookmarkStart w:colFirst="0" w:colLast="0" w:name="_heading=h.1pxezwc" w:id="35"/>
      <w:bookmarkEnd w:id="35"/>
      <w:r w:rsidDel="00000000" w:rsidR="00000000" w:rsidRPr="00000000">
        <w:rPr>
          <w:rFonts w:ascii="Arial" w:cs="Arial" w:eastAsia="Arial" w:hAnsi="Arial"/>
          <w:b w:val="1"/>
          <w:color w:val="0d0d0d"/>
          <w:sz w:val="24"/>
          <w:szCs w:val="24"/>
          <w:rtl w:val="0"/>
        </w:rPr>
        <w:t xml:space="preserve">10. TRANSPORTE Y FLETES</w:t>
      </w:r>
      <w:r w:rsidDel="00000000" w:rsidR="00000000" w:rsidRPr="00000000">
        <w:rPr>
          <w:rtl w:val="0"/>
        </w:rPr>
      </w:r>
    </w:p>
    <w:p w:rsidR="00000000" w:rsidDel="00000000" w:rsidP="00000000" w:rsidRDefault="00000000" w:rsidRPr="00000000" w14:paraId="000000C0">
      <w:pPr>
        <w:pStyle w:val="Heading2"/>
        <w:spacing w:line="240" w:lineRule="auto"/>
        <w:rPr>
          <w:rFonts w:ascii="Arial" w:cs="Arial" w:eastAsia="Arial" w:hAnsi="Arial"/>
          <w:b w:val="1"/>
          <w:color w:val="0d0d0d"/>
          <w:sz w:val="24"/>
          <w:szCs w:val="24"/>
        </w:rPr>
      </w:pPr>
      <w:bookmarkStart w:colFirst="0" w:colLast="0" w:name="_heading=h.49x2ik5" w:id="36"/>
      <w:bookmarkEnd w:id="36"/>
      <w:r w:rsidDel="00000000" w:rsidR="00000000" w:rsidRPr="00000000">
        <w:rPr>
          <w:rFonts w:ascii="Arial" w:cs="Arial" w:eastAsia="Arial" w:hAnsi="Arial"/>
          <w:b w:val="1"/>
          <w:color w:val="0d0d0d"/>
          <w:sz w:val="24"/>
          <w:szCs w:val="24"/>
          <w:rtl w:val="0"/>
        </w:rPr>
        <w:t xml:space="preserve">10.1 TRANSPORTE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transporte del producto será mediante vía terrestre mediante un auto, donde se trasladara el té.</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pStyle w:val="Heading2"/>
        <w:spacing w:line="240" w:lineRule="auto"/>
        <w:rPr>
          <w:rFonts w:ascii="Arial" w:cs="Arial" w:eastAsia="Arial" w:hAnsi="Arial"/>
          <w:b w:val="1"/>
          <w:color w:val="0d0d0d"/>
          <w:sz w:val="24"/>
          <w:szCs w:val="24"/>
        </w:rPr>
      </w:pPr>
      <w:bookmarkStart w:colFirst="0" w:colLast="0" w:name="_heading=h.2p2csry" w:id="37"/>
      <w:bookmarkEnd w:id="37"/>
      <w:r w:rsidDel="00000000" w:rsidR="00000000" w:rsidRPr="00000000">
        <w:rPr>
          <w:rFonts w:ascii="Arial" w:cs="Arial" w:eastAsia="Arial" w:hAnsi="Arial"/>
          <w:b w:val="1"/>
          <w:color w:val="0d0d0d"/>
          <w:sz w:val="24"/>
          <w:szCs w:val="24"/>
          <w:rtl w:val="0"/>
        </w:rPr>
        <w:t xml:space="preserve">10.2 RUTA</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utilizará como transporte un automóvil en el cual se llevarán los tés directamente al domicilio de la persona o al punto de venta.</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pStyle w:val="Heading1"/>
        <w:spacing w:line="240" w:lineRule="auto"/>
        <w:rPr>
          <w:rFonts w:ascii="Arial" w:cs="Arial" w:eastAsia="Arial" w:hAnsi="Arial"/>
          <w:b w:val="1"/>
          <w:color w:val="0d0d0d"/>
          <w:sz w:val="24"/>
          <w:szCs w:val="24"/>
        </w:rPr>
      </w:pPr>
      <w:bookmarkStart w:colFirst="0" w:colLast="0" w:name="_heading=h.147n2zr" w:id="38"/>
      <w:bookmarkEnd w:id="38"/>
      <w:r w:rsidDel="00000000" w:rsidR="00000000" w:rsidRPr="00000000">
        <w:rPr>
          <w:rFonts w:ascii="Arial" w:cs="Arial" w:eastAsia="Arial" w:hAnsi="Arial"/>
          <w:b w:val="1"/>
          <w:color w:val="0d0d0d"/>
          <w:sz w:val="24"/>
          <w:szCs w:val="24"/>
          <w:rtl w:val="0"/>
        </w:rPr>
        <w:t xml:space="preserve">11. PROMOCIÓN</w:t>
      </w:r>
    </w:p>
    <w:p w:rsidR="00000000" w:rsidDel="00000000" w:rsidP="00000000" w:rsidRDefault="00000000" w:rsidRPr="00000000" w14:paraId="000000C7">
      <w:pPr>
        <w:pStyle w:val="Heading2"/>
        <w:spacing w:line="240" w:lineRule="auto"/>
        <w:rPr>
          <w:rFonts w:ascii="Arial" w:cs="Arial" w:eastAsia="Arial" w:hAnsi="Arial"/>
          <w:b w:val="1"/>
          <w:color w:val="0d0d0d"/>
          <w:sz w:val="24"/>
          <w:szCs w:val="24"/>
        </w:rPr>
      </w:pPr>
      <w:bookmarkStart w:colFirst="0" w:colLast="0" w:name="_heading=h.3o7alnk" w:id="39"/>
      <w:bookmarkEnd w:id="39"/>
      <w:r w:rsidDel="00000000" w:rsidR="00000000" w:rsidRPr="00000000">
        <w:rPr>
          <w:rFonts w:ascii="Arial" w:cs="Arial" w:eastAsia="Arial" w:hAnsi="Arial"/>
          <w:b w:val="1"/>
          <w:color w:val="0d0d0d"/>
          <w:sz w:val="24"/>
          <w:szCs w:val="24"/>
          <w:rtl w:val="0"/>
        </w:rPr>
        <w:t xml:space="preserve">11.1 ESTRATEGIAS DE ENTRADA</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producto será presentado a nuestro mercado guasavense  dando a conocer un nuevo producto con diferente sabor y un precio más accesible.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pStyle w:val="Heading2"/>
        <w:spacing w:line="240" w:lineRule="auto"/>
        <w:rPr>
          <w:rFonts w:ascii="Arial" w:cs="Arial" w:eastAsia="Arial" w:hAnsi="Arial"/>
          <w:b w:val="1"/>
          <w:color w:val="0d0d0d"/>
          <w:sz w:val="24"/>
          <w:szCs w:val="24"/>
        </w:rPr>
      </w:pPr>
      <w:bookmarkStart w:colFirst="0" w:colLast="0" w:name="_heading=h.23ckvvd" w:id="40"/>
      <w:bookmarkEnd w:id="40"/>
      <w:r w:rsidDel="00000000" w:rsidR="00000000" w:rsidRPr="00000000">
        <w:rPr>
          <w:rFonts w:ascii="Arial" w:cs="Arial" w:eastAsia="Arial" w:hAnsi="Arial"/>
          <w:b w:val="1"/>
          <w:color w:val="0d0d0d"/>
          <w:sz w:val="24"/>
          <w:szCs w:val="24"/>
          <w:rtl w:val="0"/>
        </w:rPr>
        <w:t xml:space="preserve">11.2 DISEÑOS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promoción del producto será mediante una exposición por redes sociales y físicamente donde le demos a conocer al público los beneficios de esta bebida y las nuevas características.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Té Fresh hará publicidad mediante el medio más recurrido hoy en día, las cuales son las redes sociales, estaremos más activas por ahí, respondiendo preguntas o dudas que tengan nuestros clientes, además estaremos posteando nuestras promociones y Giveaways que tendremos. También estaremos dándonos a conocer por medio de la radio, volantes y carteles de publicidad por la ciudad, logrando así penetrar más rápidamente en la comunidad. Al personal, se les proporcionara un uniforme y accesorios de trabajo (guantes, gorra, cubre bocas), con los datos del negocio, con el fin de tener una mejor presentación además de servir como publicidad.</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pStyle w:val="Heading2"/>
        <w:spacing w:line="240" w:lineRule="auto"/>
        <w:rPr>
          <w:rFonts w:ascii="Arial" w:cs="Arial" w:eastAsia="Arial" w:hAnsi="Arial"/>
          <w:b w:val="1"/>
          <w:color w:val="0d0d0d"/>
          <w:sz w:val="24"/>
          <w:szCs w:val="24"/>
        </w:rPr>
      </w:pPr>
      <w:bookmarkStart w:colFirst="0" w:colLast="0" w:name="_heading=h.ihv636" w:id="41"/>
      <w:bookmarkEnd w:id="41"/>
      <w:r w:rsidDel="00000000" w:rsidR="00000000" w:rsidRPr="00000000">
        <w:rPr>
          <w:rFonts w:ascii="Arial" w:cs="Arial" w:eastAsia="Arial" w:hAnsi="Arial"/>
          <w:b w:val="1"/>
          <w:color w:val="0d0d0d"/>
          <w:sz w:val="24"/>
          <w:szCs w:val="24"/>
          <w:rtl w:val="0"/>
        </w:rPr>
        <w:t xml:space="preserve">11.3 MEDIOS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publicidad de nuestro producto se dará por medio de redes sociales, folletos, trípticos.</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pStyle w:val="Heading1"/>
        <w:spacing w:line="240" w:lineRule="auto"/>
        <w:rPr>
          <w:rFonts w:ascii="Arial" w:cs="Arial" w:eastAsia="Arial" w:hAnsi="Arial"/>
          <w:b w:val="1"/>
          <w:color w:val="0d0d0d"/>
          <w:sz w:val="24"/>
          <w:szCs w:val="24"/>
        </w:rPr>
      </w:pPr>
      <w:bookmarkStart w:colFirst="0" w:colLast="0" w:name="_heading=h.32hioqz" w:id="42"/>
      <w:bookmarkEnd w:id="42"/>
      <w:r w:rsidDel="00000000" w:rsidR="00000000" w:rsidRPr="00000000">
        <w:rPr>
          <w:rFonts w:ascii="Arial" w:cs="Arial" w:eastAsia="Arial" w:hAnsi="Arial"/>
          <w:b w:val="1"/>
          <w:color w:val="0d0d0d"/>
          <w:sz w:val="24"/>
          <w:szCs w:val="24"/>
          <w:rtl w:val="0"/>
        </w:rPr>
        <w:t xml:space="preserve">12. PLAN DE INVERSIÓN</w:t>
      </w:r>
    </w:p>
    <w:p w:rsidR="00000000" w:rsidDel="00000000" w:rsidP="00000000" w:rsidRDefault="00000000" w:rsidRPr="00000000" w14:paraId="000000D2">
      <w:pPr>
        <w:pStyle w:val="Heading2"/>
        <w:spacing w:line="240" w:lineRule="auto"/>
        <w:rPr>
          <w:rFonts w:ascii="Arial" w:cs="Arial" w:eastAsia="Arial" w:hAnsi="Arial"/>
          <w:b w:val="1"/>
          <w:color w:val="0d0d0d"/>
          <w:sz w:val="24"/>
          <w:szCs w:val="24"/>
        </w:rPr>
      </w:pPr>
      <w:bookmarkStart w:colFirst="0" w:colLast="0" w:name="_heading=h.1hmsyys" w:id="43"/>
      <w:bookmarkEnd w:id="43"/>
      <w:r w:rsidDel="00000000" w:rsidR="00000000" w:rsidRPr="00000000">
        <w:rPr>
          <w:rFonts w:ascii="Arial" w:cs="Arial" w:eastAsia="Arial" w:hAnsi="Arial"/>
          <w:b w:val="1"/>
          <w:color w:val="0d0d0d"/>
          <w:sz w:val="24"/>
          <w:szCs w:val="24"/>
          <w:rtl w:val="0"/>
        </w:rPr>
        <w:t xml:space="preserve">12.1 INSTALACIONES</w:t>
      </w:r>
    </w:p>
    <w:p w:rsidR="00000000" w:rsidDel="00000000" w:rsidP="00000000" w:rsidRDefault="00000000" w:rsidRPr="00000000" w14:paraId="000000D3">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área laboral de la empresa Té Fresh es una casa con medidas de 8 x 7,5m donde la puerta principal se ubica al frente de la casa y al entrar por ella podemos observar en la esquina al lado derecho un baño individual de 2 x 2 m, al lado izquierdo una sala y más adelante el comedor, la cocina se encuentra al fondo de la casa al lado derecho y cuenta con un lavabo y una estufa de frente a lo que es una barra para poder mantener todos los utensilios e ingrediente al alcance a la hora de la producción del té. También, existe una puerta que conduce hacia la parte de atrás de la casa donde podemos encontrar al fondo el lavadero y aun lado 2 frezeer en los cuales mantendremos el producto a una temperatura adecuada, también junto a los frezeer hay unas mesas y estantes para mantener nuestros productos en stock y poder tener todo muy bien organizado.  </w:t>
      </w:r>
    </w:p>
    <w:p w:rsidR="00000000" w:rsidDel="00000000" w:rsidP="00000000" w:rsidRDefault="00000000" w:rsidRPr="00000000" w14:paraId="000000D4">
      <w:pPr>
        <w:pStyle w:val="Heading2"/>
        <w:spacing w:line="240" w:lineRule="auto"/>
        <w:rPr>
          <w:rFonts w:ascii="Arial" w:cs="Arial" w:eastAsia="Arial" w:hAnsi="Arial"/>
          <w:b w:val="1"/>
          <w:color w:val="0d0d0d"/>
          <w:sz w:val="24"/>
          <w:szCs w:val="24"/>
        </w:rPr>
      </w:pPr>
      <w:bookmarkStart w:colFirst="0" w:colLast="0" w:name="_heading=h.41mghml" w:id="44"/>
      <w:bookmarkEnd w:id="44"/>
      <w:r w:rsidDel="00000000" w:rsidR="00000000" w:rsidRPr="00000000">
        <w:rPr>
          <w:rFonts w:ascii="Arial" w:cs="Arial" w:eastAsia="Arial" w:hAnsi="Arial"/>
          <w:b w:val="1"/>
          <w:color w:val="0d0d0d"/>
          <w:sz w:val="24"/>
          <w:szCs w:val="24"/>
          <w:rtl w:val="0"/>
        </w:rPr>
        <w:t xml:space="preserve">12.2 MAQUINARIA Y EQUIPO</w:t>
      </w:r>
    </w:p>
    <w:p w:rsidR="00000000" w:rsidDel="00000000" w:rsidP="00000000" w:rsidRDefault="00000000" w:rsidRPr="00000000" w14:paraId="000000D5">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utilizará celular, carro, refrigerador, estufa, laptop, ollas y todo para la elaboración del producto.</w:t>
      </w:r>
    </w:p>
    <w:p w:rsidR="00000000" w:rsidDel="00000000" w:rsidP="00000000" w:rsidRDefault="00000000" w:rsidRPr="00000000" w14:paraId="000000D6">
      <w:pPr>
        <w:pStyle w:val="Heading2"/>
        <w:spacing w:line="240" w:lineRule="auto"/>
        <w:rPr>
          <w:rFonts w:ascii="Arial" w:cs="Arial" w:eastAsia="Arial" w:hAnsi="Arial"/>
          <w:b w:val="1"/>
          <w:color w:val="0d0d0d"/>
          <w:sz w:val="24"/>
          <w:szCs w:val="24"/>
        </w:rPr>
      </w:pPr>
      <w:bookmarkStart w:colFirst="0" w:colLast="0" w:name="_heading=h.2grqrue" w:id="45"/>
      <w:bookmarkEnd w:id="45"/>
      <w:r w:rsidDel="00000000" w:rsidR="00000000" w:rsidRPr="00000000">
        <w:rPr>
          <w:rFonts w:ascii="Arial" w:cs="Arial" w:eastAsia="Arial" w:hAnsi="Arial"/>
          <w:b w:val="1"/>
          <w:color w:val="0d0d0d"/>
          <w:sz w:val="24"/>
          <w:szCs w:val="24"/>
          <w:rtl w:val="0"/>
        </w:rPr>
        <w:t xml:space="preserve">12.3 RECURSO HUMANO</w:t>
      </w:r>
    </w:p>
    <w:p w:rsidR="00000000" w:rsidDel="00000000" w:rsidP="00000000" w:rsidRDefault="00000000" w:rsidRPr="00000000" w14:paraId="000000D7">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reclutamiento es el proceso de identificar e interesar a candidatos capacitados para llenar las vacantes. El proceso de reclutamiento se inicia con la búsqueda del nuevo colaborador haciendo saber de esta necesidad al público en general para que aquel interesado en el puesto asista con solicitud en mano para ser sometido a evaluación. El tener bien definido el puesto que se tiene que cubrir hará más fácil la selección de la persona adecuada porque de esta forma se comenzara a buscar a aquellas que cumplan con las características que este puesto requiere, así mismo se ahorrara tiempo y se evitará tener que entrevistar a candidatos que no cumplan con los requisitos para esta posición.</w:t>
      </w:r>
    </w:p>
    <w:p w:rsidR="00000000" w:rsidDel="00000000" w:rsidP="00000000" w:rsidRDefault="00000000" w:rsidRPr="00000000" w14:paraId="000000D8">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la selección de personas se tomarán en cuenta características como conocimiento básico en la cocina, saber conducir y tener licencia vigente, saber administrar dinero, tener conocimiento de redes sociales y saber usarlas y tener conocimiento de matemáticas básicas.</w:t>
      </w:r>
    </w:p>
    <w:p w:rsidR="00000000" w:rsidDel="00000000" w:rsidP="00000000" w:rsidRDefault="00000000" w:rsidRPr="00000000" w14:paraId="000000D9">
      <w:pPr>
        <w:pStyle w:val="Heading2"/>
        <w:spacing w:line="240" w:lineRule="auto"/>
        <w:rPr>
          <w:rFonts w:ascii="Arial" w:cs="Arial" w:eastAsia="Arial" w:hAnsi="Arial"/>
          <w:b w:val="1"/>
          <w:color w:val="0d0d0d"/>
          <w:sz w:val="24"/>
          <w:szCs w:val="24"/>
        </w:rPr>
      </w:pPr>
      <w:bookmarkStart w:colFirst="0" w:colLast="0" w:name="_heading=h.vx1227" w:id="46"/>
      <w:bookmarkEnd w:id="46"/>
      <w:r w:rsidDel="00000000" w:rsidR="00000000" w:rsidRPr="00000000">
        <w:rPr>
          <w:rFonts w:ascii="Arial" w:cs="Arial" w:eastAsia="Arial" w:hAnsi="Arial"/>
          <w:b w:val="1"/>
          <w:color w:val="0d0d0d"/>
          <w:sz w:val="24"/>
          <w:szCs w:val="24"/>
          <w:rtl w:val="0"/>
        </w:rPr>
        <w:t xml:space="preserve">12.4 SOLICITUD DE APOYOS GUBERNAMENTALES</w:t>
      </w:r>
    </w:p>
    <w:p w:rsidR="00000000" w:rsidDel="00000000" w:rsidP="00000000" w:rsidRDefault="00000000" w:rsidRPr="00000000" w14:paraId="000000DA">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Nuestra empresa no necesita apoyos del gobierno ya que somos una empresa independiente, ya que cada uno de nuestros socios invertirá una parte.</w:t>
      </w:r>
    </w:p>
    <w:p w:rsidR="00000000" w:rsidDel="00000000" w:rsidP="00000000" w:rsidRDefault="00000000" w:rsidRPr="00000000" w14:paraId="000000DB">
      <w:pPr>
        <w:pStyle w:val="Heading1"/>
        <w:spacing w:line="240" w:lineRule="auto"/>
        <w:rPr>
          <w:rFonts w:ascii="Arial" w:cs="Arial" w:eastAsia="Arial" w:hAnsi="Arial"/>
          <w:b w:val="1"/>
          <w:color w:val="0d0d0d"/>
          <w:sz w:val="24"/>
          <w:szCs w:val="24"/>
        </w:rPr>
      </w:pPr>
      <w:bookmarkStart w:colFirst="0" w:colLast="0" w:name="_heading=h.3fwokq0" w:id="47"/>
      <w:bookmarkEnd w:id="47"/>
      <w:r w:rsidDel="00000000" w:rsidR="00000000" w:rsidRPr="00000000">
        <w:rPr>
          <w:rtl w:val="0"/>
        </w:rPr>
      </w:r>
    </w:p>
    <w:p w:rsidR="00000000" w:rsidDel="00000000" w:rsidP="00000000" w:rsidRDefault="00000000" w:rsidRPr="00000000" w14:paraId="000000DC">
      <w:pPr>
        <w:spacing w:after="0" w:line="240" w:lineRule="auto"/>
        <w:jc w:val="both"/>
        <w:rPr/>
      </w:pPr>
      <w:r w:rsidDel="00000000" w:rsidR="00000000" w:rsidRPr="00000000">
        <w:rPr>
          <w:rtl w:val="0"/>
        </w:rPr>
        <w:t xml:space="preserve">        </w:t>
      </w:r>
    </w:p>
    <w:p w:rsidR="00000000" w:rsidDel="00000000" w:rsidP="00000000" w:rsidRDefault="00000000" w:rsidRPr="00000000" w14:paraId="000000DD">
      <w:pPr>
        <w:pStyle w:val="Heading2"/>
        <w:spacing w:line="240" w:lineRule="auto"/>
        <w:rPr>
          <w:rFonts w:ascii="Arial" w:cs="Arial" w:eastAsia="Arial" w:hAnsi="Arial"/>
          <w:b w:val="1"/>
          <w:color w:val="0d0d0d"/>
          <w:sz w:val="24"/>
          <w:szCs w:val="24"/>
        </w:rPr>
      </w:pPr>
      <w:bookmarkStart w:colFirst="0" w:colLast="0" w:name="_heading=h.buh74daarpvi" w:id="48"/>
      <w:bookmarkEnd w:id="48"/>
      <w:r w:rsidDel="00000000" w:rsidR="00000000" w:rsidRPr="00000000">
        <w:rPr>
          <w:rFonts w:ascii="Arial" w:cs="Arial" w:eastAsia="Arial" w:hAnsi="Arial"/>
          <w:b w:val="1"/>
          <w:color w:val="0d0d0d"/>
          <w:sz w:val="24"/>
          <w:szCs w:val="24"/>
          <w:rtl w:val="0"/>
        </w:rPr>
        <w:t xml:space="preserve">13. MAPA DEL LUGAR DE ORIGEN, MAPA DEL LUGAR DE DESTINO</w:t>
      </w:r>
    </w:p>
    <w:p w:rsidR="00000000" w:rsidDel="00000000" w:rsidP="00000000" w:rsidRDefault="00000000" w:rsidRPr="00000000" w14:paraId="000000DE">
      <w:pPr>
        <w:pStyle w:val="Heading2"/>
        <w:spacing w:line="240" w:lineRule="auto"/>
        <w:rPr>
          <w:rFonts w:ascii="Arial" w:cs="Arial" w:eastAsia="Arial" w:hAnsi="Arial"/>
          <w:b w:val="1"/>
          <w:color w:val="0d0d0d"/>
          <w:sz w:val="24"/>
          <w:szCs w:val="24"/>
        </w:rPr>
      </w:pPr>
      <w:bookmarkStart w:colFirst="0" w:colLast="0" w:name="_heading=h.hehanzbh2f60" w:id="49"/>
      <w:bookmarkEnd w:id="49"/>
      <w:r w:rsidDel="00000000" w:rsidR="00000000" w:rsidRPr="00000000">
        <w:rPr>
          <w:rFonts w:ascii="Arial" w:cs="Arial" w:eastAsia="Arial" w:hAnsi="Arial"/>
          <w:b w:val="1"/>
          <w:color w:val="0d0d0d"/>
          <w:sz w:val="24"/>
          <w:szCs w:val="24"/>
          <w:rtl w:val="0"/>
        </w:rPr>
        <w:t xml:space="preserve">13.1 FOTOGRAFÍAS DEL PROCESO DE ELABORACIÓN DEL PRODUCTO</w:t>
      </w:r>
    </w:p>
    <w:p w:rsidR="00000000" w:rsidDel="00000000" w:rsidP="00000000" w:rsidRDefault="00000000" w:rsidRPr="00000000" w14:paraId="000000DF">
      <w:pPr>
        <w:pStyle w:val="Heading2"/>
        <w:spacing w:line="240" w:lineRule="auto"/>
        <w:rPr>
          <w:rFonts w:ascii="Arial" w:cs="Arial" w:eastAsia="Arial" w:hAnsi="Arial"/>
          <w:b w:val="1"/>
          <w:color w:val="0d0d0d"/>
          <w:sz w:val="24"/>
          <w:szCs w:val="24"/>
        </w:rPr>
      </w:pPr>
      <w:bookmarkStart w:colFirst="0" w:colLast="0" w:name="_heading=h.1v1yuxt" w:id="50"/>
      <w:bookmarkEnd w:id="50"/>
      <w:r w:rsidDel="00000000" w:rsidR="00000000" w:rsidRPr="00000000">
        <w:rPr>
          <w:rtl w:val="0"/>
        </w:rPr>
      </w:r>
    </w:p>
    <w:p w:rsidR="00000000" w:rsidDel="00000000" w:rsidP="00000000" w:rsidRDefault="00000000" w:rsidRPr="00000000" w14:paraId="000000E0">
      <w:pPr>
        <w:pStyle w:val="Heading2"/>
        <w:spacing w:line="240" w:lineRule="auto"/>
        <w:rPr>
          <w:rFonts w:ascii="Arial" w:cs="Arial" w:eastAsia="Arial" w:hAnsi="Arial"/>
          <w:b w:val="1"/>
          <w:color w:val="0d0d0d"/>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62864</wp:posOffset>
            </wp:positionH>
            <wp:positionV relativeFrom="paragraph">
              <wp:posOffset>92075</wp:posOffset>
            </wp:positionV>
            <wp:extent cx="2171700" cy="1771650"/>
            <wp:effectExtent b="0" l="0" r="0" t="0"/>
            <wp:wrapNone/>
            <wp:docPr id="126"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171700" cy="17716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2634615</wp:posOffset>
            </wp:positionH>
            <wp:positionV relativeFrom="paragraph">
              <wp:posOffset>92075</wp:posOffset>
            </wp:positionV>
            <wp:extent cx="2171700" cy="1771650"/>
            <wp:effectExtent b="0" l="0" r="0" t="0"/>
            <wp:wrapNone/>
            <wp:docPr id="125" name="image11.jpg"/>
            <a:graphic>
              <a:graphicData uri="http://schemas.openxmlformats.org/drawingml/2006/picture">
                <pic:pic>
                  <pic:nvPicPr>
                    <pic:cNvPr id="0" name="image11.jpg"/>
                    <pic:cNvPicPr preferRelativeResize="0"/>
                  </pic:nvPicPr>
                  <pic:blipFill>
                    <a:blip r:embed="rId13"/>
                    <a:srcRect b="30562" l="0" r="0" t="0"/>
                    <a:stretch>
                      <a:fillRect/>
                    </a:stretch>
                  </pic:blipFill>
                  <pic:spPr>
                    <a:xfrm>
                      <a:off x="0" y="0"/>
                      <a:ext cx="2171700" cy="1771650"/>
                    </a:xfrm>
                    <a:prstGeom prst="rect"/>
                    <a:ln/>
                  </pic:spPr>
                </pic:pic>
              </a:graphicData>
            </a:graphic>
          </wp:anchor>
        </w:drawing>
      </w:r>
    </w:p>
    <w:p w:rsidR="00000000" w:rsidDel="00000000" w:rsidP="00000000" w:rsidRDefault="00000000" w:rsidRPr="00000000" w14:paraId="000000E1">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2">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3">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4">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5">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6">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7">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8">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9">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A">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B">
      <w:pPr>
        <w:pStyle w:val="Heading2"/>
        <w:spacing w:line="240" w:lineRule="auto"/>
        <w:rPr>
          <w:rFonts w:ascii="Arial" w:cs="Arial" w:eastAsia="Arial" w:hAnsi="Arial"/>
          <w:b w:val="1"/>
          <w:color w:val="0d0d0d"/>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62864</wp:posOffset>
            </wp:positionH>
            <wp:positionV relativeFrom="paragraph">
              <wp:posOffset>-634</wp:posOffset>
            </wp:positionV>
            <wp:extent cx="2171700" cy="1954530"/>
            <wp:effectExtent b="0" l="0" r="0" t="0"/>
            <wp:wrapNone/>
            <wp:docPr id="128" name="image8.jpg"/>
            <a:graphic>
              <a:graphicData uri="http://schemas.openxmlformats.org/drawingml/2006/picture">
                <pic:pic>
                  <pic:nvPicPr>
                    <pic:cNvPr id="0" name="image8.jpg"/>
                    <pic:cNvPicPr preferRelativeResize="0"/>
                  </pic:nvPicPr>
                  <pic:blipFill>
                    <a:blip r:embed="rId14"/>
                    <a:srcRect b="26038" l="0" r="0" t="0"/>
                    <a:stretch>
                      <a:fillRect/>
                    </a:stretch>
                  </pic:blipFill>
                  <pic:spPr>
                    <a:xfrm>
                      <a:off x="0" y="0"/>
                      <a:ext cx="2171700" cy="195453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2634615</wp:posOffset>
            </wp:positionH>
            <wp:positionV relativeFrom="paragraph">
              <wp:posOffset>-634</wp:posOffset>
            </wp:positionV>
            <wp:extent cx="2270256" cy="1962150"/>
            <wp:effectExtent b="0" l="0" r="0" t="0"/>
            <wp:wrapNone/>
            <wp:docPr id="123" name="image1.jpg"/>
            <a:graphic>
              <a:graphicData uri="http://schemas.openxmlformats.org/drawingml/2006/picture">
                <pic:pic>
                  <pic:nvPicPr>
                    <pic:cNvPr id="0" name="image1.jpg"/>
                    <pic:cNvPicPr preferRelativeResize="0"/>
                  </pic:nvPicPr>
                  <pic:blipFill>
                    <a:blip r:embed="rId15"/>
                    <a:srcRect b="20630" l="7475" r="8264" t="24758"/>
                    <a:stretch>
                      <a:fillRect/>
                    </a:stretch>
                  </pic:blipFill>
                  <pic:spPr>
                    <a:xfrm>
                      <a:off x="0" y="0"/>
                      <a:ext cx="2270256" cy="1962150"/>
                    </a:xfrm>
                    <a:prstGeom prst="rect"/>
                    <a:ln/>
                  </pic:spPr>
                </pic:pic>
              </a:graphicData>
            </a:graphic>
          </wp:anchor>
        </w:drawing>
      </w:r>
    </w:p>
    <w:p w:rsidR="00000000" w:rsidDel="00000000" w:rsidP="00000000" w:rsidRDefault="00000000" w:rsidRPr="00000000" w14:paraId="000000EC">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D">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E">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EF">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F0">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F1">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F2">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F3">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F4">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F5">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F6">
      <w:pPr>
        <w:pStyle w:val="Heading2"/>
        <w:spacing w:line="240" w:lineRule="auto"/>
        <w:rPr>
          <w:rFonts w:ascii="Arial" w:cs="Arial" w:eastAsia="Arial" w:hAnsi="Arial"/>
          <w:b w:val="1"/>
          <w:color w:val="0d0d0d"/>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62864</wp:posOffset>
            </wp:positionH>
            <wp:positionV relativeFrom="paragraph">
              <wp:posOffset>40005</wp:posOffset>
            </wp:positionV>
            <wp:extent cx="2174309" cy="1943100"/>
            <wp:effectExtent b="0" l="0" r="0" t="0"/>
            <wp:wrapNone/>
            <wp:docPr id="136" name="image6.jpg"/>
            <a:graphic>
              <a:graphicData uri="http://schemas.openxmlformats.org/drawingml/2006/picture">
                <pic:pic>
                  <pic:nvPicPr>
                    <pic:cNvPr id="0" name="image6.jpg"/>
                    <pic:cNvPicPr preferRelativeResize="0"/>
                  </pic:nvPicPr>
                  <pic:blipFill>
                    <a:blip r:embed="rId16"/>
                    <a:srcRect b="31552" l="4799" r="3686" t="6107"/>
                    <a:stretch>
                      <a:fillRect/>
                    </a:stretch>
                  </pic:blipFill>
                  <pic:spPr>
                    <a:xfrm>
                      <a:off x="0" y="0"/>
                      <a:ext cx="2174309" cy="19431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2634615</wp:posOffset>
            </wp:positionH>
            <wp:positionV relativeFrom="paragraph">
              <wp:posOffset>40006</wp:posOffset>
            </wp:positionV>
            <wp:extent cx="2266950" cy="1943100"/>
            <wp:effectExtent b="0" l="0" r="0" t="0"/>
            <wp:wrapNone/>
            <wp:docPr id="124" name="image10.jpg"/>
            <a:graphic>
              <a:graphicData uri="http://schemas.openxmlformats.org/drawingml/2006/picture">
                <pic:pic>
                  <pic:nvPicPr>
                    <pic:cNvPr id="0" name="image10.jpg"/>
                    <pic:cNvPicPr preferRelativeResize="0"/>
                  </pic:nvPicPr>
                  <pic:blipFill>
                    <a:blip r:embed="rId17"/>
                    <a:srcRect b="27481" l="11196" r="5005" t="20633"/>
                    <a:stretch>
                      <a:fillRect/>
                    </a:stretch>
                  </pic:blipFill>
                  <pic:spPr>
                    <a:xfrm>
                      <a:off x="0" y="0"/>
                      <a:ext cx="2266950" cy="1943100"/>
                    </a:xfrm>
                    <a:prstGeom prst="rect"/>
                    <a:ln/>
                  </pic:spPr>
                </pic:pic>
              </a:graphicData>
            </a:graphic>
          </wp:anchor>
        </w:drawing>
      </w:r>
    </w:p>
    <w:p w:rsidR="00000000" w:rsidDel="00000000" w:rsidP="00000000" w:rsidRDefault="00000000" w:rsidRPr="00000000" w14:paraId="000000F7">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F8">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F9">
      <w:pPr>
        <w:pStyle w:val="Heading2"/>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2"/>
        <w:spacing w:line="240" w:lineRule="auto"/>
        <w:rPr>
          <w:rFonts w:ascii="Arial" w:cs="Arial" w:eastAsia="Arial" w:hAnsi="Arial"/>
          <w:b w:val="1"/>
          <w:color w:val="0d0d0d"/>
          <w:sz w:val="24"/>
          <w:szCs w:val="24"/>
        </w:rPr>
      </w:pPr>
      <w:r w:rsidDel="00000000" w:rsidR="00000000" w:rsidRPr="00000000">
        <w:rPr>
          <w:rtl w:val="0"/>
        </w:rPr>
      </w:r>
    </w:p>
    <w:p w:rsidR="00000000" w:rsidDel="00000000" w:rsidP="00000000" w:rsidRDefault="00000000" w:rsidRPr="00000000" w14:paraId="00000103">
      <w:pPr>
        <w:pStyle w:val="Heading2"/>
        <w:spacing w:line="240" w:lineRule="auto"/>
        <w:rPr>
          <w:rFonts w:ascii="Arial" w:cs="Arial" w:eastAsia="Arial" w:hAnsi="Arial"/>
          <w:b w:val="1"/>
          <w:color w:val="0d0d0d"/>
          <w:sz w:val="24"/>
          <w:szCs w:val="24"/>
        </w:rPr>
      </w:pPr>
      <w:bookmarkStart w:colFirst="0" w:colLast="0" w:name="_heading=h.ef5tx1fmnsjj" w:id="51"/>
      <w:bookmarkEnd w:id="51"/>
      <w:r w:rsidDel="00000000" w:rsidR="00000000" w:rsidRPr="00000000">
        <w:rPr>
          <w:rFonts w:ascii="Arial" w:cs="Arial" w:eastAsia="Arial" w:hAnsi="Arial"/>
          <w:b w:val="1"/>
          <w:color w:val="0d0d0d"/>
          <w:sz w:val="24"/>
          <w:szCs w:val="24"/>
          <w:rtl w:val="0"/>
        </w:rPr>
        <w:t xml:space="preserve">13.2 CROQUIS DE LAS INSTALACIONES DE LA EMPRESA</w:t>
      </w:r>
    </w:p>
    <w:p w:rsidR="00000000" w:rsidDel="00000000" w:rsidP="00000000" w:rsidRDefault="00000000" w:rsidRPr="00000000" w14:paraId="0000010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5">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7">
      <w:pPr>
        <w:spacing w:after="0" w:line="240" w:lineRule="auto"/>
        <w:jc w:val="both"/>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710565</wp:posOffset>
            </wp:positionH>
            <wp:positionV relativeFrom="paragraph">
              <wp:posOffset>46355</wp:posOffset>
            </wp:positionV>
            <wp:extent cx="3471417" cy="4781550"/>
            <wp:effectExtent b="0" l="0" r="0" t="0"/>
            <wp:wrapNone/>
            <wp:docPr descr="Diagrama&#10;&#10;Descripción generada automáticamente" id="135" name="image2.jpg"/>
            <a:graphic>
              <a:graphicData uri="http://schemas.openxmlformats.org/drawingml/2006/picture">
                <pic:pic>
                  <pic:nvPicPr>
                    <pic:cNvPr descr="Diagrama&#10;&#10;Descripción generada automáticamente" id="0" name="image2.jpg"/>
                    <pic:cNvPicPr preferRelativeResize="0"/>
                  </pic:nvPicPr>
                  <pic:blipFill>
                    <a:blip r:embed="rId18"/>
                    <a:srcRect b="0" l="0" r="0" t="0"/>
                    <a:stretch>
                      <a:fillRect/>
                    </a:stretch>
                  </pic:blipFill>
                  <pic:spPr>
                    <a:xfrm>
                      <a:off x="0" y="0"/>
                      <a:ext cx="3471417" cy="4781550"/>
                    </a:xfrm>
                    <a:prstGeom prst="rect"/>
                    <a:ln/>
                  </pic:spPr>
                </pic:pic>
              </a:graphicData>
            </a:graphic>
          </wp:anchor>
        </w:drawing>
      </w:r>
    </w:p>
    <w:p w:rsidR="00000000" w:rsidDel="00000000" w:rsidP="00000000" w:rsidRDefault="00000000" w:rsidRPr="00000000" w14:paraId="0000010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F">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5">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7">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D">
      <w:pPr>
        <w:pStyle w:val="Heading1"/>
        <w:spacing w:line="240" w:lineRule="auto"/>
        <w:rPr>
          <w:rFonts w:ascii="Arial" w:cs="Arial" w:eastAsia="Arial" w:hAnsi="Arial"/>
          <w:b w:val="1"/>
          <w:color w:val="0d0d0d"/>
          <w:sz w:val="24"/>
          <w:szCs w:val="24"/>
        </w:rPr>
      </w:pPr>
      <w:bookmarkStart w:colFirst="0" w:colLast="0" w:name="_heading=h.4f1mdlm" w:id="52"/>
      <w:bookmarkEnd w:id="52"/>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pStyle w:val="Heading1"/>
        <w:spacing w:line="240" w:lineRule="auto"/>
        <w:rPr>
          <w:rFonts w:ascii="Arial" w:cs="Arial" w:eastAsia="Arial" w:hAnsi="Arial"/>
          <w:b w:val="1"/>
          <w:color w:val="0d0d0d"/>
          <w:sz w:val="24"/>
          <w:szCs w:val="24"/>
        </w:rPr>
      </w:pPr>
      <w:bookmarkStart w:colFirst="0" w:colLast="0" w:name="_heading=h.vtr4tqeqhuhb" w:id="53"/>
      <w:bookmarkEnd w:id="53"/>
      <w:r w:rsidDel="00000000" w:rsidR="00000000" w:rsidRPr="00000000">
        <w:rPr>
          <w:rFonts w:ascii="Arial" w:cs="Arial" w:eastAsia="Arial" w:hAnsi="Arial"/>
          <w:b w:val="1"/>
          <w:color w:val="0d0d0d"/>
          <w:sz w:val="24"/>
          <w:szCs w:val="24"/>
          <w:rtl w:val="0"/>
        </w:rPr>
        <w:t xml:space="preserve">14. CONCLUSIÓN</w:t>
      </w:r>
    </w:p>
    <w:p w:rsidR="00000000" w:rsidDel="00000000" w:rsidP="00000000" w:rsidRDefault="00000000" w:rsidRPr="00000000" w14:paraId="0000012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se puede apreciar Té Fresh es una empresa 100% guasavense que busca tener un té de jazmín natural con su selectiva calidad en bajo azúcares esto va hacer que sea para un público más sano sin cambiar tanto el sabor común qué hay. Se busca que este te tenga un precio económico para todos los consumidores, nosotros creamos Té Fresh para un público que busque menos azúcar para que así más público pueda cambiar su salud en una forma más sana para todo público niños jóvenes y adolescentes. Aparte que también se busca ser reciclable en la elaboración de la botella Con un plástico 100% biodegradable pues no se tiene contemplado un sano. Nos dimos cuenta que en la localidad de Guasave se encontraban muchas cantidades de té pero ninguno era un té sano Por eso decidimos crear nuestro propio té sano buscando que sea un cambio en la salud de todos en la ciudad de Guasave Sinaloa Para eso estamos planeando poner en todo Guasave por qué nuestro té se disfruta frío Y también busca ser estimulante a la vez sin tener tanta azúcar aunque sea empalagoso a la hora de tomarlo Se entregará a domicilio en Guasave en puntos que tendremos como abarrotes o si buscan algo con más cantidad se pueden llevar a domicilio al local donde se guste que lo llevemos se entregarán en el automóvil de la marca de Té Fresh.</w:t>
      </w:r>
    </w:p>
    <w:p w:rsidR="00000000" w:rsidDel="00000000" w:rsidP="00000000" w:rsidRDefault="00000000" w:rsidRPr="00000000" w14:paraId="0000012A">
      <w:pPr>
        <w:spacing w:after="0" w:line="240" w:lineRule="auto"/>
        <w:jc w:val="both"/>
        <w:rPr/>
      </w:pPr>
      <w:r w:rsidDel="00000000" w:rsidR="00000000" w:rsidRPr="00000000">
        <w:rPr>
          <w:rtl w:val="0"/>
        </w:rPr>
      </w:r>
    </w:p>
    <w:p w:rsidR="00000000" w:rsidDel="00000000" w:rsidP="00000000" w:rsidRDefault="00000000" w:rsidRPr="00000000" w14:paraId="0000012B">
      <w:pPr>
        <w:spacing w:after="0" w:line="240" w:lineRule="auto"/>
        <w:jc w:val="both"/>
        <w:rPr/>
      </w:pPr>
      <w:r w:rsidDel="00000000" w:rsidR="00000000" w:rsidRPr="00000000">
        <w:rPr>
          <w:rtl w:val="0"/>
        </w:rPr>
        <w:t xml:space="preserve">        </w:t>
      </w:r>
    </w:p>
    <w:p w:rsidR="00000000" w:rsidDel="00000000" w:rsidP="00000000" w:rsidRDefault="00000000" w:rsidRPr="00000000" w14:paraId="0000012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footerReference r:id="rId19" w:type="defaul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Cambr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decimal"/>
      <w:lvlText w:val="%1"/>
      <w:lvlJc w:val="left"/>
      <w:pPr>
        <w:ind w:left="405" w:hanging="405"/>
      </w:pPr>
      <w:rPr/>
    </w:lvl>
    <w:lvl w:ilvl="1">
      <w:start w:val="1"/>
      <w:numFmt w:val="decimal"/>
      <w:lvlText w:val="%1.%2"/>
      <w:lvlJc w:val="left"/>
      <w:pPr>
        <w:ind w:left="405" w:hanging="40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3">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5b9bd5"/>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1F18B8"/>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link w:val="Ttulo2Car"/>
    <w:uiPriority w:val="9"/>
    <w:unhideWhenUsed w:val="1"/>
    <w:qFormat w:val="1"/>
    <w:rsid w:val="001F18B8"/>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ar"/>
    <w:uiPriority w:val="9"/>
    <w:semiHidden w:val="1"/>
    <w:unhideWhenUsed w:val="1"/>
    <w:qFormat w:val="1"/>
    <w:rsid w:val="00092CE2"/>
    <w:pPr>
      <w:keepNext w:val="1"/>
      <w:keepLines w:val="1"/>
      <w:spacing w:after="0" w:before="200"/>
      <w:outlineLvl w:val="2"/>
    </w:pPr>
    <w:rPr>
      <w:rFonts w:asciiTheme="majorHAnsi" w:cstheme="majorBidi" w:eastAsiaTheme="majorEastAsia" w:hAnsiTheme="majorHAnsi"/>
      <w:b w:val="1"/>
      <w:bCs w:val="1"/>
      <w:color w:val="5b9bd5" w:themeColor="accent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377D14"/>
    <w:pPr>
      <w:ind w:left="720"/>
      <w:contextualSpacing w:val="1"/>
    </w:pPr>
  </w:style>
  <w:style w:type="character" w:styleId="Ttulo1Car" w:customStyle="1">
    <w:name w:val="Título 1 Car"/>
    <w:basedOn w:val="Fuentedeprrafopredeter"/>
    <w:link w:val="Ttulo1"/>
    <w:uiPriority w:val="9"/>
    <w:rsid w:val="001F18B8"/>
    <w:rPr>
      <w:rFonts w:asciiTheme="majorHAnsi" w:cstheme="majorBidi" w:eastAsiaTheme="majorEastAsia" w:hAnsiTheme="majorHAnsi"/>
      <w:color w:val="2e74b5" w:themeColor="accent1" w:themeShade="0000BF"/>
      <w:sz w:val="32"/>
      <w:szCs w:val="32"/>
    </w:rPr>
  </w:style>
  <w:style w:type="paragraph" w:styleId="TtuloTDC">
    <w:name w:val="TOC Heading"/>
    <w:basedOn w:val="Ttulo1"/>
    <w:next w:val="Normal"/>
    <w:uiPriority w:val="39"/>
    <w:unhideWhenUsed w:val="1"/>
    <w:qFormat w:val="1"/>
    <w:rsid w:val="001F18B8"/>
    <w:pPr>
      <w:outlineLvl w:val="9"/>
    </w:pPr>
    <w:rPr>
      <w:lang w:eastAsia="es-MX" w:val="es-MX"/>
    </w:rPr>
  </w:style>
  <w:style w:type="character" w:styleId="Ttulo2Car" w:customStyle="1">
    <w:name w:val="Título 2 Car"/>
    <w:basedOn w:val="Fuentedeprrafopredeter"/>
    <w:link w:val="Ttulo2"/>
    <w:uiPriority w:val="9"/>
    <w:rsid w:val="001F18B8"/>
    <w:rPr>
      <w:rFonts w:asciiTheme="majorHAnsi" w:cstheme="majorBidi" w:eastAsiaTheme="majorEastAsia" w:hAnsiTheme="majorHAnsi"/>
      <w:color w:val="2e74b5" w:themeColor="accent1" w:themeShade="0000BF"/>
      <w:sz w:val="26"/>
      <w:szCs w:val="26"/>
    </w:rPr>
  </w:style>
  <w:style w:type="paragraph" w:styleId="TDC1">
    <w:name w:val="toc 1"/>
    <w:basedOn w:val="Normal"/>
    <w:next w:val="Normal"/>
    <w:autoRedefine w:val="1"/>
    <w:uiPriority w:val="39"/>
    <w:unhideWhenUsed w:val="1"/>
    <w:rsid w:val="00F265B2"/>
    <w:pPr>
      <w:spacing w:after="100"/>
    </w:pPr>
  </w:style>
  <w:style w:type="paragraph" w:styleId="TDC2">
    <w:name w:val="toc 2"/>
    <w:basedOn w:val="Normal"/>
    <w:next w:val="Normal"/>
    <w:autoRedefine w:val="1"/>
    <w:uiPriority w:val="39"/>
    <w:unhideWhenUsed w:val="1"/>
    <w:rsid w:val="00F265B2"/>
    <w:pPr>
      <w:spacing w:after="100"/>
      <w:ind w:left="220"/>
    </w:pPr>
  </w:style>
  <w:style w:type="character" w:styleId="Hipervnculo">
    <w:name w:val="Hyperlink"/>
    <w:basedOn w:val="Fuentedeprrafopredeter"/>
    <w:uiPriority w:val="99"/>
    <w:unhideWhenUsed w:val="1"/>
    <w:rsid w:val="00F265B2"/>
    <w:rPr>
      <w:color w:val="0563c1" w:themeColor="hyperlink"/>
      <w:u w:val="single"/>
    </w:rPr>
  </w:style>
  <w:style w:type="paragraph" w:styleId="Encabezado">
    <w:name w:val="header"/>
    <w:basedOn w:val="Normal"/>
    <w:link w:val="EncabezadoCar"/>
    <w:uiPriority w:val="99"/>
    <w:unhideWhenUsed w:val="1"/>
    <w:rsid w:val="00F265B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265B2"/>
  </w:style>
  <w:style w:type="paragraph" w:styleId="Piedepgina">
    <w:name w:val="footer"/>
    <w:basedOn w:val="Normal"/>
    <w:link w:val="PiedepginaCar"/>
    <w:uiPriority w:val="99"/>
    <w:unhideWhenUsed w:val="1"/>
    <w:rsid w:val="00F265B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265B2"/>
  </w:style>
  <w:style w:type="paragraph" w:styleId="Textodeglobo">
    <w:name w:val="Balloon Text"/>
    <w:basedOn w:val="Normal"/>
    <w:link w:val="TextodegloboCar"/>
    <w:uiPriority w:val="99"/>
    <w:semiHidden w:val="1"/>
    <w:unhideWhenUsed w:val="1"/>
    <w:rsid w:val="00CE1C62"/>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E1C62"/>
    <w:rPr>
      <w:rFonts w:ascii="Tahoma" w:cs="Tahoma" w:hAnsi="Tahoma"/>
      <w:sz w:val="16"/>
      <w:szCs w:val="16"/>
    </w:rPr>
  </w:style>
  <w:style w:type="character" w:styleId="Ttulo3Car" w:customStyle="1">
    <w:name w:val="Título 3 Car"/>
    <w:basedOn w:val="Fuentedeprrafopredeter"/>
    <w:link w:val="Ttulo3"/>
    <w:uiPriority w:val="9"/>
    <w:semiHidden w:val="1"/>
    <w:rsid w:val="00092CE2"/>
    <w:rPr>
      <w:rFonts w:asciiTheme="majorHAnsi" w:cstheme="majorBidi" w:eastAsiaTheme="majorEastAsia" w:hAnsiTheme="majorHAnsi"/>
      <w:b w:val="1"/>
      <w:bCs w:val="1"/>
      <w:color w:val="5b9bd5" w:themeColor="accent1"/>
    </w:rPr>
  </w:style>
  <w:style w:type="paragraph" w:styleId="Sinespaciado">
    <w:name w:val="No Spacing"/>
    <w:uiPriority w:val="1"/>
    <w:qFormat w:val="1"/>
    <w:rsid w:val="003D3AD1"/>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2.jpg"/><Relationship Id="rId10" Type="http://schemas.openxmlformats.org/officeDocument/2006/relationships/image" Target="media/image3.png"/><Relationship Id="rId13" Type="http://schemas.openxmlformats.org/officeDocument/2006/relationships/image" Target="media/image11.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jpg"/><Relationship Id="rId14" Type="http://schemas.openxmlformats.org/officeDocument/2006/relationships/image" Target="media/image8.jpg"/><Relationship Id="rId17" Type="http://schemas.openxmlformats.org/officeDocument/2006/relationships/image" Target="media/image10.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1xNl+heyCUCUh5JBEzlGOlgG8Kw==">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2022-10-21T18:53:00Z</dcterms:created>
  <dc:creator>adrianita_renee1@hotmail.com</dc:creator>
</cp:coreProperties>
</file>