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1. Ciencia que estudia y describe la superficie de la Tierra en su aspecto físico, actual y natural, o como lugar habitado por la humanidad.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6" type="#_x0000_t75" style="width:18pt;height:15.6pt" o:ole="">
            <v:imagedata r:id="rId5" o:title=""/>
          </v:shape>
          <w:control r:id="rId6" w:name="DefaultOcxName" w:shapeid="_x0000_i122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09" type="#_x0000_t75" style="width:18pt;height:15.6pt" o:ole="">
            <v:imagedata r:id="rId5" o:title=""/>
          </v:shape>
          <w:control r:id="rId7" w:name="DefaultOcxName1" w:shapeid="_x0000_i110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12" type="#_x0000_t75" style="width:18pt;height:15.6pt" o:ole="">
            <v:imagedata r:id="rId5" o:title=""/>
          </v:shape>
          <w:control r:id="rId8" w:name="DefaultOcxName2" w:shapeid="_x0000_i111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astronomía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27" type="#_x0000_t75" style="width:18pt;height:15.6pt" o:ole="">
            <v:imagedata r:id="rId9" o:title=""/>
          </v:shape>
          <w:control r:id="rId10" w:name="DefaultOcxName3" w:shapeid="_x0000_i122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geografía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2. Es la capa que recubre el núcleo terrestre y está en estado de fusión, compuesto fundamentalmente por hierro y silicato de magnesio.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18" type="#_x0000_t75" style="width:18pt;height:15.6pt" o:ole="">
            <v:imagedata r:id="rId5" o:title=""/>
          </v:shape>
          <w:control r:id="rId11" w:name="DefaultOcxName4" w:shapeid="_x0000_i111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Núcleo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28" type="#_x0000_t75" style="width:18pt;height:15.6pt" o:ole="">
            <v:imagedata r:id="rId9" o:title=""/>
          </v:shape>
          <w:control r:id="rId12" w:name="DefaultOcxName5" w:shapeid="_x0000_i122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Manto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24" type="#_x0000_t75" style="width:18pt;height:15.6pt" o:ole="">
            <v:imagedata r:id="rId5" o:title=""/>
          </v:shape>
          <w:control r:id="rId13" w:name="DefaultOcxName6" w:shapeid="_x0000_i112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Litosfera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27" type="#_x0000_t75" style="width:18pt;height:15.6pt" o:ole="">
            <v:imagedata r:id="rId5" o:title=""/>
          </v:shape>
          <w:control r:id="rId14" w:name="DefaultOcxName7" w:shapeid="_x0000_i112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3. Es la zona que está compuesta por agua por encima y por debajo de la superficie terrestre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29" type="#_x0000_t75" style="width:18pt;height:15.6pt" o:ole="">
            <v:imagedata r:id="rId9" o:title=""/>
          </v:shape>
          <w:control r:id="rId15" w:name="DefaultOcxName8" w:shapeid="_x0000_i122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Hidrosfera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33" type="#_x0000_t75" style="width:18pt;height:15.6pt" o:ole="">
            <v:imagedata r:id="rId5" o:title=""/>
          </v:shape>
          <w:control r:id="rId16" w:name="DefaultOcxName9" w:shapeid="_x0000_i113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36" type="#_x0000_t75" style="width:18pt;height:15.6pt" o:ole="">
            <v:imagedata r:id="rId5" o:title=""/>
          </v:shape>
          <w:control r:id="rId17" w:name="DefaultOcxName10" w:shapeid="_x0000_i113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Corteza Terrestre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39" type="#_x0000_t75" style="width:18pt;height:15.6pt" o:ole="">
            <v:imagedata r:id="rId5" o:title=""/>
          </v:shape>
          <w:control r:id="rId18" w:name="DefaultOcxName11" w:shapeid="_x0000_i113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Biosfera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 xml:space="preserve">4. Es el plano perpendicular al eje de rotación de un planeta y que pasa por su centro, divide la superficie del planeta en dos partes, el </w:t>
      </w:r>
      <w:r w:rsidR="001B12A1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hemisferio norte</w: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 xml:space="preserve"> y el </w:t>
      </w:r>
      <w:r w:rsidR="001B12A1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hemisferio sur</w: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.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42" type="#_x0000_t75" style="width:18pt;height:15.6pt" o:ole="">
            <v:imagedata r:id="rId5" o:title=""/>
          </v:shape>
          <w:control r:id="rId19" w:name="DefaultOcxName12" w:shapeid="_x0000_i114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 Norte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45" type="#_x0000_t75" style="width:18pt;height:15.6pt" o:ole="">
            <v:imagedata r:id="rId5" o:title=""/>
          </v:shape>
          <w:control r:id="rId20" w:name="DefaultOcxName13" w:shapeid="_x0000_i114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0" type="#_x0000_t75" style="width:18pt;height:15.6pt" o:ole="">
            <v:imagedata r:id="rId9" o:title=""/>
          </v:shape>
          <w:control r:id="rId21" w:name="DefaultOcxName14" w:shapeid="_x0000_i123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51" type="#_x0000_t75" style="width:18pt;height:15.6pt" o:ole="">
            <v:imagedata r:id="rId5" o:title=""/>
          </v:shape>
          <w:control r:id="rId22" w:name="DefaultOcxName15" w:shapeid="_x0000_i115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="001B12A1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Trópicos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 xml:space="preserve">5. Es considerado como el meridiano base o principal y junto a su meridiano opuesto o antípoda, dividen al planeta en dos mitades iguales o </w:t>
      </w:r>
      <w:r w:rsidR="001B12A1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hemisferios</w: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: Oeste y Este.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54" type="#_x0000_t75" style="width:18pt;height:15.6pt" o:ole="">
            <v:imagedata r:id="rId5" o:title=""/>
          </v:shape>
          <w:control r:id="rId23" w:name="DefaultOcxName16" w:shapeid="_x0000_i115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1" type="#_x0000_t75" style="width:18pt;height:15.6pt" o:ole="">
            <v:imagedata r:id="rId9" o:title=""/>
          </v:shape>
          <w:control r:id="rId24" w:name="DefaultOcxName17" w:shapeid="_x0000_i123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60" type="#_x0000_t75" style="width:18pt;height:15.6pt" o:ole="">
            <v:imagedata r:id="rId5" o:title=""/>
          </v:shape>
          <w:control r:id="rId25" w:name="DefaultOcxName18" w:shapeid="_x0000_i116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="001B12A1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Trópicos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63" type="#_x0000_t75" style="width:18pt;height:15.6pt" o:ole="">
            <v:imagedata r:id="rId5" o:title=""/>
          </v:shape>
          <w:control r:id="rId26" w:name="DefaultOcxName19" w:shapeid="_x0000_i116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Polos</w:t>
      </w:r>
    </w:p>
    <w:p w:rsidR="001B12A1" w:rsidRDefault="001B12A1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1B12A1" w:rsidRDefault="001B12A1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1B12A1" w:rsidRDefault="001B12A1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1B12A1" w:rsidRDefault="001B12A1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1B12A1" w:rsidRDefault="001B12A1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lastRenderedPageBreak/>
        <w:t>6. El límite al norte de México es....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66" type="#_x0000_t75" style="width:18pt;height:15.6pt" o:ole="">
            <v:imagedata r:id="rId5" o:title=""/>
          </v:shape>
          <w:control r:id="rId27" w:name="DefaultOcxName20" w:shapeid="_x0000_i116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="001B12A1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Canadá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69" type="#_x0000_t75" style="width:18pt;height:15.6pt" o:ole="">
            <v:imagedata r:id="rId5" o:title=""/>
          </v:shape>
          <w:control r:id="rId28" w:name="DefaultOcxName21" w:shapeid="_x0000_i116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72" type="#_x0000_t75" style="width:18pt;height:15.6pt" o:ole="">
            <v:imagedata r:id="rId5" o:title=""/>
          </v:shape>
          <w:control r:id="rId29" w:name="DefaultOcxName22" w:shapeid="_x0000_i117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2" type="#_x0000_t75" style="width:18pt;height:15.6pt" o:ole="">
            <v:imagedata r:id="rId9" o:title=""/>
          </v:shape>
          <w:control r:id="rId30" w:name="DefaultOcxName23" w:shapeid="_x0000_i123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 xml:space="preserve"> Estados Unidos de </w:t>
      </w:r>
      <w:r w:rsidR="001B12A1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América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7. Límite natural al este de nuestro país (México).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78" type="#_x0000_t75" style="width:18pt;height:15.6pt" o:ole="">
            <v:imagedata r:id="rId5" o:title=""/>
          </v:shape>
          <w:control r:id="rId31" w:name="DefaultOcxName24" w:shapeid="_x0000_i117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Estados Unidos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4" type="#_x0000_t75" style="width:18pt;height:15.6pt" o:ole="">
            <v:imagedata r:id="rId5" o:title=""/>
          </v:shape>
          <w:control r:id="rId32" w:name="DefaultOcxName25" w:shapeid="_x0000_i123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5" type="#_x0000_t75" style="width:18pt;height:15.6pt" o:ole="">
            <v:imagedata r:id="rId9" o:title=""/>
          </v:shape>
          <w:control r:id="rId33" w:name="DefaultOcxName26" w:shapeid="_x0000_i123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87" type="#_x0000_t75" style="width:18pt;height:15.6pt" o:ole="">
            <v:imagedata r:id="rId5" o:title=""/>
          </v:shape>
          <w:control r:id="rId34" w:name="DefaultOcxName27" w:shapeid="_x0000_i118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Belice y Honduras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8. Espacio organizado por una sociedad. Se trata de una extensión en la que conviven los grupos humanos y se interrelacionan con el medio ambiente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8" type="#_x0000_t75" style="width:18pt;height:15.6pt" o:ole="">
            <v:imagedata r:id="rId9" o:title=""/>
          </v:shape>
          <w:control r:id="rId35" w:name="DefaultOcxName28" w:shapeid="_x0000_i123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Espacio Geográfico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93" type="#_x0000_t75" style="width:18pt;height:15.6pt" o:ole="">
            <v:imagedata r:id="rId5" o:title=""/>
          </v:shape>
          <w:control r:id="rId36" w:name="DefaultOcxName29" w:shapeid="_x0000_i119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Límite Natural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7" type="#_x0000_t75" style="width:18pt;height:15.6pt" o:ole="">
            <v:imagedata r:id="rId5" o:title=""/>
          </v:shape>
          <w:control r:id="rId37" w:name="DefaultOcxName30" w:shapeid="_x0000_i123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Ecosistema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199" type="#_x0000_t75" style="width:18pt;height:15.6pt" o:ole="">
            <v:imagedata r:id="rId5" o:title=""/>
          </v:shape>
          <w:control r:id="rId38" w:name="DefaultOcxName31" w:shapeid="_x0000_i119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País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9. Conjunto de toda creación de la naturaleza, como pueden ser los mares, los ríos, el relieve, la vegetación, las diversas especies animales y las catástrofes naturales en un espacio geográfico.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02" type="#_x0000_t75" style="width:18pt;height:15.6pt" o:ole="">
            <v:imagedata r:id="rId5" o:title=""/>
          </v:shape>
          <w:control r:id="rId39" w:name="DefaultOcxName32" w:shapeid="_x0000_i120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Sociales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05" type="#_x0000_t75" style="width:18pt;height:15.6pt" o:ole="">
            <v:imagedata r:id="rId5" o:title=""/>
          </v:shape>
          <w:control r:id="rId40" w:name="DefaultOcxName33" w:shapeid="_x0000_i120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Económicos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39" type="#_x0000_t75" style="width:18pt;height:15.6pt" o:ole="">
            <v:imagedata r:id="rId9" o:title=""/>
          </v:shape>
          <w:control r:id="rId41" w:name="DefaultOcxName34" w:shapeid="_x0000_i123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Naturales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11" type="#_x0000_t75" style="width:18pt;height:15.6pt" o:ole="">
            <v:imagedata r:id="rId5" o:title=""/>
          </v:shape>
          <w:control r:id="rId42" w:name="DefaultOcxName35" w:shapeid="_x0000_i121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Políticos</w:t>
      </w: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10. Son caracterizados por poseer gran cantidad de árboles y una gran diversidad de especies de fauna y flora que hace de este bioma uno de los más importantes para la biósfera del planeta.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14" type="#_x0000_t75" style="width:18pt;height:15.6pt" o:ole="">
            <v:imagedata r:id="rId5" o:title=""/>
          </v:shape>
          <w:control r:id="rId43" w:name="DefaultOcxName36" w:shapeid="_x0000_i121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Desiertos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17" type="#_x0000_t75" style="width:18pt;height:15.6pt" o:ole="">
            <v:imagedata r:id="rId5" o:title=""/>
          </v:shape>
          <w:control r:id="rId44" w:name="DefaultOcxName37" w:shapeid="_x0000_i121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Tundra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20" type="#_x0000_t75" style="width:18pt;height:15.6pt" o:ole="">
            <v:imagedata r:id="rId5" o:title=""/>
          </v:shape>
          <w:control r:id="rId45" w:name="DefaultOcxName38" w:shapeid="_x0000_i122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Bosques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>
          <v:shape id="_x0000_i1240" type="#_x0000_t75" style="width:18pt;height:15.6pt" o:ole="">
            <v:imagedata r:id="rId9" o:title=""/>
          </v:shape>
          <w:control r:id="rId46" w:name="DefaultOcxName39" w:shapeid="_x0000_i124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Selvas</w:t>
      </w:r>
    </w:p>
    <w:p w:rsidR="00F16397" w:rsidRDefault="00F16397"/>
    <w:sectPr w:rsidR="00F16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234D1"/>
    <w:multiLevelType w:val="multilevel"/>
    <w:tmpl w:val="E68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535C2"/>
    <w:multiLevelType w:val="multilevel"/>
    <w:tmpl w:val="04C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32408"/>
    <w:multiLevelType w:val="multilevel"/>
    <w:tmpl w:val="DD6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56EC7"/>
    <w:multiLevelType w:val="multilevel"/>
    <w:tmpl w:val="1D2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E4A6F"/>
    <w:multiLevelType w:val="multilevel"/>
    <w:tmpl w:val="701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55DFB"/>
    <w:multiLevelType w:val="multilevel"/>
    <w:tmpl w:val="7B2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14555"/>
    <w:multiLevelType w:val="multilevel"/>
    <w:tmpl w:val="413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A7B27"/>
    <w:multiLevelType w:val="multilevel"/>
    <w:tmpl w:val="D64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F7525"/>
    <w:multiLevelType w:val="multilevel"/>
    <w:tmpl w:val="C5A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022FA"/>
    <w:multiLevelType w:val="multilevel"/>
    <w:tmpl w:val="32D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389188">
    <w:abstractNumId w:val="9"/>
  </w:num>
  <w:num w:numId="2" w16cid:durableId="403994725">
    <w:abstractNumId w:val="7"/>
  </w:num>
  <w:num w:numId="3" w16cid:durableId="1574926294">
    <w:abstractNumId w:val="3"/>
  </w:num>
  <w:num w:numId="4" w16cid:durableId="1515999891">
    <w:abstractNumId w:val="2"/>
  </w:num>
  <w:num w:numId="5" w16cid:durableId="886180602">
    <w:abstractNumId w:val="4"/>
  </w:num>
  <w:num w:numId="6" w16cid:durableId="832768194">
    <w:abstractNumId w:val="1"/>
  </w:num>
  <w:num w:numId="7" w16cid:durableId="765229924">
    <w:abstractNumId w:val="0"/>
  </w:num>
  <w:num w:numId="8" w16cid:durableId="1673146716">
    <w:abstractNumId w:val="5"/>
  </w:num>
  <w:num w:numId="9" w16cid:durableId="718553447">
    <w:abstractNumId w:val="6"/>
  </w:num>
  <w:num w:numId="10" w16cid:durableId="1295674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DC"/>
    <w:rsid w:val="001B12A1"/>
    <w:rsid w:val="007508DC"/>
    <w:rsid w:val="00F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0BDE63AA"/>
  <w15:chartTrackingRefBased/>
  <w15:docId w15:val="{B954BA6C-042F-46E7-A95E-E7956E78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-size-5">
    <w:name w:val="is-size-5"/>
    <w:basedOn w:val="Normal"/>
    <w:rsid w:val="0075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Sachi Fonseca</cp:lastModifiedBy>
  <cp:revision>2</cp:revision>
  <dcterms:created xsi:type="dcterms:W3CDTF">2023-02-27T19:13:00Z</dcterms:created>
  <dcterms:modified xsi:type="dcterms:W3CDTF">2023-02-27T19:13:00Z</dcterms:modified>
</cp:coreProperties>
</file>